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Style w:val="Strong"/>
          <w:rFonts w:ascii="Segoe UI" w:hAnsi="Segoe UI" w:cs="Segoe UI"/>
          <w:color w:val="0F1115"/>
        </w:rPr>
        <w:t>Date:</w:t>
      </w:r>
      <w:r>
        <w:rPr>
          <w:rFonts w:ascii="Segoe UI" w:hAnsi="Segoe UI" w:cs="Segoe UI"/>
          <w:color w:val="0F1115"/>
        </w:rPr>
        <w:t> April 1, 2026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Style w:val="Strong"/>
          <w:rFonts w:ascii="Segoe UI" w:hAnsi="Segoe UI" w:cs="Segoe UI"/>
          <w:color w:val="0F1115"/>
        </w:rPr>
        <w:t>The Editor-in-Chief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Style w:val="Emphasis"/>
          <w:rFonts w:ascii="Segoe UI" w:hAnsi="Segoe UI" w:cs="Segoe UI"/>
          <w:color w:val="0F1115"/>
        </w:rPr>
        <w:t>IJBAMR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Style w:val="Strong"/>
          <w:rFonts w:ascii="Segoe UI" w:hAnsi="Segoe UI" w:cs="Segoe UI"/>
          <w:color w:val="0F1115"/>
        </w:rPr>
        <w:t>Dear Editor,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I am submitting our original research article titled </w:t>
      </w:r>
      <w:r>
        <w:rPr>
          <w:rStyle w:val="Strong"/>
          <w:rFonts w:ascii="Segoe UI" w:hAnsi="Segoe UI" w:cs="Segoe UI"/>
          <w:color w:val="0F1115"/>
        </w:rPr>
        <w:t>"Assessment of Calcium, Vitamin D, and Vitamin B12 Status among College Students in Mauritius: Prevalence, Dietary Determinants, and Association with Cognitive Function"</w:t>
      </w:r>
      <w:r>
        <w:rPr>
          <w:rFonts w:ascii="Segoe UI" w:hAnsi="Segoe UI" w:cs="Segoe UI"/>
          <w:color w:val="0F1115"/>
        </w:rPr>
        <w:t> for consideration in </w:t>
      </w:r>
      <w:r>
        <w:rPr>
          <w:rStyle w:val="Emphasis"/>
          <w:rFonts w:ascii="Segoe UI" w:hAnsi="Segoe UI" w:cs="Segoe UI"/>
          <w:color w:val="0F1115"/>
        </w:rPr>
        <w:t>IJBAMR</w:t>
      </w:r>
      <w:r>
        <w:rPr>
          <w:rFonts w:ascii="Segoe UI" w:hAnsi="Segoe UI" w:cs="Segoe UI"/>
          <w:color w:val="0F1115"/>
        </w:rPr>
        <w:t>.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This cross-sectional study (n=180) assessed dietary intake of key micronutrients among Mauritian college students and its association with cognitive function. Key findings revealed significant deficiencies: 51.1% consumed milk less than once weekly, 62.2% had low fatty fish intake, and 32.2% had minimal sun exposure. Chi-square analysis demonstrated significant associations between low milk intake and memory problems (p=0.004), low fish intake and fatigue (p=0.007), and poor dietary diversity with concentration difficulties (p=0.015).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This manuscript is original, not under consideration elsewhere, and all authors have approved the submission. There are no conflicts of interest.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Thank you for your consideration.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0" w:afterAutospacing="0"/>
        <w:rPr>
          <w:rStyle w:val="Strong"/>
          <w:rFonts w:ascii="Segoe UI" w:hAnsi="Segoe UI" w:cs="Segoe UI"/>
          <w:color w:val="0F1115"/>
        </w:rPr>
      </w:pPr>
      <w:r>
        <w:rPr>
          <w:rStyle w:val="Strong"/>
          <w:rFonts w:ascii="Segoe UI" w:hAnsi="Segoe UI" w:cs="Segoe UI"/>
          <w:color w:val="0F1115"/>
        </w:rPr>
        <w:t>Corresponding Author: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Dr. Sanjay Kumar Deshwali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Department of Biochemistry, </w:t>
      </w:r>
    </w:p>
    <w:p w:rsidR="008E399C" w:rsidRDefault="008E399C" w:rsidP="008E399C">
      <w:pPr>
        <w:pStyle w:val="ds-markdown-paragraph"/>
        <w:shd w:val="clear" w:color="auto" w:fill="FFFFFF"/>
        <w:spacing w:before="240" w:beforeAutospacing="0" w:after="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SSR Medical College, Mauritius</w:t>
      </w:r>
      <w:r>
        <w:rPr>
          <w:rFonts w:ascii="Segoe UI" w:hAnsi="Segoe UI" w:cs="Segoe UI"/>
          <w:color w:val="0F1115"/>
        </w:rPr>
        <w:br/>
        <w:t>Email: </w:t>
      </w:r>
      <w:proofErr w:type="spellStart"/>
      <w:r>
        <w:rPr>
          <w:rFonts w:ascii="Segoe UI" w:hAnsi="Segoe UI" w:cs="Segoe UI"/>
          <w:color w:val="0F1115"/>
          <w:lang w:val="en-US"/>
        </w:rPr>
        <w:t>sdeshwali</w:t>
      </w:r>
      <w:proofErr w:type="spellEnd"/>
      <w:r>
        <w:rPr>
          <w:rFonts w:ascii="Segoe UI" w:hAnsi="Segoe UI" w:cs="Segoe UI"/>
          <w:color w:val="0F1115"/>
        </w:rPr>
        <w:t>@gmail.com</w:t>
      </w:r>
    </w:p>
    <w:p w:rsidR="00FF33CA" w:rsidRDefault="00FF33CA">
      <w:pPr>
        <w:rPr>
          <w:b/>
          <w:bCs/>
          <w:color w:val="0F1115"/>
        </w:rPr>
      </w:pPr>
    </w:p>
    <w:p w:rsidR="005A1C12" w:rsidRDefault="005A1C12">
      <w:pPr>
        <w:rPr>
          <w:rFonts w:ascii="Times New Roman" w:eastAsia="Times New Roman" w:hAnsi="Times New Roman" w:cs="Times New Roman"/>
        </w:rPr>
      </w:pPr>
    </w:p>
    <w:p w:rsidR="00FF33CA" w:rsidRDefault="00FF33CA">
      <w:pPr>
        <w:jc w:val="both"/>
      </w:pPr>
    </w:p>
    <w:sectPr w:rsidR="00FF33CA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CC519A-333A-FA43-B806-520736C7093C}"/>
    <w:embedBold r:id="rId2" w:fontKey="{3EE1B639-3159-D944-B4F4-3D1C4B440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F21DDC-F340-314D-8D7E-347B38717C4D}"/>
    <w:embedBold r:id="rId4" w:fontKey="{BD930642-3EB8-9244-AC43-C19E6D758131}"/>
    <w:embedItalic r:id="rId5" w:fontKey="{5859BC17-A5DD-6D47-A293-9E31671686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0DED891-FD3E-0F46-9C5E-780AE5976B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9F4BB21-77EF-D14D-B32B-0D1F7A82E5F2}"/>
    <w:embedBold r:id="rId8" w:fontKey="{EA5F8483-747A-0542-A4CF-4A247469AE8F}"/>
    <w:embedItalic r:id="rId9" w:fontKey="{083B3CAC-45D2-C947-A8F3-5C5453E790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A304358-7293-5D4F-B58D-F6FF583FC5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810EBFD-B20E-3545-9B31-63EB3422C8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B15F5"/>
    <w:multiLevelType w:val="multilevel"/>
    <w:tmpl w:val="3C1ED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0283D"/>
    <w:multiLevelType w:val="multilevel"/>
    <w:tmpl w:val="E6AC0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A1F85"/>
    <w:multiLevelType w:val="multilevel"/>
    <w:tmpl w:val="BEAA0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630143">
    <w:abstractNumId w:val="0"/>
  </w:num>
  <w:num w:numId="2" w16cid:durableId="736512831">
    <w:abstractNumId w:val="1"/>
  </w:num>
  <w:num w:numId="3" w16cid:durableId="1886871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3CA"/>
    <w:rsid w:val="005A1C12"/>
    <w:rsid w:val="008E399C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079C3"/>
  <w15:docId w15:val="{F54E027C-00DF-FE46-B9BA-2D1AA584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s-markdown-paragraph">
    <w:name w:val="ds-markdown-paragraph"/>
    <w:basedOn w:val="Normal"/>
    <w:rsid w:val="008E39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E399C"/>
    <w:rPr>
      <w:b/>
      <w:bCs/>
    </w:rPr>
  </w:style>
  <w:style w:type="character" w:styleId="Emphasis">
    <w:name w:val="Emphasis"/>
    <w:basedOn w:val="DefaultParagraphFont"/>
    <w:uiPriority w:val="20"/>
    <w:qFormat/>
    <w:rsid w:val="008E39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2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2026-04-01T06:36:00Z</dcterms:created>
  <dcterms:modified xsi:type="dcterms:W3CDTF">2026-04-01T06:36:00Z</dcterms:modified>
</cp:coreProperties>
</file>