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0FA1" w14:textId="77777777" w:rsidR="00FE7965" w:rsidRDefault="00FE7965"/>
    <w:p w14:paraId="414E9048" w14:textId="77777777" w:rsidR="00FE7965" w:rsidRDefault="00000000">
      <w:r>
        <w:t>COVER LETTER</w:t>
      </w:r>
    </w:p>
    <w:p w14:paraId="7E01F4D1" w14:textId="77777777" w:rsidR="00FE7965" w:rsidRDefault="00FE7965"/>
    <w:p w14:paraId="2C19EDE3" w14:textId="57C184C5" w:rsidR="00FE7965" w:rsidRDefault="00000000">
      <w:r>
        <w:t xml:space="preserve">Date: </w:t>
      </w:r>
      <w:r w:rsidR="004C5D2F">
        <w:t>01</w:t>
      </w:r>
      <w:r>
        <w:t xml:space="preserve"> / </w:t>
      </w:r>
      <w:r w:rsidR="004C5D2F">
        <w:t>02</w:t>
      </w:r>
      <w:r>
        <w:t xml:space="preserve">/ 2026  </w:t>
      </w:r>
    </w:p>
    <w:p w14:paraId="79C7EFF5" w14:textId="77777777" w:rsidR="00FE7965" w:rsidRDefault="00FE7965"/>
    <w:p w14:paraId="064D89B0" w14:textId="77777777" w:rsidR="00FE7965" w:rsidRDefault="00000000">
      <w:r>
        <w:t xml:space="preserve">To  </w:t>
      </w:r>
    </w:p>
    <w:p w14:paraId="67A7C5D4" w14:textId="77777777" w:rsidR="00FE7965" w:rsidRDefault="00000000">
      <w:r>
        <w:t xml:space="preserve">The Editor-in-Chief  </w:t>
      </w:r>
    </w:p>
    <w:p w14:paraId="2A5D4C41" w14:textId="77777777" w:rsidR="00FE7965" w:rsidRDefault="00000000">
      <w:r>
        <w:t xml:space="preserve">International Journal of Applied and Basic Medical Research  </w:t>
      </w:r>
    </w:p>
    <w:p w14:paraId="58432537" w14:textId="77777777" w:rsidR="00FE7965" w:rsidRDefault="00FE7965"/>
    <w:p w14:paraId="22F79363" w14:textId="77777777" w:rsidR="00FE7965" w:rsidRDefault="00000000">
      <w:r>
        <w:t xml:space="preserve">Subject: Submission of Case Report Manuscript  </w:t>
      </w:r>
    </w:p>
    <w:p w14:paraId="0EDDFFBB" w14:textId="77777777" w:rsidR="00FE7965" w:rsidRDefault="00FE7965"/>
    <w:p w14:paraId="75A85656" w14:textId="77777777" w:rsidR="00FE7965" w:rsidRDefault="00000000">
      <w:r>
        <w:t xml:space="preserve">Dear Sir/Madam,  </w:t>
      </w:r>
    </w:p>
    <w:p w14:paraId="5605244A" w14:textId="77777777" w:rsidR="00FE7965" w:rsidRDefault="00FE7965"/>
    <w:p w14:paraId="1E4E1F40" w14:textId="77777777" w:rsidR="00FE7965" w:rsidRDefault="00000000">
      <w:r>
        <w:t xml:space="preserve">I would like to submit the manuscript entitled “Ultrasound-guided bedside retrieval of a fractured peripheral intravenous cannula: a rare iatrogenic complication” for consideration as a Case Report in the International Journal of Applied and Basic Medical Research.  </w:t>
      </w:r>
    </w:p>
    <w:p w14:paraId="36119119" w14:textId="77777777" w:rsidR="00FE7965" w:rsidRDefault="00FE7965"/>
    <w:p w14:paraId="5AF8446C" w14:textId="77777777" w:rsidR="00FE7965" w:rsidRDefault="00000000">
      <w:r>
        <w:t xml:space="preserve">This case report describes a rare but potentially serious complication of peripheral intravenous cannulation and highlights the role of point-of-care ultrasound in rapid localisation and successful bedside retrieval of a retained intravascular foreign body. The case provides important practical learning points for clinicians involved in routine vascular access procedures.  </w:t>
      </w:r>
    </w:p>
    <w:p w14:paraId="0165C2FF" w14:textId="77777777" w:rsidR="00FE7965" w:rsidRDefault="00FE7965"/>
    <w:p w14:paraId="37F6695C" w14:textId="77777777" w:rsidR="00FE7965" w:rsidRDefault="00000000">
      <w:r>
        <w:t xml:space="preserve">The manuscript is original, has not been published previously, and is not under consideration for publication elsewhere. Written informed consent has been obtained from the patient for publication of this case report and accompanying images.  </w:t>
      </w:r>
    </w:p>
    <w:p w14:paraId="0334B529" w14:textId="77777777" w:rsidR="00FE7965" w:rsidRDefault="00FE7965"/>
    <w:p w14:paraId="18169075" w14:textId="77777777" w:rsidR="00FE7965" w:rsidRDefault="00000000">
      <w:r>
        <w:t xml:space="preserve">I believe this case will be of interest to the readership of your journal and will contribute to improving awareness and patient safety in clinical practice.  </w:t>
      </w:r>
    </w:p>
    <w:p w14:paraId="34B09294" w14:textId="77777777" w:rsidR="00FE7965" w:rsidRDefault="00FE7965"/>
    <w:p w14:paraId="74F3F97A" w14:textId="77777777" w:rsidR="00FE7965" w:rsidRDefault="00000000">
      <w:r>
        <w:lastRenderedPageBreak/>
        <w:t xml:space="preserve">Thanking you for your kind consideration.  </w:t>
      </w:r>
    </w:p>
    <w:p w14:paraId="4EB6A29F" w14:textId="77777777" w:rsidR="00FE7965" w:rsidRDefault="00FE7965"/>
    <w:p w14:paraId="4F899DC7" w14:textId="77777777" w:rsidR="00FE7965" w:rsidRDefault="00000000">
      <w:r>
        <w:t xml:space="preserve">Yours sincerely,  </w:t>
      </w:r>
    </w:p>
    <w:p w14:paraId="6D76CA56" w14:textId="77777777" w:rsidR="00FE7965" w:rsidRDefault="00FE7965"/>
    <w:p w14:paraId="013D266E" w14:textId="77777777" w:rsidR="00FE7965" w:rsidRDefault="00000000">
      <w:r>
        <w:t xml:space="preserve">Dr. Karupothu Rani  </w:t>
      </w:r>
    </w:p>
    <w:p w14:paraId="21F7EDB4" w14:textId="77777777" w:rsidR="00FE7965" w:rsidRDefault="00000000">
      <w:r>
        <w:t xml:space="preserve">Senior Resident  </w:t>
      </w:r>
    </w:p>
    <w:p w14:paraId="3F66DE85" w14:textId="77777777" w:rsidR="00FE7965" w:rsidRDefault="00000000">
      <w:r>
        <w:t xml:space="preserve">Department of Anaesthesiology  </w:t>
      </w:r>
    </w:p>
    <w:p w14:paraId="68736845" w14:textId="77777777" w:rsidR="00FE7965" w:rsidRDefault="00000000">
      <w:r>
        <w:t xml:space="preserve">AIIMS Mangalagiri, Andhra Pradesh, India  </w:t>
      </w:r>
    </w:p>
    <w:p w14:paraId="2E742065" w14:textId="0C33672D" w:rsidR="00FE7965" w:rsidRDefault="00000000">
      <w:r>
        <w:t xml:space="preserve">Email: </w:t>
      </w:r>
      <w:r w:rsidR="004C5D2F">
        <w:t>rani02.k@gmail.com</w:t>
      </w:r>
    </w:p>
    <w:p w14:paraId="380B89CD" w14:textId="77777777" w:rsidR="00FE7965" w:rsidRDefault="00FE7965"/>
    <w:sectPr w:rsidR="00FE796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5339743">
    <w:abstractNumId w:val="8"/>
  </w:num>
  <w:num w:numId="2" w16cid:durableId="52970198">
    <w:abstractNumId w:val="6"/>
  </w:num>
  <w:num w:numId="3" w16cid:durableId="654530262">
    <w:abstractNumId w:val="5"/>
  </w:num>
  <w:num w:numId="4" w16cid:durableId="1418558742">
    <w:abstractNumId w:val="4"/>
  </w:num>
  <w:num w:numId="5" w16cid:durableId="1678070386">
    <w:abstractNumId w:val="7"/>
  </w:num>
  <w:num w:numId="6" w16cid:durableId="51276807">
    <w:abstractNumId w:val="3"/>
  </w:num>
  <w:num w:numId="7" w16cid:durableId="1175875962">
    <w:abstractNumId w:val="2"/>
  </w:num>
  <w:num w:numId="8" w16cid:durableId="251625138">
    <w:abstractNumId w:val="1"/>
  </w:num>
  <w:num w:numId="9" w16cid:durableId="98135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5D2F"/>
    <w:rsid w:val="00863B77"/>
    <w:rsid w:val="00AA1D8D"/>
    <w:rsid w:val="00B47730"/>
    <w:rsid w:val="00CB0664"/>
    <w:rsid w:val="00FC693F"/>
    <w:rsid w:val="00FE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31DDC"/>
  <w14:defaultImageDpi w14:val="300"/>
  <w15:docId w15:val="{6E20CA67-C40B-E447-B3C4-769E62CA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1253</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Rani Me</cp:lastModifiedBy>
  <cp:revision>2</cp:revision>
  <dcterms:created xsi:type="dcterms:W3CDTF">2013-12-23T23:15:00Z</dcterms:created>
  <dcterms:modified xsi:type="dcterms:W3CDTF">2026-02-01T12:56:00Z</dcterms:modified>
  <cp:category/>
</cp:coreProperties>
</file>