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E4D2" w14:textId="6B7DC361" w:rsidR="00C15982" w:rsidRPr="00C15982" w:rsidRDefault="00C15982" w:rsidP="00C15982">
      <w:pPr>
        <w:rPr>
          <w:rFonts w:ascii="Times New Roman" w:hAnsi="Times New Roman" w:cs="Times New Roman"/>
        </w:rPr>
      </w:pPr>
      <w:r w:rsidRPr="00C15982">
        <w:rPr>
          <w:rFonts w:ascii="Times New Roman" w:hAnsi="Times New Roman" w:cs="Times New Roman"/>
          <w:b/>
          <w:bCs/>
        </w:rPr>
        <w:t>Name of Manuscript:</w:t>
      </w:r>
      <w:r w:rsidRPr="00C15982">
        <w:rPr>
          <w:rFonts w:ascii="Times New Roman" w:hAnsi="Times New Roman" w:cs="Times New Roman"/>
        </w:rPr>
        <w:br/>
        <w:t>Effect of Modified Progressive Copenhagen Adduction Exercise versus Resistance-Based Eccentric Hip Adduction Exercise on Dynamic Stability and Agility Among Collegiate Football Players with Groin Strain</w:t>
      </w:r>
    </w:p>
    <w:p w14:paraId="56C83590" w14:textId="3376690C" w:rsidR="00C15982" w:rsidRPr="00C15982" w:rsidRDefault="00C15982" w:rsidP="00C15982">
      <w:pPr>
        <w:rPr>
          <w:rFonts w:ascii="Times New Roman" w:hAnsi="Times New Roman" w:cs="Times New Roman"/>
        </w:rPr>
      </w:pPr>
      <w:r w:rsidRPr="00C15982">
        <w:rPr>
          <w:rFonts w:ascii="Times New Roman" w:hAnsi="Times New Roman" w:cs="Times New Roman"/>
          <w:b/>
          <w:bCs/>
        </w:rPr>
        <w:t>Type of Manuscript:</w:t>
      </w:r>
      <w:r w:rsidRPr="00C15982">
        <w:rPr>
          <w:rFonts w:ascii="Times New Roman" w:hAnsi="Times New Roman" w:cs="Times New Roman"/>
        </w:rPr>
        <w:br/>
        <w:t>Original Research Article​</w:t>
      </w:r>
    </w:p>
    <w:p w14:paraId="59BBB705" w14:textId="16BB0B43" w:rsidR="00C15982" w:rsidRPr="00C15982" w:rsidRDefault="00C15982" w:rsidP="00C15982">
      <w:pPr>
        <w:rPr>
          <w:rFonts w:ascii="Times New Roman" w:hAnsi="Times New Roman" w:cs="Times New Roman"/>
        </w:rPr>
      </w:pPr>
      <w:r w:rsidRPr="00C15982">
        <w:rPr>
          <w:rFonts w:ascii="Times New Roman" w:hAnsi="Times New Roman" w:cs="Times New Roman"/>
          <w:b/>
          <w:bCs/>
        </w:rPr>
        <w:t>Name of authors:</w:t>
      </w:r>
      <w:r w:rsidRPr="00C15982">
        <w:rPr>
          <w:rFonts w:ascii="Times New Roman" w:hAnsi="Times New Roman" w:cs="Times New Roman"/>
        </w:rPr>
        <w:br/>
        <w:t>Kaja Mohideen Abdul Rahman</w:t>
      </w:r>
      <w:r w:rsidRPr="00C15982">
        <w:rPr>
          <w:rFonts w:ascii="Times New Roman" w:hAnsi="Times New Roman" w:cs="Times New Roman"/>
        </w:rPr>
        <w:br/>
        <w:t>Kotteeswaran K</w:t>
      </w:r>
      <w:r w:rsidRPr="00C15982">
        <w:rPr>
          <w:rFonts w:ascii="Times New Roman" w:hAnsi="Times New Roman" w:cs="Times New Roman"/>
        </w:rPr>
        <w:br/>
        <w:t>Buvanesh Annadurai</w:t>
      </w:r>
      <w:r w:rsidRPr="00C15982">
        <w:rPr>
          <w:rFonts w:ascii="Times New Roman" w:hAnsi="Times New Roman" w:cs="Times New Roman"/>
        </w:rPr>
        <w:br/>
        <w:t>Vinodhkumar Ramalingam​</w:t>
      </w:r>
    </w:p>
    <w:p w14:paraId="11690F44" w14:textId="6D2ED935" w:rsidR="00C15982" w:rsidRPr="00C15982" w:rsidRDefault="00C15982" w:rsidP="00C15982">
      <w:pPr>
        <w:rPr>
          <w:rFonts w:ascii="Times New Roman" w:hAnsi="Times New Roman" w:cs="Times New Roman"/>
        </w:rPr>
      </w:pPr>
      <w:r w:rsidRPr="00C15982">
        <w:rPr>
          <w:rFonts w:ascii="Times New Roman" w:hAnsi="Times New Roman" w:cs="Times New Roman"/>
          <w:b/>
          <w:bCs/>
        </w:rPr>
        <w:t>Name of the corresponding author:</w:t>
      </w:r>
      <w:r w:rsidRPr="00C15982">
        <w:rPr>
          <w:rFonts w:ascii="Times New Roman" w:hAnsi="Times New Roman" w:cs="Times New Roman"/>
        </w:rPr>
        <w:br/>
        <w:t>Dr. Kotteeswaran K​</w:t>
      </w:r>
    </w:p>
    <w:p w14:paraId="067B4C05" w14:textId="586AEA73" w:rsidR="00C15982" w:rsidRPr="00C15982" w:rsidRDefault="00C15982" w:rsidP="00C15982">
      <w:pPr>
        <w:rPr>
          <w:rFonts w:ascii="Times New Roman" w:hAnsi="Times New Roman" w:cs="Times New Roman"/>
        </w:rPr>
      </w:pPr>
      <w:r w:rsidRPr="00C15982">
        <w:rPr>
          <w:rFonts w:ascii="Times New Roman" w:hAnsi="Times New Roman" w:cs="Times New Roman"/>
          <w:b/>
          <w:bCs/>
        </w:rPr>
        <w:t>Running title:</w:t>
      </w:r>
      <w:r w:rsidRPr="00C15982">
        <w:rPr>
          <w:rFonts w:ascii="Times New Roman" w:hAnsi="Times New Roman" w:cs="Times New Roman"/>
        </w:rPr>
        <w:br/>
        <w:t>Copenhagen Exercise for Groin Strain​</w:t>
      </w:r>
    </w:p>
    <w:p w14:paraId="432004A7" w14:textId="049FCAB9" w:rsidR="00C15982" w:rsidRPr="00C15982" w:rsidRDefault="00C15982" w:rsidP="00C15982">
      <w:pPr>
        <w:rPr>
          <w:rFonts w:ascii="Times New Roman" w:hAnsi="Times New Roman" w:cs="Times New Roman"/>
        </w:rPr>
      </w:pPr>
      <w:r w:rsidRPr="00C15982">
        <w:rPr>
          <w:rFonts w:ascii="Times New Roman" w:hAnsi="Times New Roman" w:cs="Times New Roman"/>
          <w:b/>
          <w:bCs/>
        </w:rPr>
        <w:t>Address and contact no:</w:t>
      </w:r>
      <w:r w:rsidRPr="00C15982">
        <w:rPr>
          <w:rFonts w:ascii="Times New Roman" w:hAnsi="Times New Roman" w:cs="Times New Roman"/>
        </w:rPr>
        <w:br/>
        <w:t>Department of Physiotherapy,</w:t>
      </w:r>
      <w:r w:rsidRPr="00C15982">
        <w:rPr>
          <w:rFonts w:ascii="Times New Roman" w:hAnsi="Times New Roman" w:cs="Times New Roman"/>
        </w:rPr>
        <w:br/>
        <w:t>S</w:t>
      </w:r>
      <w:r w:rsidR="00304FF3">
        <w:rPr>
          <w:rFonts w:ascii="Times New Roman" w:hAnsi="Times New Roman" w:cs="Times New Roman"/>
        </w:rPr>
        <w:t>IMATS</w:t>
      </w:r>
      <w:r w:rsidRPr="00C15982">
        <w:rPr>
          <w:rFonts w:ascii="Times New Roman" w:hAnsi="Times New Roman" w:cs="Times New Roman"/>
        </w:rPr>
        <w:t xml:space="preserve"> College of Physiotherapy,</w:t>
      </w:r>
      <w:r w:rsidRPr="00C15982">
        <w:rPr>
          <w:rFonts w:ascii="Times New Roman" w:hAnsi="Times New Roman" w:cs="Times New Roman"/>
        </w:rPr>
        <w:br/>
        <w:t>Saveetha Institute of Medical and Technical Sciences,</w:t>
      </w:r>
      <w:r w:rsidRPr="00C15982">
        <w:rPr>
          <w:rFonts w:ascii="Times New Roman" w:hAnsi="Times New Roman" w:cs="Times New Roman"/>
        </w:rPr>
        <w:br/>
        <w:t>Chennai, Tamil Nadu, India – 602105</w:t>
      </w:r>
      <w:r w:rsidRPr="00C15982">
        <w:rPr>
          <w:rFonts w:ascii="Times New Roman" w:hAnsi="Times New Roman" w:cs="Times New Roman"/>
        </w:rPr>
        <w:br/>
        <w:t xml:space="preserve">Contact no: </w:t>
      </w:r>
      <w:r w:rsidR="00304FF3">
        <w:rPr>
          <w:rFonts w:ascii="Times New Roman" w:hAnsi="Times New Roman" w:cs="Times New Roman"/>
        </w:rPr>
        <w:t>+91 98942 86700</w:t>
      </w:r>
    </w:p>
    <w:p w14:paraId="3E5F5448" w14:textId="1D0FC562" w:rsidR="00C15982" w:rsidRPr="00C15982" w:rsidRDefault="00C15982" w:rsidP="00C15982">
      <w:pPr>
        <w:rPr>
          <w:rFonts w:ascii="Times New Roman" w:hAnsi="Times New Roman" w:cs="Times New Roman"/>
        </w:rPr>
      </w:pPr>
      <w:r w:rsidRPr="00C15982">
        <w:rPr>
          <w:rFonts w:ascii="Times New Roman" w:hAnsi="Times New Roman" w:cs="Times New Roman"/>
          <w:b/>
          <w:bCs/>
        </w:rPr>
        <w:t>Name of the Institute/college:</w:t>
      </w:r>
      <w:r w:rsidRPr="00C15982">
        <w:rPr>
          <w:rFonts w:ascii="Times New Roman" w:hAnsi="Times New Roman" w:cs="Times New Roman"/>
        </w:rPr>
        <w:br/>
        <w:t>S</w:t>
      </w:r>
      <w:r w:rsidR="00304FF3">
        <w:rPr>
          <w:rFonts w:ascii="Times New Roman" w:hAnsi="Times New Roman" w:cs="Times New Roman"/>
        </w:rPr>
        <w:t>IMATS</w:t>
      </w:r>
      <w:r w:rsidRPr="00C15982">
        <w:rPr>
          <w:rFonts w:ascii="Times New Roman" w:hAnsi="Times New Roman" w:cs="Times New Roman"/>
        </w:rPr>
        <w:t xml:space="preserve"> College of Physiotherapy,</w:t>
      </w:r>
      <w:r w:rsidRPr="00C15982">
        <w:rPr>
          <w:rFonts w:ascii="Times New Roman" w:hAnsi="Times New Roman" w:cs="Times New Roman"/>
        </w:rPr>
        <w:br/>
        <w:t>Saveetha Institute of Medical and Technical Sciences,</w:t>
      </w:r>
      <w:r w:rsidRPr="00C15982">
        <w:rPr>
          <w:rFonts w:ascii="Times New Roman" w:hAnsi="Times New Roman" w:cs="Times New Roman"/>
        </w:rPr>
        <w:br/>
        <w:t>Chennai, Tamil Nadu, India</w:t>
      </w:r>
    </w:p>
    <w:p w14:paraId="6A313149" w14:textId="24EC4979" w:rsidR="00C15982" w:rsidRPr="00C15982" w:rsidRDefault="00C15982" w:rsidP="00C15982">
      <w:pPr>
        <w:rPr>
          <w:rFonts w:ascii="Times New Roman" w:hAnsi="Times New Roman" w:cs="Times New Roman"/>
        </w:rPr>
      </w:pPr>
      <w:r w:rsidRPr="00C15982">
        <w:rPr>
          <w:rFonts w:ascii="Times New Roman" w:hAnsi="Times New Roman" w:cs="Times New Roman"/>
          <w:b/>
          <w:bCs/>
        </w:rPr>
        <w:t>Email id (corresponding author):</w:t>
      </w:r>
      <w:r w:rsidRPr="00C15982">
        <w:rPr>
          <w:rFonts w:ascii="Times New Roman" w:hAnsi="Times New Roman" w:cs="Times New Roman"/>
        </w:rPr>
        <w:br/>
      </w:r>
      <w:hyperlink r:id="rId5" w:tgtFrame="_blank" w:history="1">
        <w:r w:rsidRPr="00C15982">
          <w:rPr>
            <w:rStyle w:val="Hyperlink"/>
            <w:rFonts w:ascii="Times New Roman" w:hAnsi="Times New Roman" w:cs="Times New Roman"/>
          </w:rPr>
          <w:t>kotteeswaran.scpt@saveetha.com</w:t>
        </w:r>
      </w:hyperlink>
      <w:r w:rsidRPr="00C15982">
        <w:rPr>
          <w:rFonts w:ascii="Times New Roman" w:hAnsi="Times New Roman" w:cs="Times New Roman"/>
        </w:rPr>
        <w:t>​</w:t>
      </w:r>
    </w:p>
    <w:p w14:paraId="7C3CA345" w14:textId="77777777" w:rsidR="00C15982" w:rsidRPr="00C15982" w:rsidRDefault="00C15982" w:rsidP="00C15982">
      <w:pPr>
        <w:rPr>
          <w:rFonts w:ascii="Times New Roman" w:hAnsi="Times New Roman" w:cs="Times New Roman"/>
        </w:rPr>
      </w:pPr>
      <w:r w:rsidRPr="00C15982">
        <w:rPr>
          <w:rFonts w:ascii="Times New Roman" w:hAnsi="Times New Roman" w:cs="Times New Roman"/>
          <w:b/>
          <w:bCs/>
        </w:rPr>
        <w:t>Guarantor of the study:</w:t>
      </w:r>
      <w:r w:rsidRPr="00C15982">
        <w:rPr>
          <w:rFonts w:ascii="Times New Roman" w:hAnsi="Times New Roman" w:cs="Times New Roman"/>
        </w:rPr>
        <w:br/>
        <w:t>Dr. Kotteeswaran K</w:t>
      </w:r>
    </w:p>
    <w:p w14:paraId="17F38382" w14:textId="0F879360" w:rsidR="00C15982" w:rsidRPr="00C15982" w:rsidRDefault="00C15982" w:rsidP="00C15982">
      <w:pPr>
        <w:rPr>
          <w:rFonts w:ascii="Times New Roman" w:hAnsi="Times New Roman" w:cs="Times New Roman"/>
        </w:rPr>
      </w:pPr>
      <w:r w:rsidRPr="00C15982">
        <w:rPr>
          <w:rFonts w:ascii="Times New Roman" w:hAnsi="Times New Roman" w:cs="Times New Roman"/>
          <w:b/>
          <w:bCs/>
        </w:rPr>
        <w:t>Presentation at a meeting:</w:t>
      </w:r>
      <w:r w:rsidRPr="00C15982">
        <w:rPr>
          <w:rFonts w:ascii="Times New Roman" w:hAnsi="Times New Roman" w:cs="Times New Roman"/>
        </w:rPr>
        <w:br/>
        <w:t>Not presented at any scientific meeting to date.</w:t>
      </w:r>
      <w:r w:rsidRPr="00C15982">
        <w:rPr>
          <w:rFonts w:ascii="Times New Roman" w:hAnsi="Times New Roman" w:cs="Times New Roman"/>
        </w:rPr>
        <w:br/>
      </w:r>
    </w:p>
    <w:p w14:paraId="000E2B16" w14:textId="77777777" w:rsidR="00C15982" w:rsidRPr="00C15982" w:rsidRDefault="00C15982" w:rsidP="00C15982">
      <w:pPr>
        <w:rPr>
          <w:rFonts w:ascii="Times New Roman" w:hAnsi="Times New Roman" w:cs="Times New Roman"/>
        </w:rPr>
      </w:pPr>
    </w:p>
    <w:p w14:paraId="673F60E7" w14:textId="77777777" w:rsidR="00C15982" w:rsidRPr="00C15982" w:rsidRDefault="00C15982" w:rsidP="00C15982">
      <w:pPr>
        <w:rPr>
          <w:rFonts w:ascii="Times New Roman" w:hAnsi="Times New Roman" w:cs="Times New Roman"/>
        </w:rPr>
      </w:pPr>
    </w:p>
    <w:p w14:paraId="0238B934" w14:textId="77777777" w:rsidR="00C15982" w:rsidRPr="00C15982" w:rsidRDefault="00C15982" w:rsidP="00C15982">
      <w:pPr>
        <w:rPr>
          <w:rFonts w:ascii="Times New Roman" w:hAnsi="Times New Roman" w:cs="Times New Roman"/>
        </w:rPr>
      </w:pPr>
    </w:p>
    <w:p w14:paraId="66FA7F08" w14:textId="77777777" w:rsidR="00C15982" w:rsidRPr="00C15982" w:rsidRDefault="00C15982" w:rsidP="00C15982">
      <w:pPr>
        <w:rPr>
          <w:rFonts w:ascii="Times New Roman" w:hAnsi="Times New Roman" w:cs="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2141"/>
        <w:gridCol w:w="1616"/>
        <w:gridCol w:w="1717"/>
        <w:gridCol w:w="1574"/>
        <w:gridCol w:w="1962"/>
      </w:tblGrid>
      <w:tr w:rsidR="00C15982" w:rsidRPr="00C15982" w14:paraId="0A717AB0"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1B792B8" w14:textId="77777777" w:rsidR="00C15982" w:rsidRPr="00C15982" w:rsidRDefault="00C15982" w:rsidP="00C15982">
            <w:pPr>
              <w:rPr>
                <w:rFonts w:ascii="Times New Roman" w:hAnsi="Times New Roman" w:cs="Times New Roman"/>
                <w:b/>
                <w:bCs/>
              </w:rPr>
            </w:pPr>
            <w:r w:rsidRPr="00C15982">
              <w:rPr>
                <w:rFonts w:ascii="Times New Roman" w:hAnsi="Times New Roman" w:cs="Times New Roman"/>
                <w:b/>
                <w:bCs/>
              </w:rPr>
              <w:lastRenderedPageBreak/>
              <w:t>Study aspect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A845C50" w14:textId="57BC64CE" w:rsidR="00C15982" w:rsidRPr="00C15982" w:rsidRDefault="00C15982" w:rsidP="00C15982">
            <w:pPr>
              <w:rPr>
                <w:rFonts w:ascii="Times New Roman" w:hAnsi="Times New Roman" w:cs="Times New Roman"/>
                <w:b/>
                <w:bCs/>
              </w:rPr>
            </w:pPr>
            <w:r w:rsidRPr="00C15982">
              <w:rPr>
                <w:rFonts w:ascii="Times New Roman" w:hAnsi="Times New Roman" w:cs="Times New Roman"/>
                <w:b/>
                <w:bCs/>
              </w:rPr>
              <w:t>Kaja Mohideen A Rahman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D616C4" w14:textId="77777777" w:rsidR="00C15982" w:rsidRPr="00C15982" w:rsidRDefault="00C15982" w:rsidP="00C15982">
            <w:pPr>
              <w:rPr>
                <w:rFonts w:ascii="Times New Roman" w:hAnsi="Times New Roman" w:cs="Times New Roman"/>
                <w:b/>
                <w:bCs/>
              </w:rPr>
            </w:pPr>
            <w:r w:rsidRPr="00C15982">
              <w:rPr>
                <w:rFonts w:ascii="Times New Roman" w:hAnsi="Times New Roman" w:cs="Times New Roman"/>
                <w:b/>
                <w:bCs/>
              </w:rPr>
              <w:t>Kotteeswaran 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A3455C3" w14:textId="7E0BA5EB" w:rsidR="00C15982" w:rsidRPr="00C15982" w:rsidRDefault="00C15982" w:rsidP="00C15982">
            <w:pPr>
              <w:rPr>
                <w:rFonts w:ascii="Times New Roman" w:hAnsi="Times New Roman" w:cs="Times New Roman"/>
                <w:b/>
                <w:bCs/>
              </w:rPr>
            </w:pPr>
            <w:r w:rsidRPr="00C15982">
              <w:rPr>
                <w:rFonts w:ascii="Times New Roman" w:hAnsi="Times New Roman" w:cs="Times New Roman"/>
                <w:b/>
                <w:bCs/>
              </w:rPr>
              <w:t>Buvanesh Annadurai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CAFDA5" w14:textId="57DB26FC" w:rsidR="00C15982" w:rsidRPr="00C15982" w:rsidRDefault="00C15982" w:rsidP="00C15982">
            <w:pPr>
              <w:rPr>
                <w:rFonts w:ascii="Times New Roman" w:hAnsi="Times New Roman" w:cs="Times New Roman"/>
                <w:b/>
                <w:bCs/>
              </w:rPr>
            </w:pPr>
            <w:r w:rsidRPr="00C15982">
              <w:rPr>
                <w:rFonts w:ascii="Times New Roman" w:hAnsi="Times New Roman" w:cs="Times New Roman"/>
                <w:b/>
                <w:bCs/>
              </w:rPr>
              <w:t>Vinodhkumar Ramalingam</w:t>
            </w:r>
          </w:p>
        </w:tc>
      </w:tr>
      <w:tr w:rsidR="00C15982" w:rsidRPr="00C15982" w14:paraId="23EDB37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7C59F3"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Concept and study design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9398F7"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6025D5"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Supervision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9817A5"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Support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D008C9"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Support</w:t>
            </w:r>
          </w:p>
        </w:tc>
      </w:tr>
      <w:tr w:rsidR="00C15982" w:rsidRPr="00C15982" w14:paraId="3F3A3055"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A37F6"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Literature 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11DBDE"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2CA519"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C67492"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72B944"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w:t>
            </w:r>
          </w:p>
        </w:tc>
      </w:tr>
      <w:tr w:rsidR="00C15982" w:rsidRPr="00C15982" w14:paraId="59E6CD7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5D036C"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Methodology and protocol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591835"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027827"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Supervision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C85446"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Support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55CEAE"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Support</w:t>
            </w:r>
          </w:p>
        </w:tc>
      </w:tr>
      <w:tr w:rsidR="00C15982" w:rsidRPr="00C15982" w14:paraId="662263E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65296C"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Ethical approval and administrative work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F2C9E1"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37BF0B"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Support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A8B7AE"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9B47E8"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w:t>
            </w:r>
          </w:p>
        </w:tc>
      </w:tr>
      <w:tr w:rsidR="00C15982" w:rsidRPr="00C15982" w14:paraId="4406F17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5E64FC"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Participant recruitment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5504DE"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A89303"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Oversight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1CB62E"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Support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85BF41"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w:t>
            </w:r>
          </w:p>
        </w:tc>
      </w:tr>
      <w:tr w:rsidR="00C15982" w:rsidRPr="00C15982" w14:paraId="588C8AE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6A1555"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Data collection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C13312"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D12788"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Oversight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E67F1F"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Support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A7A5B3"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w:t>
            </w:r>
          </w:p>
        </w:tc>
      </w:tr>
      <w:tr w:rsidR="00C15982" w:rsidRPr="00C15982" w14:paraId="5AA6EBE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B9E00B"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Data analysis and interpretation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D4BFD7"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D07DA3"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Joint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70AA95"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Joint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4D0433"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Joint</w:t>
            </w:r>
          </w:p>
        </w:tc>
      </w:tr>
      <w:tr w:rsidR="00C15982" w:rsidRPr="00C15982" w14:paraId="24EA8625"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B59CF1"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Drafting of manuscript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52AC14"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Lead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07600"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Critical 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DBA5B4"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Critical 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70E413"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Critical review</w:t>
            </w:r>
          </w:p>
        </w:tc>
      </w:tr>
      <w:tr w:rsidR="00C15982" w:rsidRPr="00C15982" w14:paraId="64448FB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28F9BB"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Final approval of manuscript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014EEE"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3DCBB1"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BC06DC"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6023A7" w14:textId="77777777" w:rsidR="00C15982" w:rsidRPr="00C15982" w:rsidRDefault="00C15982" w:rsidP="00C15982">
            <w:pPr>
              <w:rPr>
                <w:rFonts w:ascii="Times New Roman" w:hAnsi="Times New Roman" w:cs="Times New Roman"/>
              </w:rPr>
            </w:pPr>
            <w:r w:rsidRPr="00C15982">
              <w:rPr>
                <w:rFonts w:ascii="Times New Roman" w:hAnsi="Times New Roman" w:cs="Times New Roman"/>
              </w:rPr>
              <w:t>Yes</w:t>
            </w:r>
          </w:p>
        </w:tc>
      </w:tr>
    </w:tbl>
    <w:p w14:paraId="117C588D" w14:textId="77777777" w:rsidR="00C15982" w:rsidRPr="00C15982" w:rsidRDefault="00C15982" w:rsidP="00C15982">
      <w:pPr>
        <w:rPr>
          <w:rFonts w:ascii="Times New Roman" w:hAnsi="Times New Roman" w:cs="Times New Roman"/>
        </w:rPr>
      </w:pPr>
    </w:p>
    <w:p w14:paraId="37875BCE" w14:textId="77777777" w:rsidR="00304FF3" w:rsidRDefault="00304FF3" w:rsidP="00304FF3">
      <w:pPr>
        <w:rPr>
          <w:rFonts w:ascii="Times New Roman" w:hAnsi="Times New Roman" w:cs="Times New Roman"/>
        </w:rPr>
      </w:pPr>
    </w:p>
    <w:p w14:paraId="61FF3E57" w14:textId="77777777" w:rsidR="00304FF3" w:rsidRDefault="00304FF3" w:rsidP="00304FF3">
      <w:pPr>
        <w:rPr>
          <w:rFonts w:ascii="Times New Roman" w:hAnsi="Times New Roman" w:cs="Times New Roman"/>
        </w:rPr>
      </w:pPr>
    </w:p>
    <w:p w14:paraId="7105D955" w14:textId="77777777" w:rsidR="00304FF3" w:rsidRDefault="00304FF3" w:rsidP="00304FF3">
      <w:pPr>
        <w:rPr>
          <w:rFonts w:ascii="Times New Roman" w:hAnsi="Times New Roman" w:cs="Times New Roman"/>
        </w:rPr>
      </w:pPr>
    </w:p>
    <w:p w14:paraId="37E2C861" w14:textId="77777777" w:rsidR="00304FF3" w:rsidRDefault="00304FF3" w:rsidP="00304FF3">
      <w:pPr>
        <w:rPr>
          <w:rFonts w:ascii="Times New Roman" w:hAnsi="Times New Roman" w:cs="Times New Roman"/>
        </w:rPr>
      </w:pPr>
    </w:p>
    <w:p w14:paraId="099D04C3" w14:textId="77777777" w:rsidR="00304FF3" w:rsidRDefault="00304FF3" w:rsidP="00304FF3">
      <w:pPr>
        <w:rPr>
          <w:rFonts w:ascii="Times New Roman" w:hAnsi="Times New Roman" w:cs="Times New Roman"/>
        </w:rPr>
      </w:pPr>
    </w:p>
    <w:p w14:paraId="2838A259" w14:textId="77777777" w:rsidR="00304FF3" w:rsidRDefault="00304FF3" w:rsidP="004F12F9">
      <w:pPr>
        <w:jc w:val="both"/>
        <w:rPr>
          <w:rFonts w:ascii="Times New Roman" w:hAnsi="Times New Roman" w:cs="Times New Roman"/>
        </w:rPr>
      </w:pPr>
    </w:p>
    <w:p w14:paraId="2AA14A22" w14:textId="67CC6B2E" w:rsidR="00304FF3" w:rsidRPr="00304FF3" w:rsidRDefault="00304FF3" w:rsidP="004F12F9">
      <w:pPr>
        <w:jc w:val="both"/>
        <w:rPr>
          <w:rFonts w:ascii="Times New Roman" w:hAnsi="Times New Roman" w:cs="Times New Roman"/>
        </w:rPr>
      </w:pPr>
      <w:r w:rsidRPr="00304FF3">
        <w:rPr>
          <w:rFonts w:ascii="Times New Roman" w:hAnsi="Times New Roman" w:cs="Times New Roman"/>
        </w:rPr>
        <w:lastRenderedPageBreak/>
        <w:t>ACKNOWLEDGEMENTS</w:t>
      </w:r>
    </w:p>
    <w:p w14:paraId="08A5BA1F" w14:textId="10F6E60D" w:rsidR="00304FF3" w:rsidRPr="00304FF3" w:rsidRDefault="00304FF3" w:rsidP="004F12F9">
      <w:pPr>
        <w:jc w:val="both"/>
        <w:rPr>
          <w:rFonts w:ascii="Times New Roman" w:hAnsi="Times New Roman" w:cs="Times New Roman"/>
        </w:rPr>
      </w:pPr>
      <w:r w:rsidRPr="00304FF3">
        <w:rPr>
          <w:rFonts w:ascii="Times New Roman" w:hAnsi="Times New Roman" w:cs="Times New Roman"/>
        </w:rPr>
        <w:t>I, Kaja Mohideen Abdul Rahman, express sincere gratitude to all individuals and institutions who contributed to the successful completion of this study.</w:t>
      </w:r>
    </w:p>
    <w:p w14:paraId="58E1DA7A" w14:textId="405B5DC9" w:rsidR="00304FF3" w:rsidRPr="00304FF3" w:rsidRDefault="00304FF3" w:rsidP="004F12F9">
      <w:pPr>
        <w:jc w:val="both"/>
        <w:rPr>
          <w:rFonts w:ascii="Times New Roman" w:hAnsi="Times New Roman" w:cs="Times New Roman"/>
        </w:rPr>
      </w:pPr>
      <w:r w:rsidRPr="00304FF3">
        <w:rPr>
          <w:rFonts w:ascii="Times New Roman" w:hAnsi="Times New Roman" w:cs="Times New Roman"/>
        </w:rPr>
        <w:t>The authors gratefully acknowledge the participants for their time, effort, and commitment, which were essential for the conduct of this research. We also thank S</w:t>
      </w:r>
      <w:r>
        <w:rPr>
          <w:rFonts w:ascii="Times New Roman" w:hAnsi="Times New Roman" w:cs="Times New Roman"/>
        </w:rPr>
        <w:t>IMATS</w:t>
      </w:r>
      <w:r w:rsidRPr="00304FF3">
        <w:rPr>
          <w:rFonts w:ascii="Times New Roman" w:hAnsi="Times New Roman" w:cs="Times New Roman"/>
        </w:rPr>
        <w:t xml:space="preserve"> College of Physiotherapy and Saveetha Institute of Medical and Technical Sciences for institutional support, as well as our colleagues and faculty members for their valuable suggestions and guidance that strengthened the scientific quality of this work.​</w:t>
      </w:r>
    </w:p>
    <w:p w14:paraId="1D297820" w14:textId="0CBFCF33" w:rsidR="00C15982" w:rsidRPr="00C15982" w:rsidRDefault="00304FF3" w:rsidP="004F12F9">
      <w:pPr>
        <w:jc w:val="both"/>
        <w:rPr>
          <w:rFonts w:ascii="Times New Roman" w:hAnsi="Times New Roman" w:cs="Times New Roman"/>
        </w:rPr>
      </w:pPr>
      <w:r w:rsidRPr="00304FF3">
        <w:rPr>
          <w:rFonts w:ascii="Times New Roman" w:hAnsi="Times New Roman" w:cs="Times New Roman"/>
        </w:rPr>
        <w:t>We are thankful to the technical for their assistance with data collection and testing arrangements, and to those who supported us in statistical analysis and language editing. Finally, we extend our heartfelt appreciation to our families and mentors for their constant encouragement, patience, and moral support throughout the course of this project</w:t>
      </w:r>
      <w:r>
        <w:rPr>
          <w:rFonts w:ascii="Times New Roman" w:hAnsi="Times New Roman" w:cs="Times New Roman"/>
        </w:rPr>
        <w:t>.</w:t>
      </w:r>
    </w:p>
    <w:p w14:paraId="24A98455" w14:textId="77777777" w:rsidR="00304FF3" w:rsidRDefault="00304FF3" w:rsidP="00304FF3">
      <w:pPr>
        <w:ind w:right="567"/>
        <w:jc w:val="both"/>
        <w:rPr>
          <w:rFonts w:ascii="Times New Roman" w:hAnsi="Times New Roman" w:cs="Times New Roman"/>
        </w:rPr>
      </w:pPr>
    </w:p>
    <w:p w14:paraId="292D2733" w14:textId="1566D296" w:rsidR="00C15982" w:rsidRPr="00C15982" w:rsidRDefault="00C15982" w:rsidP="00304FF3">
      <w:pPr>
        <w:ind w:right="567"/>
        <w:jc w:val="both"/>
        <w:rPr>
          <w:rFonts w:ascii="Times New Roman" w:hAnsi="Times New Roman" w:cs="Times New Roman"/>
          <w:b/>
          <w:bCs/>
        </w:rPr>
      </w:pPr>
      <w:r w:rsidRPr="00C15982">
        <w:rPr>
          <w:rFonts w:ascii="Times New Roman" w:hAnsi="Times New Roman" w:cs="Times New Roman"/>
          <w:b/>
          <w:bCs/>
        </w:rPr>
        <w:t>References (Vancouver)</w:t>
      </w:r>
    </w:p>
    <w:p w14:paraId="44459104"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Renström</w:t>
      </w:r>
      <w:proofErr w:type="spellEnd"/>
      <w:r w:rsidRPr="00C15982">
        <w:rPr>
          <w:rFonts w:ascii="Times New Roman" w:hAnsi="Times New Roman" w:cs="Times New Roman"/>
        </w:rPr>
        <w:t xml:space="preserve"> PA, Peterson L. Groin injuries in athletes. British Journal of Sports Medicine. 1980 Mar;14(1):30.</w:t>
      </w:r>
    </w:p>
    <w:p w14:paraId="3BD916DA"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Candela V, De Carli A, Longo UG, Sturm S, Bruni G, Salvatore G, Denaro V. Hip and groin pain in soccer players. Joints. 2019 Dec;7(04):182-7.</w:t>
      </w:r>
    </w:p>
    <w:p w14:paraId="124E7F37"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Kerbel YE, Smith CM, </w:t>
      </w:r>
      <w:proofErr w:type="spellStart"/>
      <w:r w:rsidRPr="00C15982">
        <w:rPr>
          <w:rFonts w:ascii="Times New Roman" w:hAnsi="Times New Roman" w:cs="Times New Roman"/>
        </w:rPr>
        <w:t>Prodromo</w:t>
      </w:r>
      <w:proofErr w:type="spellEnd"/>
      <w:r w:rsidRPr="00C15982">
        <w:rPr>
          <w:rFonts w:ascii="Times New Roman" w:hAnsi="Times New Roman" w:cs="Times New Roman"/>
        </w:rPr>
        <w:t xml:space="preserve"> JP, </w:t>
      </w:r>
      <w:proofErr w:type="spellStart"/>
      <w:r w:rsidRPr="00C15982">
        <w:rPr>
          <w:rFonts w:ascii="Times New Roman" w:hAnsi="Times New Roman" w:cs="Times New Roman"/>
        </w:rPr>
        <w:t>Nzeogu</w:t>
      </w:r>
      <w:proofErr w:type="spellEnd"/>
      <w:r w:rsidRPr="00C15982">
        <w:rPr>
          <w:rFonts w:ascii="Times New Roman" w:hAnsi="Times New Roman" w:cs="Times New Roman"/>
        </w:rPr>
        <w:t xml:space="preserve"> MI, Mulcahey MK. Epidemiology of hip and groin injuries in collegiate athletes in the United States. Orthopaedic journal of sports medicine. 2018 May 8;6(5):2325967118771676.</w:t>
      </w:r>
    </w:p>
    <w:p w14:paraId="68732889"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Jaenada-Carrilero</w:t>
      </w:r>
      <w:proofErr w:type="spellEnd"/>
      <w:r w:rsidRPr="00C15982">
        <w:rPr>
          <w:rFonts w:ascii="Times New Roman" w:hAnsi="Times New Roman" w:cs="Times New Roman"/>
        </w:rPr>
        <w:t xml:space="preserve"> E, </w:t>
      </w:r>
      <w:proofErr w:type="spellStart"/>
      <w:r w:rsidRPr="00C15982">
        <w:rPr>
          <w:rFonts w:ascii="Times New Roman" w:hAnsi="Times New Roman" w:cs="Times New Roman"/>
        </w:rPr>
        <w:t>Baraja</w:t>
      </w:r>
      <w:proofErr w:type="spellEnd"/>
      <w:r w:rsidRPr="00C15982">
        <w:rPr>
          <w:rFonts w:ascii="Times New Roman" w:hAnsi="Times New Roman" w:cs="Times New Roman"/>
        </w:rPr>
        <w:t>-Vegas L, Blanco-Giménez P, Gallego-Estevez R, Bautista IJ, Vicente-</w:t>
      </w:r>
      <w:proofErr w:type="spellStart"/>
      <w:r w:rsidRPr="00C15982">
        <w:rPr>
          <w:rFonts w:ascii="Times New Roman" w:hAnsi="Times New Roman" w:cs="Times New Roman"/>
        </w:rPr>
        <w:t>Mampel</w:t>
      </w:r>
      <w:proofErr w:type="spellEnd"/>
      <w:r w:rsidRPr="00C15982">
        <w:rPr>
          <w:rFonts w:ascii="Times New Roman" w:hAnsi="Times New Roman" w:cs="Times New Roman"/>
        </w:rPr>
        <w:t xml:space="preserve"> J. Association between hip/groin pain and hip ROM and strength in elite female soccer players. Journal of Clinical Medicine. 2024 Sep 23;13(18):5648.</w:t>
      </w:r>
    </w:p>
    <w:p w14:paraId="24E6FB85"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Bajpai S, Mishra R, Jha SK, Patidar N, Mishra S. Impact of Adductor Muscles Strengthening on Groin pain in Mallakhamb Practitioners. Int J </w:t>
      </w:r>
      <w:proofErr w:type="spellStart"/>
      <w:r w:rsidRPr="00C15982">
        <w:rPr>
          <w:rFonts w:ascii="Times New Roman" w:hAnsi="Times New Roman" w:cs="Times New Roman"/>
        </w:rPr>
        <w:t>Funct</w:t>
      </w:r>
      <w:proofErr w:type="spellEnd"/>
      <w:r w:rsidRPr="00C15982">
        <w:rPr>
          <w:rFonts w:ascii="Times New Roman" w:hAnsi="Times New Roman" w:cs="Times New Roman"/>
        </w:rPr>
        <w:t xml:space="preserve"> Med </w:t>
      </w:r>
      <w:proofErr w:type="spellStart"/>
      <w:r w:rsidRPr="00C15982">
        <w:rPr>
          <w:rFonts w:ascii="Times New Roman" w:hAnsi="Times New Roman" w:cs="Times New Roman"/>
        </w:rPr>
        <w:t>Rehabil</w:t>
      </w:r>
      <w:proofErr w:type="spellEnd"/>
      <w:r w:rsidRPr="00C15982">
        <w:rPr>
          <w:rFonts w:ascii="Times New Roman" w:hAnsi="Times New Roman" w:cs="Times New Roman"/>
        </w:rPr>
        <w:t>. 2025;7(4): [cited 2025 Nov 24]</w:t>
      </w:r>
    </w:p>
    <w:p w14:paraId="4C4BD86F" w14:textId="77777777" w:rsidR="00C15982" w:rsidRPr="00C15982" w:rsidRDefault="00C15982" w:rsidP="00C15982">
      <w:pPr>
        <w:pStyle w:val="ListParagraph"/>
        <w:numPr>
          <w:ilvl w:val="0"/>
          <w:numId w:val="1"/>
        </w:numPr>
        <w:spacing w:after="0" w:line="240" w:lineRule="auto"/>
        <w:ind w:left="567" w:right="567"/>
        <w:jc w:val="both"/>
        <w:rPr>
          <w:rFonts w:ascii="Times New Roman" w:eastAsia="Times New Roman" w:hAnsi="Times New Roman" w:cs="Times New Roman"/>
          <w:kern w:val="0"/>
          <w:lang w:eastAsia="en-IN"/>
          <w14:ligatures w14:val="none"/>
        </w:rPr>
      </w:pPr>
      <w:r w:rsidRPr="00C15982">
        <w:rPr>
          <w:rFonts w:ascii="Times New Roman" w:eastAsia="Times New Roman" w:hAnsi="Times New Roman" w:cs="Times New Roman"/>
          <w:kern w:val="0"/>
          <w:lang w:eastAsia="en-IN"/>
          <w14:ligatures w14:val="none"/>
        </w:rPr>
        <w:t>Sivakumar S, Kamalakannan M, Kalpana AP, Prakash J, Pradeep KV. Prevalence of sacroiliac joint dysfunction in college students. Biomedicine. 2021 Jul 7;41(2):293-6.</w:t>
      </w:r>
    </w:p>
    <w:p w14:paraId="14BB003B"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Domínguez-Navarro F, Benitez-Martínez JC, Ricart-Luna B, </w:t>
      </w:r>
      <w:proofErr w:type="spellStart"/>
      <w:r w:rsidRPr="00C15982">
        <w:rPr>
          <w:rFonts w:ascii="Times New Roman" w:hAnsi="Times New Roman" w:cs="Times New Roman"/>
        </w:rPr>
        <w:t>Cotolí</w:t>
      </w:r>
      <w:proofErr w:type="spellEnd"/>
      <w:r w:rsidRPr="00C15982">
        <w:rPr>
          <w:rFonts w:ascii="Times New Roman" w:hAnsi="Times New Roman" w:cs="Times New Roman"/>
        </w:rPr>
        <w:t>-Suárez P, Blasco-</w:t>
      </w:r>
      <w:proofErr w:type="spellStart"/>
      <w:r w:rsidRPr="00C15982">
        <w:rPr>
          <w:rFonts w:ascii="Times New Roman" w:hAnsi="Times New Roman" w:cs="Times New Roman"/>
        </w:rPr>
        <w:t>Igual</w:t>
      </w:r>
      <w:proofErr w:type="spellEnd"/>
      <w:r w:rsidRPr="00C15982">
        <w:rPr>
          <w:rFonts w:ascii="Times New Roman" w:hAnsi="Times New Roman" w:cs="Times New Roman"/>
        </w:rPr>
        <w:t xml:space="preserve"> JM, </w:t>
      </w:r>
      <w:proofErr w:type="spellStart"/>
      <w:r w:rsidRPr="00C15982">
        <w:rPr>
          <w:rFonts w:ascii="Times New Roman" w:hAnsi="Times New Roman" w:cs="Times New Roman"/>
        </w:rPr>
        <w:t>Casaña</w:t>
      </w:r>
      <w:proofErr w:type="spellEnd"/>
      <w:r w:rsidRPr="00C15982">
        <w:rPr>
          <w:rFonts w:ascii="Times New Roman" w:hAnsi="Times New Roman" w:cs="Times New Roman"/>
        </w:rPr>
        <w:t>-Granell J. Impact of hip abductor and adductor strength on dynamic balance and ankle biomechanics in young elite female basketball players. Scientific Reports. 2022 Mar 3;12(1):3491.</w:t>
      </w:r>
    </w:p>
    <w:p w14:paraId="65048C1B"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Olivares-Jabalera, J., </w:t>
      </w:r>
      <w:proofErr w:type="spellStart"/>
      <w:r w:rsidRPr="00C15982">
        <w:rPr>
          <w:rFonts w:ascii="Times New Roman" w:hAnsi="Times New Roman" w:cs="Times New Roman"/>
        </w:rPr>
        <w:t>Fílter</w:t>
      </w:r>
      <w:proofErr w:type="spellEnd"/>
      <w:r w:rsidRPr="00C15982">
        <w:rPr>
          <w:rFonts w:ascii="Times New Roman" w:hAnsi="Times New Roman" w:cs="Times New Roman"/>
        </w:rPr>
        <w:t>-Ruger, A., Dos’ Santos, T., Afonso, J., Della Villa, F., Morente-Sanchez, J., Soto-Hermoso, V.M. and Requena, B., 2021. Exercise-based training strategies to reduce the incidence or mitigate the risk factors of anterior cruciate ligament injury in adult football (soccer) players: a systematic review. </w:t>
      </w:r>
      <w:r w:rsidRPr="00C15982">
        <w:rPr>
          <w:rFonts w:ascii="Times New Roman" w:hAnsi="Times New Roman" w:cs="Times New Roman"/>
          <w:i/>
          <w:iCs/>
        </w:rPr>
        <w:t>International journal of environmental research and public health</w:t>
      </w:r>
      <w:r w:rsidRPr="00C15982">
        <w:rPr>
          <w:rFonts w:ascii="Times New Roman" w:hAnsi="Times New Roman" w:cs="Times New Roman"/>
        </w:rPr>
        <w:t>, </w:t>
      </w:r>
      <w:r w:rsidRPr="00C15982">
        <w:rPr>
          <w:rFonts w:ascii="Times New Roman" w:hAnsi="Times New Roman" w:cs="Times New Roman"/>
          <w:i/>
          <w:iCs/>
        </w:rPr>
        <w:t>18</w:t>
      </w:r>
      <w:r w:rsidRPr="00C15982">
        <w:rPr>
          <w:rFonts w:ascii="Times New Roman" w:hAnsi="Times New Roman" w:cs="Times New Roman"/>
        </w:rPr>
        <w:t>(24), p.13351.</w:t>
      </w:r>
    </w:p>
    <w:p w14:paraId="7A7FDC3E"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lastRenderedPageBreak/>
        <w:t xml:space="preserve">Bonello C, King MG, Crossley KM, </w:t>
      </w:r>
      <w:proofErr w:type="spellStart"/>
      <w:r w:rsidRPr="00C15982">
        <w:rPr>
          <w:rFonts w:ascii="Times New Roman" w:hAnsi="Times New Roman" w:cs="Times New Roman"/>
        </w:rPr>
        <w:t>Heerey</w:t>
      </w:r>
      <w:proofErr w:type="spellEnd"/>
      <w:r w:rsidRPr="00C15982">
        <w:rPr>
          <w:rFonts w:ascii="Times New Roman" w:hAnsi="Times New Roman" w:cs="Times New Roman"/>
        </w:rPr>
        <w:t xml:space="preserve"> JJ, Scholes MJ, Lawrenson P, Girdwood MA, Kemp JL, Mosler AB, </w:t>
      </w:r>
      <w:proofErr w:type="spellStart"/>
      <w:r w:rsidRPr="00C15982">
        <w:rPr>
          <w:rFonts w:ascii="Times New Roman" w:hAnsi="Times New Roman" w:cs="Times New Roman"/>
        </w:rPr>
        <w:t>Mentiplay</w:t>
      </w:r>
      <w:proofErr w:type="spellEnd"/>
      <w:r w:rsidRPr="00C15982">
        <w:rPr>
          <w:rFonts w:ascii="Times New Roman" w:hAnsi="Times New Roman" w:cs="Times New Roman"/>
        </w:rPr>
        <w:t xml:space="preserve"> BF, </w:t>
      </w:r>
      <w:proofErr w:type="spellStart"/>
      <w:r w:rsidRPr="00C15982">
        <w:rPr>
          <w:rFonts w:ascii="Times New Roman" w:hAnsi="Times New Roman" w:cs="Times New Roman"/>
        </w:rPr>
        <w:t>Semciw</w:t>
      </w:r>
      <w:proofErr w:type="spellEnd"/>
      <w:r w:rsidRPr="00C15982">
        <w:rPr>
          <w:rFonts w:ascii="Times New Roman" w:hAnsi="Times New Roman" w:cs="Times New Roman"/>
        </w:rPr>
        <w:t xml:space="preserve"> AI. The association between hip/groin pain and hip strength in football players: An exploratory analysis of the </w:t>
      </w:r>
      <w:proofErr w:type="spellStart"/>
      <w:r w:rsidRPr="00C15982">
        <w:rPr>
          <w:rFonts w:ascii="Times New Roman" w:hAnsi="Times New Roman" w:cs="Times New Roman"/>
        </w:rPr>
        <w:t>FORCe</w:t>
      </w:r>
      <w:proofErr w:type="spellEnd"/>
      <w:r w:rsidRPr="00C15982">
        <w:rPr>
          <w:rFonts w:ascii="Times New Roman" w:hAnsi="Times New Roman" w:cs="Times New Roman"/>
        </w:rPr>
        <w:t xml:space="preserve"> cohort. Journal of Science and Medicine in Sport. 2023 Sep 1;26(9):471-5.</w:t>
      </w:r>
    </w:p>
    <w:p w14:paraId="16314112"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Sofuoğlu</w:t>
      </w:r>
      <w:proofErr w:type="spellEnd"/>
      <w:r w:rsidRPr="00C15982">
        <w:rPr>
          <w:rFonts w:ascii="Times New Roman" w:hAnsi="Times New Roman" w:cs="Times New Roman"/>
        </w:rPr>
        <w:t xml:space="preserve"> C, </w:t>
      </w:r>
      <w:proofErr w:type="spellStart"/>
      <w:r w:rsidRPr="00C15982">
        <w:rPr>
          <w:rFonts w:ascii="Times New Roman" w:hAnsi="Times New Roman" w:cs="Times New Roman"/>
        </w:rPr>
        <w:t>Güçhan</w:t>
      </w:r>
      <w:proofErr w:type="spellEnd"/>
      <w:r w:rsidRPr="00C15982">
        <w:rPr>
          <w:rFonts w:ascii="Times New Roman" w:hAnsi="Times New Roman" w:cs="Times New Roman"/>
        </w:rPr>
        <w:t xml:space="preserve"> Topçu Z, </w:t>
      </w:r>
      <w:proofErr w:type="spellStart"/>
      <w:r w:rsidRPr="00C15982">
        <w:rPr>
          <w:rFonts w:ascii="Times New Roman" w:hAnsi="Times New Roman" w:cs="Times New Roman"/>
        </w:rPr>
        <w:t>Bayrakcı</w:t>
      </w:r>
      <w:proofErr w:type="spellEnd"/>
      <w:r w:rsidRPr="00C15982">
        <w:rPr>
          <w:rFonts w:ascii="Times New Roman" w:hAnsi="Times New Roman" w:cs="Times New Roman"/>
        </w:rPr>
        <w:t xml:space="preserve"> Tunay V. The effect of core stability training on ball-kicking velocity, sprint speed, and agility in adolescent male football players. </w:t>
      </w:r>
      <w:proofErr w:type="spellStart"/>
      <w:r w:rsidRPr="00C15982">
        <w:rPr>
          <w:rFonts w:ascii="Times New Roman" w:hAnsi="Times New Roman" w:cs="Times New Roman"/>
        </w:rPr>
        <w:t>Plos</w:t>
      </w:r>
      <w:proofErr w:type="spellEnd"/>
      <w:r w:rsidRPr="00C15982">
        <w:rPr>
          <w:rFonts w:ascii="Times New Roman" w:hAnsi="Times New Roman" w:cs="Times New Roman"/>
        </w:rPr>
        <w:t xml:space="preserve"> one. 2024 Jun 21;19(6</w:t>
      </w:r>
      <w:proofErr w:type="gramStart"/>
      <w:r w:rsidRPr="00C15982">
        <w:rPr>
          <w:rFonts w:ascii="Times New Roman" w:hAnsi="Times New Roman" w:cs="Times New Roman"/>
        </w:rPr>
        <w:t>):e</w:t>
      </w:r>
      <w:proofErr w:type="gramEnd"/>
      <w:r w:rsidRPr="00C15982">
        <w:rPr>
          <w:rFonts w:ascii="Times New Roman" w:hAnsi="Times New Roman" w:cs="Times New Roman"/>
        </w:rPr>
        <w:t>0305245.</w:t>
      </w:r>
    </w:p>
    <w:p w14:paraId="7A99FD78" w14:textId="77777777" w:rsidR="00C15982" w:rsidRPr="00C15982" w:rsidRDefault="00C15982" w:rsidP="00C15982">
      <w:pPr>
        <w:pStyle w:val="ListParagraph"/>
        <w:numPr>
          <w:ilvl w:val="0"/>
          <w:numId w:val="1"/>
        </w:numPr>
        <w:spacing w:after="0" w:line="240" w:lineRule="auto"/>
        <w:ind w:left="567" w:right="567"/>
        <w:jc w:val="both"/>
        <w:rPr>
          <w:rFonts w:ascii="Times New Roman" w:eastAsia="Times New Roman" w:hAnsi="Times New Roman" w:cs="Times New Roman"/>
          <w:kern w:val="0"/>
          <w:lang w:eastAsia="en-IN"/>
          <w14:ligatures w14:val="none"/>
        </w:rPr>
      </w:pPr>
      <w:r w:rsidRPr="00C15982">
        <w:rPr>
          <w:rFonts w:ascii="Times New Roman" w:eastAsia="Times New Roman" w:hAnsi="Times New Roman" w:cs="Times New Roman"/>
          <w:kern w:val="0"/>
          <w:lang w:eastAsia="en-IN"/>
          <w14:ligatures w14:val="none"/>
        </w:rPr>
        <w:t xml:space="preserve">K PK, S D, Yuvarani S, </w:t>
      </w:r>
      <w:proofErr w:type="spellStart"/>
      <w:r w:rsidRPr="00C15982">
        <w:rPr>
          <w:rFonts w:ascii="Times New Roman" w:eastAsia="Times New Roman" w:hAnsi="Times New Roman" w:cs="Times New Roman"/>
          <w:kern w:val="0"/>
          <w:lang w:eastAsia="en-IN"/>
          <w14:ligatures w14:val="none"/>
        </w:rPr>
        <w:t>Suganthirababu</w:t>
      </w:r>
      <w:proofErr w:type="spellEnd"/>
      <w:r w:rsidRPr="00C15982">
        <w:rPr>
          <w:rFonts w:ascii="Times New Roman" w:eastAsia="Times New Roman" w:hAnsi="Times New Roman" w:cs="Times New Roman"/>
          <w:kern w:val="0"/>
          <w:lang w:eastAsia="en-IN"/>
          <w14:ligatures w14:val="none"/>
        </w:rPr>
        <w:t xml:space="preserve"> P, Balakrishnan P, S L, et al. Effectiveness of Isolated Lumbar Extension Resistance and Core Stabilization Exercise on Lumbar Disc Herniation. International Journal of Human Movement and Sports Sciences. 2025 June;13(3):583–9.</w:t>
      </w:r>
    </w:p>
    <w:p w14:paraId="009DCBB3"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Stensø J, Andersen TE, </w:t>
      </w:r>
      <w:proofErr w:type="spellStart"/>
      <w:r w:rsidRPr="00C15982">
        <w:rPr>
          <w:rFonts w:ascii="Times New Roman" w:hAnsi="Times New Roman" w:cs="Times New Roman"/>
        </w:rPr>
        <w:t>Harøy</w:t>
      </w:r>
      <w:proofErr w:type="spellEnd"/>
      <w:r w:rsidRPr="00C15982">
        <w:rPr>
          <w:rFonts w:ascii="Times New Roman" w:hAnsi="Times New Roman" w:cs="Times New Roman"/>
        </w:rPr>
        <w:t xml:space="preserve"> J. Adductor Strengthening Programme is successfully adopted but frequently modified in Norwegian male professional football teams: a cross-sectional study. BMJ open. 2022 Sep 1;12(9</w:t>
      </w:r>
      <w:proofErr w:type="gramStart"/>
      <w:r w:rsidRPr="00C15982">
        <w:rPr>
          <w:rFonts w:ascii="Times New Roman" w:hAnsi="Times New Roman" w:cs="Times New Roman"/>
        </w:rPr>
        <w:t>):e</w:t>
      </w:r>
      <w:proofErr w:type="gramEnd"/>
      <w:r w:rsidRPr="00C15982">
        <w:rPr>
          <w:rFonts w:ascii="Times New Roman" w:hAnsi="Times New Roman" w:cs="Times New Roman"/>
        </w:rPr>
        <w:t>060611.</w:t>
      </w:r>
    </w:p>
    <w:p w14:paraId="409C431B"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Pérez-Gómez J, </w:t>
      </w:r>
      <w:proofErr w:type="spellStart"/>
      <w:r w:rsidRPr="00C15982">
        <w:rPr>
          <w:rFonts w:ascii="Times New Roman" w:hAnsi="Times New Roman" w:cs="Times New Roman"/>
        </w:rPr>
        <w:t>Villafaina</w:t>
      </w:r>
      <w:proofErr w:type="spellEnd"/>
      <w:r w:rsidRPr="00C15982">
        <w:rPr>
          <w:rFonts w:ascii="Times New Roman" w:hAnsi="Times New Roman" w:cs="Times New Roman"/>
        </w:rPr>
        <w:t xml:space="preserve"> S, </w:t>
      </w:r>
      <w:proofErr w:type="spellStart"/>
      <w:r w:rsidRPr="00C15982">
        <w:rPr>
          <w:rFonts w:ascii="Times New Roman" w:hAnsi="Times New Roman" w:cs="Times New Roman"/>
        </w:rPr>
        <w:t>Adsuar</w:t>
      </w:r>
      <w:proofErr w:type="spellEnd"/>
      <w:r w:rsidRPr="00C15982">
        <w:rPr>
          <w:rFonts w:ascii="Times New Roman" w:hAnsi="Times New Roman" w:cs="Times New Roman"/>
        </w:rPr>
        <w:t xml:space="preserve"> JC, Carlos-Vivas J, Garcia-Gordillo MÁ, Collado-Mateo D. Copenhagen adduction exercise to increase eccentric strength: a systematic review and meta-analysis. Applied Sciences. 2020 Apr 21;10(8):2863.</w:t>
      </w:r>
    </w:p>
    <w:p w14:paraId="45C73BAD"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Polglass</w:t>
      </w:r>
      <w:proofErr w:type="spellEnd"/>
      <w:r w:rsidRPr="00C15982">
        <w:rPr>
          <w:rFonts w:ascii="Times New Roman" w:hAnsi="Times New Roman" w:cs="Times New Roman"/>
        </w:rPr>
        <w:t xml:space="preserve"> G, Burrows A, Willett M. Impact of a modified progressive Copenhagen adduction exercise programme on hip adduction strength and postexercise muscle soreness in professional footballers. BMJ open sport &amp; exercise medicine. 2019 Oct 15;5(1).</w:t>
      </w:r>
    </w:p>
    <w:p w14:paraId="07492B20"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Ahluwalia AA, Ramteke SU. Effect of modified progressive Copenhagen exercise versus sliding hip exercise in adjunct to conventional physiotherapy on strength, core stability and agility in futsal athletes: a study protocol for randomised controlled trial. BMJ Open Sport &amp; Exercise Medicine. 2025 Sep 4;11(3).</w:t>
      </w:r>
    </w:p>
    <w:p w14:paraId="1D0824D9"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Jensen J, </w:t>
      </w:r>
      <w:proofErr w:type="spellStart"/>
      <w:r w:rsidRPr="00C15982">
        <w:rPr>
          <w:rFonts w:ascii="Times New Roman" w:hAnsi="Times New Roman" w:cs="Times New Roman"/>
        </w:rPr>
        <w:t>Hölmich</w:t>
      </w:r>
      <w:proofErr w:type="spellEnd"/>
      <w:r w:rsidRPr="00C15982">
        <w:rPr>
          <w:rFonts w:ascii="Times New Roman" w:hAnsi="Times New Roman" w:cs="Times New Roman"/>
        </w:rPr>
        <w:t xml:space="preserve"> P, Bandholm T, Zebis MK, Andersen LL, Thorborg K. Eccentric strengthening effect of hip-adductor training with elastic bands in soccer players: a randomised controlled trial. British Journal of Sports Medicine. 2014 Feb 1;48(4):332-8.</w:t>
      </w:r>
    </w:p>
    <w:p w14:paraId="5C7A517A"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Stanković D, Lazić A, </w:t>
      </w:r>
      <w:proofErr w:type="spellStart"/>
      <w:r w:rsidRPr="00C15982">
        <w:rPr>
          <w:rFonts w:ascii="Times New Roman" w:hAnsi="Times New Roman" w:cs="Times New Roman"/>
        </w:rPr>
        <w:t>Trajković</w:t>
      </w:r>
      <w:proofErr w:type="spellEnd"/>
      <w:r w:rsidRPr="00C15982">
        <w:rPr>
          <w:rFonts w:ascii="Times New Roman" w:hAnsi="Times New Roman" w:cs="Times New Roman"/>
        </w:rPr>
        <w:t xml:space="preserve"> N, </w:t>
      </w:r>
      <w:proofErr w:type="spellStart"/>
      <w:r w:rsidRPr="00C15982">
        <w:rPr>
          <w:rFonts w:ascii="Times New Roman" w:hAnsi="Times New Roman" w:cs="Times New Roman"/>
        </w:rPr>
        <w:t>Okičić</w:t>
      </w:r>
      <w:proofErr w:type="spellEnd"/>
      <w:r w:rsidRPr="00C15982">
        <w:rPr>
          <w:rFonts w:ascii="Times New Roman" w:hAnsi="Times New Roman" w:cs="Times New Roman"/>
        </w:rPr>
        <w:t xml:space="preserve"> M, </w:t>
      </w:r>
      <w:proofErr w:type="spellStart"/>
      <w:r w:rsidRPr="00C15982">
        <w:rPr>
          <w:rFonts w:ascii="Times New Roman" w:hAnsi="Times New Roman" w:cs="Times New Roman"/>
        </w:rPr>
        <w:t>Bubanj</w:t>
      </w:r>
      <w:proofErr w:type="spellEnd"/>
      <w:r w:rsidRPr="00C15982">
        <w:rPr>
          <w:rFonts w:ascii="Times New Roman" w:hAnsi="Times New Roman" w:cs="Times New Roman"/>
        </w:rPr>
        <w:t xml:space="preserve"> A, </w:t>
      </w:r>
      <w:proofErr w:type="spellStart"/>
      <w:r w:rsidRPr="00C15982">
        <w:rPr>
          <w:rFonts w:ascii="Times New Roman" w:hAnsi="Times New Roman" w:cs="Times New Roman"/>
        </w:rPr>
        <w:t>Vencúrik</w:t>
      </w:r>
      <w:proofErr w:type="spellEnd"/>
      <w:r w:rsidRPr="00C15982">
        <w:rPr>
          <w:rFonts w:ascii="Times New Roman" w:hAnsi="Times New Roman" w:cs="Times New Roman"/>
        </w:rPr>
        <w:t xml:space="preserve"> T, </w:t>
      </w:r>
      <w:proofErr w:type="spellStart"/>
      <w:r w:rsidRPr="00C15982">
        <w:rPr>
          <w:rFonts w:ascii="Times New Roman" w:hAnsi="Times New Roman" w:cs="Times New Roman"/>
        </w:rPr>
        <w:t>Gašić</w:t>
      </w:r>
      <w:proofErr w:type="spellEnd"/>
      <w:r w:rsidRPr="00C15982">
        <w:rPr>
          <w:rFonts w:ascii="Times New Roman" w:hAnsi="Times New Roman" w:cs="Times New Roman"/>
        </w:rPr>
        <w:t xml:space="preserve"> T, </w:t>
      </w:r>
      <w:proofErr w:type="spellStart"/>
      <w:r w:rsidRPr="00C15982">
        <w:rPr>
          <w:rFonts w:ascii="Times New Roman" w:hAnsi="Times New Roman" w:cs="Times New Roman"/>
        </w:rPr>
        <w:t>Bubanj</w:t>
      </w:r>
      <w:proofErr w:type="spellEnd"/>
      <w:r w:rsidRPr="00C15982">
        <w:rPr>
          <w:rFonts w:ascii="Times New Roman" w:hAnsi="Times New Roman" w:cs="Times New Roman"/>
        </w:rPr>
        <w:t xml:space="preserve"> S. Effects of Elastic Band Training on Physical Performance in Team Sports: A Systematic Review and Meta-Analysis. Journal of Functional Morphology and Kinesiology. 2025 Oct 17;10(4):402.</w:t>
      </w:r>
    </w:p>
    <w:p w14:paraId="5B949B72" w14:textId="77777777" w:rsidR="00C15982" w:rsidRPr="00C15982" w:rsidRDefault="00C15982" w:rsidP="00C15982">
      <w:pPr>
        <w:pStyle w:val="ListParagraph"/>
        <w:numPr>
          <w:ilvl w:val="0"/>
          <w:numId w:val="1"/>
        </w:numPr>
        <w:spacing w:after="0" w:line="240" w:lineRule="auto"/>
        <w:ind w:left="567" w:right="567"/>
        <w:jc w:val="both"/>
        <w:rPr>
          <w:rFonts w:ascii="Times New Roman" w:eastAsia="Times New Roman" w:hAnsi="Times New Roman" w:cs="Times New Roman"/>
          <w:kern w:val="0"/>
          <w:lang w:eastAsia="en-IN"/>
          <w14:ligatures w14:val="none"/>
        </w:rPr>
      </w:pPr>
      <w:r w:rsidRPr="00C15982">
        <w:rPr>
          <w:rFonts w:ascii="Times New Roman" w:eastAsia="Times New Roman" w:hAnsi="Times New Roman" w:cs="Times New Roman"/>
          <w:kern w:val="0"/>
          <w:lang w:eastAsia="en-IN"/>
          <w14:ligatures w14:val="none"/>
        </w:rPr>
        <w:t xml:space="preserve">Ponni T, Subramanian SS, Vishnuram S, Ramay S, Almutairi MA, </w:t>
      </w:r>
      <w:proofErr w:type="spellStart"/>
      <w:r w:rsidRPr="00C15982">
        <w:rPr>
          <w:rFonts w:ascii="Times New Roman" w:eastAsia="Times New Roman" w:hAnsi="Times New Roman" w:cs="Times New Roman"/>
          <w:kern w:val="0"/>
          <w:lang w:eastAsia="en-IN"/>
          <w14:ligatures w14:val="none"/>
        </w:rPr>
        <w:t>Gaowgzeh</w:t>
      </w:r>
      <w:proofErr w:type="spellEnd"/>
      <w:r w:rsidRPr="00C15982">
        <w:rPr>
          <w:rFonts w:ascii="Times New Roman" w:eastAsia="Times New Roman" w:hAnsi="Times New Roman" w:cs="Times New Roman"/>
          <w:kern w:val="0"/>
          <w:lang w:eastAsia="en-IN"/>
          <w14:ligatures w14:val="none"/>
        </w:rPr>
        <w:t xml:space="preserve"> RA, </w:t>
      </w:r>
      <w:proofErr w:type="spellStart"/>
      <w:r w:rsidRPr="00C15982">
        <w:rPr>
          <w:rFonts w:ascii="Times New Roman" w:eastAsia="Times New Roman" w:hAnsi="Times New Roman" w:cs="Times New Roman"/>
          <w:kern w:val="0"/>
          <w:lang w:eastAsia="en-IN"/>
          <w14:ligatures w14:val="none"/>
        </w:rPr>
        <w:t>Alyahyawi</w:t>
      </w:r>
      <w:proofErr w:type="spellEnd"/>
      <w:r w:rsidRPr="00C15982">
        <w:rPr>
          <w:rFonts w:ascii="Times New Roman" w:eastAsia="Times New Roman" w:hAnsi="Times New Roman" w:cs="Times New Roman"/>
          <w:kern w:val="0"/>
          <w:lang w:eastAsia="en-IN"/>
          <w14:ligatures w14:val="none"/>
        </w:rPr>
        <w:t xml:space="preserve"> N, </w:t>
      </w:r>
      <w:proofErr w:type="spellStart"/>
      <w:r w:rsidRPr="00C15982">
        <w:rPr>
          <w:rFonts w:ascii="Times New Roman" w:eastAsia="Times New Roman" w:hAnsi="Times New Roman" w:cs="Times New Roman"/>
          <w:kern w:val="0"/>
          <w:lang w:eastAsia="en-IN"/>
          <w14:ligatures w14:val="none"/>
        </w:rPr>
        <w:t>Alhalaiqa</w:t>
      </w:r>
      <w:proofErr w:type="spellEnd"/>
      <w:r w:rsidRPr="00C15982">
        <w:rPr>
          <w:rFonts w:ascii="Times New Roman" w:eastAsia="Times New Roman" w:hAnsi="Times New Roman" w:cs="Times New Roman"/>
          <w:kern w:val="0"/>
          <w:lang w:eastAsia="en-IN"/>
          <w14:ligatures w14:val="none"/>
        </w:rPr>
        <w:t xml:space="preserve"> F. Effectiveness of dynamic cupping therapy versus IASTM with eccentric training for shin splint syndrome among football players. </w:t>
      </w:r>
      <w:proofErr w:type="spellStart"/>
      <w:r w:rsidRPr="00C15982">
        <w:rPr>
          <w:rFonts w:ascii="Times New Roman" w:eastAsia="Times New Roman" w:hAnsi="Times New Roman" w:cs="Times New Roman"/>
          <w:kern w:val="0"/>
          <w:lang w:eastAsia="en-IN"/>
          <w14:ligatures w14:val="none"/>
        </w:rPr>
        <w:t>Fizjoterapia</w:t>
      </w:r>
      <w:proofErr w:type="spellEnd"/>
      <w:r w:rsidRPr="00C15982">
        <w:rPr>
          <w:rFonts w:ascii="Times New Roman" w:eastAsia="Times New Roman" w:hAnsi="Times New Roman" w:cs="Times New Roman"/>
          <w:kern w:val="0"/>
          <w:lang w:eastAsia="en-IN"/>
          <w14:ligatures w14:val="none"/>
        </w:rPr>
        <w:t xml:space="preserve"> Polska. 2024;24(5):114-8.</w:t>
      </w:r>
    </w:p>
    <w:p w14:paraId="6F1C545B"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Marušič J, </w:t>
      </w:r>
      <w:proofErr w:type="spellStart"/>
      <w:r w:rsidRPr="00C15982">
        <w:rPr>
          <w:rFonts w:ascii="Times New Roman" w:hAnsi="Times New Roman" w:cs="Times New Roman"/>
        </w:rPr>
        <w:t>Cvjetičanin</w:t>
      </w:r>
      <w:proofErr w:type="spellEnd"/>
      <w:r w:rsidRPr="00C15982">
        <w:rPr>
          <w:rFonts w:ascii="Times New Roman" w:hAnsi="Times New Roman" w:cs="Times New Roman"/>
        </w:rPr>
        <w:t xml:space="preserve"> O, </w:t>
      </w:r>
      <w:proofErr w:type="spellStart"/>
      <w:r w:rsidRPr="00C15982">
        <w:rPr>
          <w:rFonts w:ascii="Times New Roman" w:hAnsi="Times New Roman" w:cs="Times New Roman"/>
        </w:rPr>
        <w:t>Šarabon</w:t>
      </w:r>
      <w:proofErr w:type="spellEnd"/>
      <w:r w:rsidRPr="00C15982">
        <w:rPr>
          <w:rFonts w:ascii="Times New Roman" w:hAnsi="Times New Roman" w:cs="Times New Roman"/>
        </w:rPr>
        <w:t xml:space="preserve"> N. Joint torque and electromyographic activity during eccentric exercise for hip adductors at different hip flexion angles. </w:t>
      </w:r>
      <w:proofErr w:type="spellStart"/>
      <w:r w:rsidRPr="00C15982">
        <w:rPr>
          <w:rFonts w:ascii="Times New Roman" w:hAnsi="Times New Roman" w:cs="Times New Roman"/>
        </w:rPr>
        <w:t>PloS</w:t>
      </w:r>
      <w:proofErr w:type="spellEnd"/>
      <w:r w:rsidRPr="00C15982">
        <w:rPr>
          <w:rFonts w:ascii="Times New Roman" w:hAnsi="Times New Roman" w:cs="Times New Roman"/>
        </w:rPr>
        <w:t xml:space="preserve"> one. 2025 Nov 12;20(11</w:t>
      </w:r>
      <w:proofErr w:type="gramStart"/>
      <w:r w:rsidRPr="00C15982">
        <w:rPr>
          <w:rFonts w:ascii="Times New Roman" w:hAnsi="Times New Roman" w:cs="Times New Roman"/>
        </w:rPr>
        <w:t>):e</w:t>
      </w:r>
      <w:proofErr w:type="gramEnd"/>
      <w:r w:rsidRPr="00C15982">
        <w:rPr>
          <w:rFonts w:ascii="Times New Roman" w:hAnsi="Times New Roman" w:cs="Times New Roman"/>
        </w:rPr>
        <w:t>0336699.</w:t>
      </w:r>
    </w:p>
    <w:p w14:paraId="2CDD0F23"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Jeslin GN, Suresh V, </w:t>
      </w:r>
      <w:proofErr w:type="spellStart"/>
      <w:r w:rsidRPr="00C15982">
        <w:rPr>
          <w:rFonts w:ascii="Times New Roman" w:hAnsi="Times New Roman" w:cs="Times New Roman"/>
        </w:rPr>
        <w:t>Jothilingam</w:t>
      </w:r>
      <w:proofErr w:type="spellEnd"/>
      <w:r w:rsidRPr="00C15982">
        <w:rPr>
          <w:rFonts w:ascii="Times New Roman" w:hAnsi="Times New Roman" w:cs="Times New Roman"/>
        </w:rPr>
        <w:t xml:space="preserve"> M, </w:t>
      </w:r>
      <w:proofErr w:type="spellStart"/>
      <w:r w:rsidRPr="00C15982">
        <w:rPr>
          <w:rFonts w:ascii="Times New Roman" w:hAnsi="Times New Roman" w:cs="Times New Roman"/>
        </w:rPr>
        <w:t>Suganthirababu</w:t>
      </w:r>
      <w:proofErr w:type="spellEnd"/>
      <w:r w:rsidRPr="00C15982">
        <w:rPr>
          <w:rFonts w:ascii="Times New Roman" w:hAnsi="Times New Roman" w:cs="Times New Roman"/>
        </w:rPr>
        <w:t xml:space="preserve"> P, Thirumalai J. Effectiveness of Individualized Exercise Program on Body Composition in Rural Women with </w:t>
      </w:r>
      <w:r w:rsidRPr="00C15982">
        <w:rPr>
          <w:rFonts w:ascii="Times New Roman" w:hAnsi="Times New Roman" w:cs="Times New Roman"/>
        </w:rPr>
        <w:lastRenderedPageBreak/>
        <w:t>Polycystic Ovarian Syndrome. Journal of Datta Meghe Institute of Medical Sciences University. 2025 Sept;20(3):571.</w:t>
      </w:r>
    </w:p>
    <w:p w14:paraId="379A70BB"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Hölmich</w:t>
      </w:r>
      <w:proofErr w:type="spellEnd"/>
      <w:r w:rsidRPr="00C15982">
        <w:rPr>
          <w:rFonts w:ascii="Times New Roman" w:hAnsi="Times New Roman" w:cs="Times New Roman"/>
        </w:rPr>
        <w:t xml:space="preserve"> P, Larsen K, Krogsgaard K, Gluud C. Exercise program for prevention of groin pain in football players: a cluster‐randomized trial. Scandinavian journal of medicine &amp; science in sports. 2010 Dec;20(6):814-21.</w:t>
      </w:r>
    </w:p>
    <w:p w14:paraId="3AE3868F"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Fredericson</w:t>
      </w:r>
      <w:proofErr w:type="spellEnd"/>
      <w:r w:rsidRPr="00C15982">
        <w:rPr>
          <w:rFonts w:ascii="Times New Roman" w:hAnsi="Times New Roman" w:cs="Times New Roman"/>
        </w:rPr>
        <w:t xml:space="preserve"> M, Moore T. Muscular balance, core stability, and injury prevention for middle-and long-distance runners. Physical Medicine and Rehabilitation Clinics. 2005 Aug 1;16(3):669-89.</w:t>
      </w:r>
    </w:p>
    <w:p w14:paraId="45ADE082"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Akuthota</w:t>
      </w:r>
      <w:proofErr w:type="spellEnd"/>
      <w:r w:rsidRPr="00C15982">
        <w:rPr>
          <w:rFonts w:ascii="Times New Roman" w:hAnsi="Times New Roman" w:cs="Times New Roman"/>
        </w:rPr>
        <w:t xml:space="preserve"> V, Ferreiro A, Moore T, </w:t>
      </w:r>
      <w:proofErr w:type="spellStart"/>
      <w:r w:rsidRPr="00C15982">
        <w:rPr>
          <w:rFonts w:ascii="Times New Roman" w:hAnsi="Times New Roman" w:cs="Times New Roman"/>
        </w:rPr>
        <w:t>Fredericson</w:t>
      </w:r>
      <w:proofErr w:type="spellEnd"/>
      <w:r w:rsidRPr="00C15982">
        <w:rPr>
          <w:rFonts w:ascii="Times New Roman" w:hAnsi="Times New Roman" w:cs="Times New Roman"/>
        </w:rPr>
        <w:t xml:space="preserve"> M. Core stability exercise principles. Current sports medicine reports. 2008 Jan 1;7(1):39-44.</w:t>
      </w:r>
    </w:p>
    <w:p w14:paraId="3A8ABCC9"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Lisman P, </w:t>
      </w:r>
      <w:proofErr w:type="spellStart"/>
      <w:r w:rsidRPr="00C15982">
        <w:rPr>
          <w:rFonts w:ascii="Times New Roman" w:hAnsi="Times New Roman" w:cs="Times New Roman"/>
        </w:rPr>
        <w:t>Nadelen</w:t>
      </w:r>
      <w:proofErr w:type="spellEnd"/>
      <w:r w:rsidRPr="00C15982">
        <w:rPr>
          <w:rFonts w:ascii="Times New Roman" w:hAnsi="Times New Roman" w:cs="Times New Roman"/>
        </w:rPr>
        <w:t xml:space="preserve"> M, Hildebrand E, Leppert K, de la Motte S. Functional movement screen and Y-Balance test scores across levels of American football players. Biology of Sport. 2018 Sep;35(3):253-60.</w:t>
      </w:r>
    </w:p>
    <w:p w14:paraId="77793186"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proofErr w:type="spellStart"/>
      <w:r w:rsidRPr="00C15982">
        <w:rPr>
          <w:rFonts w:ascii="Times New Roman" w:hAnsi="Times New Roman" w:cs="Times New Roman"/>
        </w:rPr>
        <w:t>Plisky</w:t>
      </w:r>
      <w:proofErr w:type="spellEnd"/>
      <w:r w:rsidRPr="00C15982">
        <w:rPr>
          <w:rFonts w:ascii="Times New Roman" w:hAnsi="Times New Roman" w:cs="Times New Roman"/>
        </w:rPr>
        <w:t xml:space="preserve"> PJ, Rauh MJ, Kaminski TW, Underwood FB. Star Excursion Balance Test as a predictor of lower extremity injury in high school basketball players. Journal of orthopaedic &amp; sports physical therapy. 2006 Dec;36(12):911-9.</w:t>
      </w:r>
    </w:p>
    <w:p w14:paraId="7F6DDEF5" w14:textId="77777777" w:rsidR="00C15982" w:rsidRPr="00C15982" w:rsidRDefault="00C15982" w:rsidP="00C15982">
      <w:pPr>
        <w:pStyle w:val="ListParagraph"/>
        <w:numPr>
          <w:ilvl w:val="0"/>
          <w:numId w:val="1"/>
        </w:numPr>
        <w:ind w:left="567" w:right="567"/>
        <w:jc w:val="both"/>
        <w:rPr>
          <w:rFonts w:ascii="Times New Roman" w:hAnsi="Times New Roman" w:cs="Times New Roman"/>
        </w:rPr>
      </w:pPr>
      <w:r w:rsidRPr="00C15982">
        <w:rPr>
          <w:rFonts w:ascii="Times New Roman" w:hAnsi="Times New Roman" w:cs="Times New Roman"/>
        </w:rPr>
        <w:t xml:space="preserve">Luo S, Soh KG, Zhao Y, Soh KL, Sun H, Nasiruddin NJ, Zhai X, Ma L. Effect of core training on athletic and skill performance of basketball players: A systematic review. </w:t>
      </w:r>
      <w:proofErr w:type="spellStart"/>
      <w:r w:rsidRPr="00C15982">
        <w:rPr>
          <w:rFonts w:ascii="Times New Roman" w:hAnsi="Times New Roman" w:cs="Times New Roman"/>
        </w:rPr>
        <w:t>Plos</w:t>
      </w:r>
      <w:proofErr w:type="spellEnd"/>
      <w:r w:rsidRPr="00C15982">
        <w:rPr>
          <w:rFonts w:ascii="Times New Roman" w:hAnsi="Times New Roman" w:cs="Times New Roman"/>
        </w:rPr>
        <w:t xml:space="preserve"> one. 2023 Jun 22;18(6</w:t>
      </w:r>
      <w:proofErr w:type="gramStart"/>
      <w:r w:rsidRPr="00C15982">
        <w:rPr>
          <w:rFonts w:ascii="Times New Roman" w:hAnsi="Times New Roman" w:cs="Times New Roman"/>
        </w:rPr>
        <w:t>):e</w:t>
      </w:r>
      <w:proofErr w:type="gramEnd"/>
      <w:r w:rsidRPr="00C15982">
        <w:rPr>
          <w:rFonts w:ascii="Times New Roman" w:hAnsi="Times New Roman" w:cs="Times New Roman"/>
        </w:rPr>
        <w:t>0287379.</w:t>
      </w:r>
    </w:p>
    <w:p w14:paraId="350F51D1" w14:textId="77777777" w:rsidR="00C15982" w:rsidRPr="00C15982" w:rsidRDefault="00C15982" w:rsidP="00C15982">
      <w:pPr>
        <w:pStyle w:val="selectable-text"/>
        <w:numPr>
          <w:ilvl w:val="0"/>
          <w:numId w:val="1"/>
        </w:numPr>
        <w:ind w:left="567" w:right="567"/>
        <w:jc w:val="both"/>
      </w:pPr>
      <w:r w:rsidRPr="00C15982">
        <w:rPr>
          <w:rStyle w:val="selectable-text1"/>
          <w:rFonts w:eastAsiaTheme="majorEastAsia"/>
        </w:rPr>
        <w:t xml:space="preserve">Chaari F, Boyas S, Rebai H, Rahmani A, Sahli S. Effectiveness of 12-Week Core Stability Training on Postural Balance in Soccer Players </w:t>
      </w:r>
      <w:proofErr w:type="gramStart"/>
      <w:r w:rsidRPr="00C15982">
        <w:rPr>
          <w:rStyle w:val="selectable-text1"/>
          <w:rFonts w:eastAsiaTheme="majorEastAsia"/>
        </w:rPr>
        <w:t>With</w:t>
      </w:r>
      <w:proofErr w:type="gramEnd"/>
      <w:r w:rsidRPr="00C15982">
        <w:rPr>
          <w:rStyle w:val="selectable-text1"/>
          <w:rFonts w:eastAsiaTheme="majorEastAsia"/>
        </w:rPr>
        <w:t xml:space="preserve"> Groin Pain: A Single-Blind Randomized Controlled Pilot Study. Sports Health. 2024 July 27;17(3):533–44.</w:t>
      </w:r>
    </w:p>
    <w:p w14:paraId="27C29FA9" w14:textId="77777777" w:rsidR="00C15982" w:rsidRPr="00C15982" w:rsidRDefault="00C15982" w:rsidP="00C15982">
      <w:pPr>
        <w:spacing w:line="360" w:lineRule="auto"/>
        <w:ind w:left="567" w:right="567"/>
        <w:jc w:val="both"/>
        <w:rPr>
          <w:rFonts w:ascii="Times New Roman" w:hAnsi="Times New Roman" w:cs="Times New Roman"/>
        </w:rPr>
      </w:pPr>
    </w:p>
    <w:p w14:paraId="7073DCF9" w14:textId="77777777" w:rsidR="00C15982" w:rsidRPr="00C15982" w:rsidRDefault="00C15982" w:rsidP="00C15982">
      <w:pPr>
        <w:spacing w:line="360" w:lineRule="auto"/>
        <w:ind w:left="567" w:right="567"/>
        <w:rPr>
          <w:rFonts w:ascii="Times New Roman" w:hAnsi="Times New Roman" w:cs="Times New Roman"/>
        </w:rPr>
      </w:pPr>
    </w:p>
    <w:p w14:paraId="27F140B5" w14:textId="77777777" w:rsidR="00C15982" w:rsidRPr="00C15982" w:rsidRDefault="00C15982" w:rsidP="00C15982">
      <w:pPr>
        <w:spacing w:line="360" w:lineRule="auto"/>
        <w:ind w:left="567" w:right="567"/>
        <w:rPr>
          <w:rFonts w:ascii="Times New Roman" w:hAnsi="Times New Roman" w:cs="Times New Roman"/>
        </w:rPr>
      </w:pPr>
    </w:p>
    <w:p w14:paraId="6D4C2A28" w14:textId="77777777" w:rsidR="00C15982" w:rsidRPr="00C15982" w:rsidRDefault="00C15982" w:rsidP="00C15982">
      <w:pPr>
        <w:spacing w:line="360" w:lineRule="auto"/>
        <w:ind w:left="567" w:right="567"/>
        <w:rPr>
          <w:rFonts w:ascii="Times New Roman" w:hAnsi="Times New Roman" w:cs="Times New Roman"/>
        </w:rPr>
      </w:pPr>
      <w:r w:rsidRPr="00C15982">
        <w:rPr>
          <w:rFonts w:ascii="Times New Roman" w:hAnsi="Times New Roman" w:cs="Times New Roman"/>
        </w:rPr>
        <w:t> </w:t>
      </w:r>
    </w:p>
    <w:p w14:paraId="57C25C49" w14:textId="77777777" w:rsidR="00C15982" w:rsidRPr="00C15982" w:rsidRDefault="00C15982" w:rsidP="00C15982">
      <w:pPr>
        <w:rPr>
          <w:rFonts w:ascii="Times New Roman" w:hAnsi="Times New Roman" w:cs="Times New Roman"/>
        </w:rPr>
      </w:pPr>
    </w:p>
    <w:sectPr w:rsidR="00C15982" w:rsidRPr="00C15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4977"/>
    <w:multiLevelType w:val="hybridMultilevel"/>
    <w:tmpl w:val="70B0A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013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82"/>
    <w:rsid w:val="00304FF3"/>
    <w:rsid w:val="004F12F9"/>
    <w:rsid w:val="00884DCE"/>
    <w:rsid w:val="00C15982"/>
    <w:rsid w:val="00FF47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4C9C"/>
  <w15:chartTrackingRefBased/>
  <w15:docId w15:val="{D12EAB27-352C-40E3-82B3-050B987F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9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9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9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982"/>
    <w:rPr>
      <w:rFonts w:eastAsiaTheme="majorEastAsia" w:cstheme="majorBidi"/>
      <w:color w:val="272727" w:themeColor="text1" w:themeTint="D8"/>
    </w:rPr>
  </w:style>
  <w:style w:type="paragraph" w:styleId="Title">
    <w:name w:val="Title"/>
    <w:basedOn w:val="Normal"/>
    <w:next w:val="Normal"/>
    <w:link w:val="TitleChar"/>
    <w:uiPriority w:val="10"/>
    <w:qFormat/>
    <w:rsid w:val="00C15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982"/>
    <w:pPr>
      <w:spacing w:before="160"/>
      <w:jc w:val="center"/>
    </w:pPr>
    <w:rPr>
      <w:i/>
      <w:iCs/>
      <w:color w:val="404040" w:themeColor="text1" w:themeTint="BF"/>
    </w:rPr>
  </w:style>
  <w:style w:type="character" w:customStyle="1" w:styleId="QuoteChar">
    <w:name w:val="Quote Char"/>
    <w:basedOn w:val="DefaultParagraphFont"/>
    <w:link w:val="Quote"/>
    <w:uiPriority w:val="29"/>
    <w:rsid w:val="00C15982"/>
    <w:rPr>
      <w:i/>
      <w:iCs/>
      <w:color w:val="404040" w:themeColor="text1" w:themeTint="BF"/>
    </w:rPr>
  </w:style>
  <w:style w:type="paragraph" w:styleId="ListParagraph">
    <w:name w:val="List Paragraph"/>
    <w:basedOn w:val="Normal"/>
    <w:uiPriority w:val="34"/>
    <w:qFormat/>
    <w:rsid w:val="00C15982"/>
    <w:pPr>
      <w:ind w:left="720"/>
      <w:contextualSpacing/>
    </w:pPr>
  </w:style>
  <w:style w:type="character" w:styleId="IntenseEmphasis">
    <w:name w:val="Intense Emphasis"/>
    <w:basedOn w:val="DefaultParagraphFont"/>
    <w:uiPriority w:val="21"/>
    <w:qFormat/>
    <w:rsid w:val="00C15982"/>
    <w:rPr>
      <w:i/>
      <w:iCs/>
      <w:color w:val="2F5496" w:themeColor="accent1" w:themeShade="BF"/>
    </w:rPr>
  </w:style>
  <w:style w:type="paragraph" w:styleId="IntenseQuote">
    <w:name w:val="Intense Quote"/>
    <w:basedOn w:val="Normal"/>
    <w:next w:val="Normal"/>
    <w:link w:val="IntenseQuoteChar"/>
    <w:uiPriority w:val="30"/>
    <w:qFormat/>
    <w:rsid w:val="00C15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982"/>
    <w:rPr>
      <w:i/>
      <w:iCs/>
      <w:color w:val="2F5496" w:themeColor="accent1" w:themeShade="BF"/>
    </w:rPr>
  </w:style>
  <w:style w:type="character" w:styleId="IntenseReference">
    <w:name w:val="Intense Reference"/>
    <w:basedOn w:val="DefaultParagraphFont"/>
    <w:uiPriority w:val="32"/>
    <w:qFormat/>
    <w:rsid w:val="00C15982"/>
    <w:rPr>
      <w:b/>
      <w:bCs/>
      <w:smallCaps/>
      <w:color w:val="2F5496" w:themeColor="accent1" w:themeShade="BF"/>
      <w:spacing w:val="5"/>
    </w:rPr>
  </w:style>
  <w:style w:type="character" w:styleId="Hyperlink">
    <w:name w:val="Hyperlink"/>
    <w:basedOn w:val="DefaultParagraphFont"/>
    <w:uiPriority w:val="99"/>
    <w:unhideWhenUsed/>
    <w:rsid w:val="00C15982"/>
    <w:rPr>
      <w:color w:val="0563C1" w:themeColor="hyperlink"/>
      <w:u w:val="single"/>
    </w:rPr>
  </w:style>
  <w:style w:type="character" w:styleId="UnresolvedMention">
    <w:name w:val="Unresolved Mention"/>
    <w:basedOn w:val="DefaultParagraphFont"/>
    <w:uiPriority w:val="99"/>
    <w:semiHidden/>
    <w:unhideWhenUsed/>
    <w:rsid w:val="00C15982"/>
    <w:rPr>
      <w:color w:val="605E5C"/>
      <w:shd w:val="clear" w:color="auto" w:fill="E1DFDD"/>
    </w:rPr>
  </w:style>
  <w:style w:type="paragraph" w:customStyle="1" w:styleId="selectable-text">
    <w:name w:val="selectable-text"/>
    <w:basedOn w:val="Normal"/>
    <w:rsid w:val="00C1598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selectable-text1">
    <w:name w:val="selectable-text1"/>
    <w:basedOn w:val="DefaultParagraphFont"/>
    <w:rsid w:val="00C1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tteeswaran.scpt@saveeth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Mohideen</dc:creator>
  <cp:keywords/>
  <dc:description/>
  <cp:lastModifiedBy>Kaja Mohideen</cp:lastModifiedBy>
  <cp:revision>2</cp:revision>
  <dcterms:created xsi:type="dcterms:W3CDTF">2025-12-23T14:15:00Z</dcterms:created>
  <dcterms:modified xsi:type="dcterms:W3CDTF">2025-12-23T15:24:00Z</dcterms:modified>
</cp:coreProperties>
</file>