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BE2B" w14:textId="77777777" w:rsidR="00C72E7C" w:rsidRPr="00150C60" w:rsidRDefault="00C72E7C" w:rsidP="00C72E7C">
      <w:pPr>
        <w:pStyle w:val="NormalWeb"/>
        <w:spacing w:before="0" w:beforeAutospacing="0" w:after="0" w:afterAutospacing="0" w:line="360" w:lineRule="auto"/>
        <w:rPr>
          <w:rFonts w:ascii="Cambria" w:hAnsi="Cambria"/>
          <w:b/>
          <w:color w:val="222222"/>
        </w:rPr>
      </w:pPr>
      <w:r w:rsidRPr="00150C60">
        <w:rPr>
          <w:rFonts w:ascii="Cambria" w:hAnsi="Cambria"/>
          <w:b/>
          <w:color w:val="222222"/>
          <w:highlight w:val="lightGray"/>
        </w:rPr>
        <w:t>Original Article</w:t>
      </w:r>
      <w:r w:rsidRPr="00150C60">
        <w:rPr>
          <w:rFonts w:ascii="Cambria" w:hAnsi="Cambria"/>
          <w:b/>
          <w:color w:val="222222"/>
        </w:rPr>
        <w:t xml:space="preserve"> </w:t>
      </w:r>
    </w:p>
    <w:p w14:paraId="50FB48D8" w14:textId="77777777" w:rsidR="00C72E7C" w:rsidRPr="00150C60" w:rsidRDefault="00C72E7C" w:rsidP="00C72E7C">
      <w:pPr>
        <w:pStyle w:val="NormalWeb"/>
        <w:shd w:val="clear" w:color="auto" w:fill="FFFFFF"/>
        <w:spacing w:before="0" w:beforeAutospacing="0" w:after="0" w:afterAutospacing="0" w:line="360" w:lineRule="auto"/>
        <w:rPr>
          <w:rFonts w:ascii="Cambria" w:hAnsi="Cambria"/>
          <w:b/>
          <w:color w:val="0070C0"/>
          <w:sz w:val="28"/>
          <w:szCs w:val="28"/>
        </w:rPr>
      </w:pPr>
      <w:r w:rsidRPr="00150C60">
        <w:rPr>
          <w:rFonts w:ascii="Cambria" w:hAnsi="Cambria"/>
          <w:b/>
          <w:color w:val="0070C0"/>
          <w:sz w:val="28"/>
          <w:szCs w:val="28"/>
        </w:rPr>
        <w:t>Correlation of skeletal maturity indicators to dental maturity indicators and chronological age</w:t>
      </w:r>
    </w:p>
    <w:p w14:paraId="53265C69" w14:textId="77777777" w:rsidR="00C72E7C" w:rsidRDefault="00C72E7C" w:rsidP="00C72E7C">
      <w:pPr>
        <w:pStyle w:val="NormalWeb"/>
        <w:shd w:val="clear" w:color="auto" w:fill="FFFFFF"/>
        <w:spacing w:before="0" w:beforeAutospacing="0" w:after="0" w:afterAutospacing="0" w:line="360" w:lineRule="auto"/>
        <w:rPr>
          <w:rFonts w:ascii="Cambria" w:hAnsi="Cambria"/>
          <w:b/>
          <w:color w:val="222222"/>
          <w:sz w:val="20"/>
          <w:szCs w:val="20"/>
        </w:rPr>
      </w:pPr>
      <w:proofErr w:type="spellStart"/>
      <w:r w:rsidRPr="00150C60">
        <w:rPr>
          <w:rFonts w:ascii="Cambria" w:hAnsi="Cambria"/>
          <w:b/>
          <w:color w:val="222222"/>
          <w:sz w:val="20"/>
          <w:szCs w:val="20"/>
        </w:rPr>
        <w:t>Dr.</w:t>
      </w:r>
      <w:proofErr w:type="spellEnd"/>
      <w:r w:rsidRPr="00150C60">
        <w:rPr>
          <w:rFonts w:ascii="Cambria" w:hAnsi="Cambria"/>
          <w:b/>
          <w:color w:val="222222"/>
          <w:sz w:val="20"/>
          <w:szCs w:val="20"/>
        </w:rPr>
        <w:t xml:space="preserve"> </w:t>
      </w:r>
      <w:proofErr w:type="spellStart"/>
      <w:r w:rsidRPr="00150C60">
        <w:rPr>
          <w:rFonts w:ascii="Cambria" w:hAnsi="Cambria"/>
          <w:b/>
          <w:color w:val="222222"/>
          <w:sz w:val="20"/>
          <w:szCs w:val="20"/>
        </w:rPr>
        <w:t>Sneha</w:t>
      </w:r>
      <w:proofErr w:type="spellEnd"/>
      <w:r w:rsidRPr="00150C60">
        <w:rPr>
          <w:rFonts w:ascii="Cambria" w:hAnsi="Cambria"/>
          <w:b/>
          <w:color w:val="222222"/>
          <w:sz w:val="20"/>
          <w:szCs w:val="20"/>
        </w:rPr>
        <w:t xml:space="preserve"> </w:t>
      </w:r>
      <w:proofErr w:type="spellStart"/>
      <w:r w:rsidRPr="00150C60">
        <w:rPr>
          <w:rFonts w:ascii="Cambria" w:hAnsi="Cambria"/>
          <w:b/>
          <w:color w:val="222222"/>
          <w:sz w:val="20"/>
          <w:szCs w:val="20"/>
        </w:rPr>
        <w:t>Suman</w:t>
      </w:r>
      <w:proofErr w:type="spellEnd"/>
      <w:r w:rsidRPr="00150C60">
        <w:rPr>
          <w:rFonts w:ascii="Cambria" w:hAnsi="Cambria"/>
          <w:b/>
          <w:color w:val="222222"/>
          <w:sz w:val="20"/>
          <w:szCs w:val="20"/>
        </w:rPr>
        <w:t xml:space="preserve">, </w:t>
      </w:r>
      <w:proofErr w:type="spellStart"/>
      <w:r w:rsidRPr="00150C60">
        <w:rPr>
          <w:rFonts w:ascii="Cambria" w:hAnsi="Cambria"/>
          <w:b/>
          <w:color w:val="222222"/>
          <w:sz w:val="20"/>
          <w:szCs w:val="20"/>
        </w:rPr>
        <w:t>Dr.</w:t>
      </w:r>
      <w:proofErr w:type="spellEnd"/>
      <w:r w:rsidRPr="00150C60">
        <w:rPr>
          <w:rFonts w:ascii="Cambria" w:hAnsi="Cambria"/>
          <w:b/>
          <w:color w:val="222222"/>
          <w:sz w:val="20"/>
          <w:szCs w:val="20"/>
        </w:rPr>
        <w:t xml:space="preserve"> </w:t>
      </w:r>
      <w:proofErr w:type="spellStart"/>
      <w:r w:rsidRPr="00150C60">
        <w:rPr>
          <w:rFonts w:ascii="Cambria" w:hAnsi="Cambria"/>
          <w:b/>
          <w:color w:val="222222"/>
          <w:sz w:val="20"/>
          <w:szCs w:val="20"/>
        </w:rPr>
        <w:t>Falguni</w:t>
      </w:r>
      <w:proofErr w:type="spellEnd"/>
      <w:r w:rsidRPr="00150C60">
        <w:rPr>
          <w:rFonts w:ascii="Cambria" w:hAnsi="Cambria"/>
          <w:b/>
          <w:color w:val="222222"/>
          <w:sz w:val="20"/>
          <w:szCs w:val="20"/>
        </w:rPr>
        <w:t xml:space="preserve"> Mehta, </w:t>
      </w:r>
      <w:proofErr w:type="spellStart"/>
      <w:r w:rsidRPr="00150C60">
        <w:rPr>
          <w:rFonts w:ascii="Cambria" w:hAnsi="Cambria"/>
          <w:b/>
          <w:color w:val="222222"/>
          <w:sz w:val="20"/>
          <w:szCs w:val="20"/>
        </w:rPr>
        <w:t>Dr.</w:t>
      </w:r>
      <w:proofErr w:type="spellEnd"/>
      <w:r w:rsidRPr="00150C60">
        <w:rPr>
          <w:rFonts w:ascii="Cambria" w:hAnsi="Cambria"/>
          <w:b/>
          <w:color w:val="222222"/>
          <w:sz w:val="20"/>
          <w:szCs w:val="20"/>
        </w:rPr>
        <w:t xml:space="preserve"> </w:t>
      </w:r>
      <w:proofErr w:type="spellStart"/>
      <w:r w:rsidRPr="00150C60">
        <w:rPr>
          <w:rFonts w:ascii="Cambria" w:hAnsi="Cambria"/>
          <w:b/>
          <w:color w:val="222222"/>
          <w:sz w:val="20"/>
          <w:szCs w:val="20"/>
        </w:rPr>
        <w:t>Renuka</w:t>
      </w:r>
      <w:proofErr w:type="spellEnd"/>
      <w:r w:rsidRPr="00150C60">
        <w:rPr>
          <w:rFonts w:ascii="Cambria" w:hAnsi="Cambria"/>
          <w:b/>
          <w:color w:val="222222"/>
          <w:sz w:val="20"/>
          <w:szCs w:val="20"/>
        </w:rPr>
        <w:t xml:space="preserve"> Patel, *</w:t>
      </w:r>
      <w:proofErr w:type="spellStart"/>
      <w:r w:rsidRPr="00150C60">
        <w:rPr>
          <w:rFonts w:ascii="Cambria" w:hAnsi="Cambria"/>
          <w:b/>
          <w:color w:val="222222"/>
          <w:sz w:val="20"/>
          <w:szCs w:val="20"/>
        </w:rPr>
        <w:t>Dr.</w:t>
      </w:r>
      <w:proofErr w:type="spellEnd"/>
      <w:r w:rsidRPr="00150C60">
        <w:rPr>
          <w:rFonts w:ascii="Cambria" w:hAnsi="Cambria"/>
          <w:b/>
          <w:color w:val="222222"/>
          <w:sz w:val="20"/>
          <w:szCs w:val="20"/>
        </w:rPr>
        <w:t xml:space="preserve"> </w:t>
      </w:r>
      <w:proofErr w:type="spellStart"/>
      <w:r w:rsidRPr="00150C60">
        <w:rPr>
          <w:rFonts w:ascii="Cambria" w:hAnsi="Cambria"/>
          <w:b/>
          <w:color w:val="222222"/>
          <w:sz w:val="20"/>
          <w:szCs w:val="20"/>
        </w:rPr>
        <w:t>Uday</w:t>
      </w:r>
      <w:proofErr w:type="spellEnd"/>
      <w:r w:rsidRPr="00150C60">
        <w:rPr>
          <w:rFonts w:ascii="Cambria" w:hAnsi="Cambria"/>
          <w:b/>
          <w:color w:val="222222"/>
          <w:sz w:val="20"/>
          <w:szCs w:val="20"/>
        </w:rPr>
        <w:t xml:space="preserve"> Kumar Jain, </w:t>
      </w:r>
      <w:proofErr w:type="spellStart"/>
      <w:r w:rsidRPr="00150C60">
        <w:rPr>
          <w:rFonts w:ascii="Cambria" w:hAnsi="Cambria"/>
          <w:b/>
          <w:color w:val="222222"/>
          <w:sz w:val="20"/>
          <w:szCs w:val="20"/>
        </w:rPr>
        <w:t>Dr.</w:t>
      </w:r>
      <w:proofErr w:type="spellEnd"/>
      <w:r w:rsidRPr="00150C60">
        <w:rPr>
          <w:rFonts w:ascii="Cambria" w:hAnsi="Cambria"/>
          <w:b/>
          <w:color w:val="222222"/>
          <w:sz w:val="20"/>
          <w:szCs w:val="20"/>
        </w:rPr>
        <w:t xml:space="preserve"> </w:t>
      </w:r>
      <w:proofErr w:type="spellStart"/>
      <w:r w:rsidRPr="00150C60">
        <w:rPr>
          <w:rFonts w:ascii="Cambria" w:hAnsi="Cambria"/>
          <w:b/>
          <w:color w:val="222222"/>
          <w:sz w:val="20"/>
          <w:szCs w:val="20"/>
        </w:rPr>
        <w:t>Purnima</w:t>
      </w:r>
      <w:proofErr w:type="spellEnd"/>
      <w:r w:rsidRPr="00150C60">
        <w:rPr>
          <w:rFonts w:ascii="Cambria" w:hAnsi="Cambria"/>
          <w:b/>
          <w:color w:val="222222"/>
          <w:sz w:val="20"/>
          <w:szCs w:val="20"/>
        </w:rPr>
        <w:t xml:space="preserve"> </w:t>
      </w:r>
      <w:proofErr w:type="spellStart"/>
      <w:r w:rsidRPr="00150C60">
        <w:rPr>
          <w:rFonts w:ascii="Cambria" w:hAnsi="Cambria"/>
          <w:b/>
          <w:color w:val="222222"/>
          <w:sz w:val="20"/>
          <w:szCs w:val="20"/>
        </w:rPr>
        <w:t>Bhave</w:t>
      </w:r>
      <w:proofErr w:type="spellEnd"/>
    </w:p>
    <w:p w14:paraId="01B40F1A" w14:textId="77777777" w:rsidR="00C72E7C" w:rsidRPr="00150C60" w:rsidRDefault="00C72E7C" w:rsidP="00C72E7C">
      <w:pPr>
        <w:pStyle w:val="NormalWeb"/>
        <w:shd w:val="clear" w:color="auto" w:fill="FFFFFF"/>
        <w:spacing w:before="0" w:beforeAutospacing="0" w:after="0" w:afterAutospacing="0" w:line="360" w:lineRule="auto"/>
        <w:rPr>
          <w:rFonts w:ascii="Cambria" w:hAnsi="Cambria"/>
          <w:b/>
          <w:color w:val="222222"/>
          <w:sz w:val="20"/>
          <w:szCs w:val="20"/>
        </w:rPr>
      </w:pPr>
    </w:p>
    <w:p w14:paraId="3431FBEC" w14:textId="77777777" w:rsidR="00C72E7C" w:rsidRPr="00B72430" w:rsidRDefault="00C72E7C" w:rsidP="00C72E7C">
      <w:pPr>
        <w:pStyle w:val="NormalWeb"/>
        <w:shd w:val="clear" w:color="auto" w:fill="FFFFFF"/>
        <w:spacing w:before="0" w:beforeAutospacing="0" w:after="0" w:afterAutospacing="0" w:line="360" w:lineRule="auto"/>
        <w:rPr>
          <w:rFonts w:ascii="Cambria" w:hAnsi="Cambria"/>
          <w:color w:val="222222"/>
          <w:sz w:val="18"/>
          <w:szCs w:val="18"/>
        </w:rPr>
      </w:pPr>
      <w:r w:rsidRPr="00B72430">
        <w:rPr>
          <w:rFonts w:ascii="Cambria" w:hAnsi="Cambria"/>
          <w:color w:val="222222"/>
          <w:sz w:val="18"/>
          <w:szCs w:val="18"/>
        </w:rPr>
        <w:t xml:space="preserve">Department of Orthodontics and </w:t>
      </w:r>
      <w:proofErr w:type="spellStart"/>
      <w:r w:rsidRPr="00B72430">
        <w:rPr>
          <w:rFonts w:ascii="Cambria" w:hAnsi="Cambria"/>
          <w:color w:val="222222"/>
          <w:sz w:val="18"/>
          <w:szCs w:val="18"/>
        </w:rPr>
        <w:t>Dentofacial</w:t>
      </w:r>
      <w:proofErr w:type="spellEnd"/>
      <w:r w:rsidRPr="00B72430">
        <w:rPr>
          <w:rFonts w:ascii="Cambria" w:hAnsi="Cambria"/>
          <w:color w:val="222222"/>
          <w:sz w:val="18"/>
          <w:szCs w:val="18"/>
        </w:rPr>
        <w:t xml:space="preserve"> Orthopaedics, </w:t>
      </w:r>
    </w:p>
    <w:p w14:paraId="73B3FB95" w14:textId="7C9A678B" w:rsidR="00C72E7C" w:rsidRPr="00B72430" w:rsidRDefault="00C72E7C" w:rsidP="00C72E7C">
      <w:pPr>
        <w:pStyle w:val="NormalWeb"/>
        <w:shd w:val="clear" w:color="auto" w:fill="FFFFFF"/>
        <w:spacing w:before="0" w:beforeAutospacing="0" w:after="0" w:afterAutospacing="0" w:line="360" w:lineRule="auto"/>
        <w:rPr>
          <w:rFonts w:ascii="Cambria" w:hAnsi="Cambria"/>
          <w:color w:val="222222"/>
          <w:sz w:val="18"/>
          <w:szCs w:val="18"/>
        </w:rPr>
      </w:pPr>
      <w:r w:rsidRPr="00B72430">
        <w:rPr>
          <w:rFonts w:ascii="Cambria" w:hAnsi="Cambria"/>
          <w:color w:val="222222"/>
          <w:sz w:val="18"/>
          <w:szCs w:val="18"/>
        </w:rPr>
        <w:t>Government Dental College, Civil Hospital Campus, Ahmedabad- 380016</w:t>
      </w:r>
    </w:p>
    <w:p w14:paraId="5AC78A9A" w14:textId="77777777" w:rsidR="00C72E7C" w:rsidRPr="00B72430" w:rsidRDefault="00C72E7C" w:rsidP="00C72E7C">
      <w:pPr>
        <w:pStyle w:val="NormalWeb"/>
        <w:shd w:val="clear" w:color="auto" w:fill="FFFFFF"/>
        <w:spacing w:before="0" w:beforeAutospacing="0" w:after="0" w:afterAutospacing="0" w:line="360" w:lineRule="auto"/>
        <w:rPr>
          <w:rFonts w:ascii="Cambria" w:hAnsi="Cambria"/>
          <w:color w:val="222222"/>
          <w:sz w:val="18"/>
          <w:szCs w:val="18"/>
        </w:rPr>
      </w:pPr>
      <w:r w:rsidRPr="00B72430">
        <w:rPr>
          <w:rFonts w:ascii="Cambria" w:hAnsi="Cambria"/>
          <w:color w:val="222222"/>
          <w:sz w:val="18"/>
          <w:szCs w:val="18"/>
        </w:rPr>
        <w:t>Corresponding author*</w:t>
      </w:r>
    </w:p>
    <w:p w14:paraId="5B61C6DA" w14:textId="77777777" w:rsidR="00C72E7C" w:rsidRDefault="00C72E7C" w:rsidP="004F5613">
      <w:pPr>
        <w:pStyle w:val="Default"/>
        <w:spacing w:line="360" w:lineRule="auto"/>
        <w:jc w:val="center"/>
        <w:rPr>
          <w:sz w:val="20"/>
          <w:szCs w:val="20"/>
        </w:rPr>
      </w:pPr>
      <w:bookmarkStart w:id="0" w:name="_GoBack"/>
      <w:bookmarkEnd w:id="0"/>
    </w:p>
    <w:p w14:paraId="7A93E929" w14:textId="77777777" w:rsidR="00F57D03" w:rsidRPr="00C72E7C" w:rsidRDefault="00F57D03" w:rsidP="00C72E7C">
      <w:pPr>
        <w:pStyle w:val="Default"/>
        <w:spacing w:line="360" w:lineRule="auto"/>
        <w:jc w:val="both"/>
        <w:rPr>
          <w:b/>
          <w:sz w:val="20"/>
          <w:szCs w:val="20"/>
        </w:rPr>
      </w:pPr>
      <w:r w:rsidRPr="00C72E7C">
        <w:rPr>
          <w:b/>
          <w:sz w:val="20"/>
          <w:szCs w:val="20"/>
        </w:rPr>
        <w:t>ABSTRACT</w:t>
      </w:r>
    </w:p>
    <w:p w14:paraId="1E59D11E" w14:textId="3180772A" w:rsidR="00F57D03" w:rsidRPr="00C72E7C" w:rsidRDefault="00F57D03" w:rsidP="00C72E7C">
      <w:pPr>
        <w:pStyle w:val="Default"/>
        <w:spacing w:line="360" w:lineRule="auto"/>
        <w:jc w:val="both"/>
        <w:rPr>
          <w:sz w:val="18"/>
          <w:szCs w:val="18"/>
        </w:rPr>
      </w:pPr>
      <w:r w:rsidRPr="00C72E7C">
        <w:rPr>
          <w:b/>
          <w:sz w:val="18"/>
          <w:szCs w:val="18"/>
        </w:rPr>
        <w:t>Introduction:</w:t>
      </w:r>
      <w:r w:rsidR="00B72430">
        <w:rPr>
          <w:sz w:val="18"/>
          <w:szCs w:val="18"/>
        </w:rPr>
        <w:t xml:space="preserve"> </w:t>
      </w:r>
      <w:r w:rsidRPr="00C72E7C">
        <w:rPr>
          <w:sz w:val="18"/>
          <w:szCs w:val="18"/>
        </w:rPr>
        <w:t xml:space="preserve">Age assessment is an important facet in providing information for demographic studies </w:t>
      </w:r>
      <w:r w:rsidRPr="00C72E7C">
        <w:rPr>
          <w:sz w:val="18"/>
          <w:szCs w:val="18"/>
        </w:rPr>
        <w:br/>
        <w:t>and was of clinical use to diagnose and plan treatment. It is of great significance to know a child’s growth status, for orthodontic diagnosis and modification of treatment planning</w:t>
      </w:r>
      <w:r w:rsidR="007C0B8E" w:rsidRPr="00C72E7C">
        <w:rPr>
          <w:sz w:val="18"/>
          <w:szCs w:val="18"/>
        </w:rPr>
        <w:t xml:space="preserve">. Also, it is used </w:t>
      </w:r>
      <w:r w:rsidRPr="00C72E7C">
        <w:rPr>
          <w:sz w:val="18"/>
          <w:szCs w:val="18"/>
        </w:rPr>
        <w:t>in medico-legal cases and legal age for criminal responsibility.</w:t>
      </w:r>
    </w:p>
    <w:p w14:paraId="76A652DD" w14:textId="7187BA06" w:rsidR="00F57D03" w:rsidRPr="00C72E7C" w:rsidRDefault="00F57D03" w:rsidP="00C72E7C">
      <w:pPr>
        <w:spacing w:after="0" w:line="360" w:lineRule="auto"/>
        <w:jc w:val="both"/>
        <w:rPr>
          <w:rFonts w:ascii="Times New Roman" w:hAnsi="Times New Roman" w:cs="Times New Roman"/>
          <w:sz w:val="18"/>
          <w:szCs w:val="18"/>
        </w:rPr>
      </w:pPr>
      <w:r w:rsidRPr="00C72E7C">
        <w:rPr>
          <w:rFonts w:ascii="Times New Roman" w:hAnsi="Times New Roman" w:cs="Times New Roman"/>
          <w:b/>
          <w:sz w:val="18"/>
          <w:szCs w:val="18"/>
        </w:rPr>
        <w:t>Aim and objectives:</w:t>
      </w:r>
      <w:r w:rsidRPr="00C72E7C">
        <w:rPr>
          <w:rFonts w:ascii="Times New Roman" w:hAnsi="Times New Roman" w:cs="Times New Roman"/>
          <w:sz w:val="18"/>
          <w:szCs w:val="18"/>
        </w:rPr>
        <w:t xml:space="preserve"> to correlate Skeletal Maturity Indicators and Dental Maturity Indicators to Chronological Age in children of 10-14 years of age. Al</w:t>
      </w:r>
      <w:r w:rsidR="00F1381C" w:rsidRPr="00C72E7C">
        <w:rPr>
          <w:rFonts w:ascii="Times New Roman" w:hAnsi="Times New Roman" w:cs="Times New Roman"/>
          <w:sz w:val="18"/>
          <w:szCs w:val="18"/>
        </w:rPr>
        <w:t xml:space="preserve">so, </w:t>
      </w:r>
      <w:r w:rsidRPr="00C72E7C">
        <w:rPr>
          <w:rFonts w:ascii="Times New Roman" w:hAnsi="Times New Roman" w:cs="Times New Roman"/>
          <w:sz w:val="18"/>
          <w:szCs w:val="18"/>
        </w:rPr>
        <w:t xml:space="preserve">1) </w:t>
      </w:r>
      <w:proofErr w:type="gramStart"/>
      <w:r w:rsidRPr="00C72E7C">
        <w:rPr>
          <w:rFonts w:ascii="Times New Roman" w:hAnsi="Times New Roman" w:cs="Times New Roman"/>
          <w:sz w:val="18"/>
          <w:szCs w:val="18"/>
        </w:rPr>
        <w:t>To</w:t>
      </w:r>
      <w:proofErr w:type="gramEnd"/>
      <w:r w:rsidRPr="00C72E7C">
        <w:rPr>
          <w:rFonts w:ascii="Times New Roman" w:hAnsi="Times New Roman" w:cs="Times New Roman"/>
          <w:sz w:val="18"/>
          <w:szCs w:val="18"/>
        </w:rPr>
        <w:t xml:space="preserve"> evaluate interrelationship between chronological age, dental and skeletal age</w:t>
      </w:r>
      <w:r w:rsidR="006F5080" w:rsidRPr="00C72E7C">
        <w:rPr>
          <w:rFonts w:ascii="Times New Roman" w:hAnsi="Times New Roman" w:cs="Times New Roman"/>
          <w:sz w:val="18"/>
          <w:szCs w:val="18"/>
        </w:rPr>
        <w:t xml:space="preserve">. </w:t>
      </w:r>
      <w:proofErr w:type="gramStart"/>
      <w:r w:rsidRPr="00C72E7C">
        <w:rPr>
          <w:rFonts w:ascii="Times New Roman" w:hAnsi="Times New Roman" w:cs="Times New Roman"/>
          <w:sz w:val="18"/>
          <w:szCs w:val="18"/>
        </w:rPr>
        <w:t>2)To</w:t>
      </w:r>
      <w:proofErr w:type="gramEnd"/>
      <w:r w:rsidRPr="00C72E7C">
        <w:rPr>
          <w:rFonts w:ascii="Times New Roman" w:hAnsi="Times New Roman" w:cs="Times New Roman"/>
          <w:sz w:val="18"/>
          <w:szCs w:val="18"/>
        </w:rPr>
        <w:t xml:space="preserve"> compare chronological age to skeletal age and dental age</w:t>
      </w:r>
      <w:r w:rsidR="00F1381C" w:rsidRPr="00C72E7C">
        <w:rPr>
          <w:rFonts w:ascii="Times New Roman" w:hAnsi="Times New Roman" w:cs="Times New Roman"/>
          <w:sz w:val="18"/>
          <w:szCs w:val="18"/>
        </w:rPr>
        <w:t xml:space="preserve"> and</w:t>
      </w:r>
      <w:r w:rsidRPr="00C72E7C">
        <w:rPr>
          <w:rFonts w:ascii="Times New Roman" w:hAnsi="Times New Roman" w:cs="Times New Roman"/>
          <w:sz w:val="18"/>
          <w:szCs w:val="18"/>
        </w:rPr>
        <w:t xml:space="preserve"> both skeletal age determination methods</w:t>
      </w:r>
      <w:r w:rsidR="00F1381C" w:rsidRPr="00C72E7C">
        <w:rPr>
          <w:rFonts w:ascii="Times New Roman" w:hAnsi="Times New Roman" w:cs="Times New Roman"/>
          <w:sz w:val="18"/>
          <w:szCs w:val="18"/>
        </w:rPr>
        <w:t>. 3)</w:t>
      </w:r>
      <w:r w:rsidRPr="00C72E7C">
        <w:rPr>
          <w:rFonts w:ascii="Times New Roman" w:hAnsi="Times New Roman" w:cs="Times New Roman"/>
          <w:sz w:val="18"/>
          <w:szCs w:val="18"/>
        </w:rPr>
        <w:t xml:space="preserve"> To assess age determination methods for sexual dimorphism.</w:t>
      </w:r>
    </w:p>
    <w:p w14:paraId="6D10CCDE" w14:textId="7F3404DE" w:rsidR="005E7983" w:rsidRPr="00C72E7C" w:rsidRDefault="00F57D03" w:rsidP="00C72E7C">
      <w:pPr>
        <w:spacing w:after="0" w:line="360" w:lineRule="auto"/>
        <w:jc w:val="both"/>
        <w:rPr>
          <w:rFonts w:ascii="Times New Roman" w:hAnsi="Times New Roman" w:cs="Times New Roman"/>
          <w:sz w:val="18"/>
          <w:szCs w:val="18"/>
        </w:rPr>
      </w:pPr>
      <w:r w:rsidRPr="00C72E7C">
        <w:rPr>
          <w:rFonts w:ascii="Times New Roman" w:hAnsi="Times New Roman" w:cs="Times New Roman"/>
          <w:b/>
          <w:sz w:val="18"/>
          <w:szCs w:val="18"/>
        </w:rPr>
        <w:t>Material and methods</w:t>
      </w:r>
      <w:r w:rsidRPr="00C72E7C">
        <w:rPr>
          <w:rFonts w:ascii="Times New Roman" w:hAnsi="Times New Roman" w:cs="Times New Roman"/>
          <w:sz w:val="18"/>
          <w:szCs w:val="18"/>
        </w:rPr>
        <w:t xml:space="preserve">: </w:t>
      </w:r>
      <w:r w:rsidR="0041530A" w:rsidRPr="00C72E7C">
        <w:rPr>
          <w:rFonts w:ascii="Times New Roman" w:hAnsi="Times New Roman" w:cs="Times New Roman"/>
          <w:sz w:val="18"/>
          <w:szCs w:val="18"/>
        </w:rPr>
        <w:t>the data for the present study was selected according to specified inclusion and exclusion criteria</w:t>
      </w:r>
      <w:r w:rsidR="001D63F9" w:rsidRPr="00C72E7C">
        <w:rPr>
          <w:rFonts w:ascii="Times New Roman" w:hAnsi="Times New Roman" w:cs="Times New Roman"/>
          <w:sz w:val="18"/>
          <w:szCs w:val="18"/>
        </w:rPr>
        <w:t>. P</w:t>
      </w:r>
      <w:r w:rsidR="005D342C" w:rsidRPr="00C72E7C">
        <w:rPr>
          <w:rFonts w:ascii="Times New Roman" w:hAnsi="Times New Roman" w:cs="Times New Roman"/>
          <w:sz w:val="18"/>
          <w:szCs w:val="18"/>
        </w:rPr>
        <w:t>anoramic and hand wrist radiographs of 120 boys and girls</w:t>
      </w:r>
      <w:r w:rsidR="001D63F9" w:rsidRPr="00C72E7C">
        <w:rPr>
          <w:rFonts w:ascii="Times New Roman" w:hAnsi="Times New Roman" w:cs="Times New Roman"/>
          <w:sz w:val="18"/>
          <w:szCs w:val="18"/>
        </w:rPr>
        <w:t xml:space="preserve"> were</w:t>
      </w:r>
      <w:r w:rsidR="005D342C" w:rsidRPr="00C72E7C">
        <w:rPr>
          <w:rFonts w:ascii="Times New Roman" w:hAnsi="Times New Roman" w:cs="Times New Roman"/>
          <w:sz w:val="18"/>
          <w:szCs w:val="18"/>
        </w:rPr>
        <w:t xml:space="preserve"> selected in the age group of 10 to 14 years</w:t>
      </w:r>
      <w:r w:rsidR="0041530A" w:rsidRPr="00C72E7C">
        <w:rPr>
          <w:rFonts w:ascii="Times New Roman" w:hAnsi="Times New Roman" w:cs="Times New Roman"/>
          <w:sz w:val="18"/>
          <w:szCs w:val="18"/>
        </w:rPr>
        <w:t xml:space="preserve">. </w:t>
      </w:r>
      <w:r w:rsidR="005E7983" w:rsidRPr="00C72E7C">
        <w:rPr>
          <w:rFonts w:ascii="Times New Roman" w:hAnsi="Times New Roman" w:cs="Times New Roman"/>
          <w:sz w:val="18"/>
          <w:szCs w:val="18"/>
        </w:rPr>
        <w:t xml:space="preserve">These radiographs were then interpreted for dental age </w:t>
      </w:r>
      <w:r w:rsidR="001D63F9" w:rsidRPr="00C72E7C">
        <w:rPr>
          <w:rFonts w:ascii="Times New Roman" w:hAnsi="Times New Roman" w:cs="Times New Roman"/>
          <w:sz w:val="18"/>
          <w:szCs w:val="18"/>
        </w:rPr>
        <w:t xml:space="preserve">(modified </w:t>
      </w:r>
      <w:proofErr w:type="spellStart"/>
      <w:r w:rsidR="005E7983" w:rsidRPr="00C72E7C">
        <w:rPr>
          <w:rFonts w:ascii="Times New Roman" w:hAnsi="Times New Roman" w:cs="Times New Roman"/>
          <w:sz w:val="18"/>
          <w:szCs w:val="18"/>
        </w:rPr>
        <w:t>Demirjian’s</w:t>
      </w:r>
      <w:proofErr w:type="spellEnd"/>
      <w:r w:rsidR="005E7983" w:rsidRPr="00C72E7C">
        <w:rPr>
          <w:rFonts w:ascii="Times New Roman" w:hAnsi="Times New Roman" w:cs="Times New Roman"/>
          <w:sz w:val="18"/>
          <w:szCs w:val="18"/>
        </w:rPr>
        <w:t xml:space="preserve"> method</w:t>
      </w:r>
      <w:r w:rsidR="001D63F9" w:rsidRPr="00C72E7C">
        <w:rPr>
          <w:rFonts w:ascii="Times New Roman" w:hAnsi="Times New Roman" w:cs="Times New Roman"/>
          <w:sz w:val="18"/>
          <w:szCs w:val="18"/>
        </w:rPr>
        <w:t>)</w:t>
      </w:r>
      <w:r w:rsidR="005E7983" w:rsidRPr="00C72E7C">
        <w:rPr>
          <w:rFonts w:ascii="Times New Roman" w:hAnsi="Times New Roman" w:cs="Times New Roman"/>
          <w:sz w:val="18"/>
          <w:szCs w:val="18"/>
        </w:rPr>
        <w:t xml:space="preserve"> and skeletal age </w:t>
      </w:r>
      <w:r w:rsidR="001D63F9" w:rsidRPr="00C72E7C">
        <w:rPr>
          <w:rFonts w:ascii="Times New Roman" w:hAnsi="Times New Roman" w:cs="Times New Roman"/>
          <w:sz w:val="18"/>
          <w:szCs w:val="18"/>
        </w:rPr>
        <w:t>(</w:t>
      </w:r>
      <w:r w:rsidR="005E7983" w:rsidRPr="00C72E7C">
        <w:rPr>
          <w:rFonts w:ascii="Times New Roman" w:hAnsi="Times New Roman" w:cs="Times New Roman"/>
          <w:sz w:val="18"/>
          <w:szCs w:val="18"/>
        </w:rPr>
        <w:t>Fishman’s and method</w:t>
      </w:r>
      <w:r w:rsidR="001D63F9" w:rsidRPr="00C72E7C">
        <w:rPr>
          <w:rFonts w:ascii="Times New Roman" w:hAnsi="Times New Roman" w:cs="Times New Roman"/>
          <w:sz w:val="18"/>
          <w:szCs w:val="18"/>
        </w:rPr>
        <w:t>)</w:t>
      </w:r>
      <w:r w:rsidR="005E7983" w:rsidRPr="00C72E7C">
        <w:rPr>
          <w:rFonts w:ascii="Times New Roman" w:hAnsi="Times New Roman" w:cs="Times New Roman"/>
          <w:sz w:val="18"/>
          <w:szCs w:val="18"/>
        </w:rPr>
        <w:t xml:space="preserve"> to compare with Chronological age.</w:t>
      </w:r>
    </w:p>
    <w:p w14:paraId="4F749D19" w14:textId="17292FDD" w:rsidR="005E7983" w:rsidRPr="00C72E7C" w:rsidRDefault="005E7983" w:rsidP="00C72E7C">
      <w:pPr>
        <w:spacing w:after="0" w:line="360" w:lineRule="auto"/>
        <w:jc w:val="both"/>
        <w:rPr>
          <w:rFonts w:ascii="Times New Roman" w:hAnsi="Times New Roman" w:cs="Times New Roman"/>
          <w:sz w:val="18"/>
          <w:szCs w:val="18"/>
        </w:rPr>
      </w:pPr>
      <w:r w:rsidRPr="00C72E7C">
        <w:rPr>
          <w:rFonts w:ascii="Times New Roman" w:hAnsi="Times New Roman" w:cs="Times New Roman"/>
          <w:b/>
          <w:sz w:val="18"/>
          <w:szCs w:val="18"/>
        </w:rPr>
        <w:t>Results:</w:t>
      </w:r>
      <w:r w:rsidRPr="00C72E7C">
        <w:rPr>
          <w:rFonts w:ascii="Times New Roman" w:hAnsi="Times New Roman" w:cs="Times New Roman"/>
          <w:sz w:val="18"/>
          <w:szCs w:val="18"/>
        </w:rPr>
        <w:t xml:space="preserve"> </w:t>
      </w:r>
      <w:r w:rsidR="001D63F9" w:rsidRPr="00C72E7C">
        <w:rPr>
          <w:rFonts w:ascii="Times New Roman" w:hAnsi="Times New Roman" w:cs="Times New Roman"/>
          <w:sz w:val="18"/>
          <w:szCs w:val="18"/>
        </w:rPr>
        <w:t>statistically significant results were obtained for various age estimation comparisons in total sample and age groups (Group A to Group H). Also,</w:t>
      </w:r>
      <w:r w:rsidR="001C46E6" w:rsidRPr="00C72E7C">
        <w:rPr>
          <w:rFonts w:ascii="Times New Roman" w:hAnsi="Times New Roman" w:cs="Times New Roman"/>
          <w:sz w:val="18"/>
          <w:szCs w:val="18"/>
        </w:rPr>
        <w:t xml:space="preserve"> </w:t>
      </w:r>
      <w:r w:rsidR="001D63F9" w:rsidRPr="00C72E7C">
        <w:rPr>
          <w:rFonts w:ascii="Times New Roman" w:hAnsi="Times New Roman" w:cs="Times New Roman"/>
          <w:sz w:val="18"/>
          <w:szCs w:val="18"/>
        </w:rPr>
        <w:t>very strong correlations were found between various methods in total sample as well as in different gender groups.</w:t>
      </w:r>
    </w:p>
    <w:p w14:paraId="0A933BD1" w14:textId="40131F52" w:rsidR="00F57D03" w:rsidRPr="00C72E7C" w:rsidRDefault="001D63F9" w:rsidP="00C72E7C">
      <w:pPr>
        <w:spacing w:after="0" w:line="360" w:lineRule="auto"/>
        <w:jc w:val="both"/>
        <w:rPr>
          <w:rFonts w:ascii="Times New Roman" w:hAnsi="Times New Roman" w:cs="Times New Roman"/>
          <w:sz w:val="18"/>
          <w:szCs w:val="18"/>
        </w:rPr>
      </w:pPr>
      <w:r w:rsidRPr="00C72E7C">
        <w:rPr>
          <w:rFonts w:ascii="Times New Roman" w:hAnsi="Times New Roman" w:cs="Times New Roman"/>
          <w:b/>
          <w:sz w:val="18"/>
          <w:szCs w:val="18"/>
        </w:rPr>
        <w:t>Conclusion:</w:t>
      </w:r>
      <w:r w:rsidRPr="00C72E7C">
        <w:rPr>
          <w:rFonts w:ascii="Times New Roman" w:hAnsi="Times New Roman" w:cs="Times New Roman"/>
          <w:sz w:val="18"/>
          <w:szCs w:val="18"/>
        </w:rPr>
        <w:t xml:space="preserve"> Chronological age correlated maximum with dental age, then skeletal age (Fishman</w:t>
      </w:r>
      <w:r w:rsidR="005F0133" w:rsidRPr="00C72E7C">
        <w:rPr>
          <w:rFonts w:ascii="Times New Roman" w:hAnsi="Times New Roman" w:cs="Times New Roman"/>
          <w:sz w:val="18"/>
          <w:szCs w:val="18"/>
        </w:rPr>
        <w:t xml:space="preserve"> SMI</w:t>
      </w:r>
      <w:r w:rsidRPr="00C72E7C">
        <w:rPr>
          <w:rFonts w:ascii="Times New Roman" w:hAnsi="Times New Roman" w:cs="Times New Roman"/>
          <w:sz w:val="18"/>
          <w:szCs w:val="18"/>
        </w:rPr>
        <w:t xml:space="preserve"> &gt; Bjork’s SMI)</w:t>
      </w:r>
      <w:r w:rsidR="001C46E6" w:rsidRPr="00C72E7C">
        <w:rPr>
          <w:rFonts w:ascii="Times New Roman" w:hAnsi="Times New Roman" w:cs="Times New Roman"/>
          <w:sz w:val="18"/>
          <w:szCs w:val="18"/>
        </w:rPr>
        <w:t>. Both skeletal age estimation methods showed significant differences in total sample. Also, no set pattern was observed when chronological age was compared to skeletal age.</w:t>
      </w:r>
    </w:p>
    <w:p w14:paraId="38A57192" w14:textId="64761B61" w:rsidR="005F0133" w:rsidRPr="00C72E7C" w:rsidRDefault="005F0133" w:rsidP="00C72E7C">
      <w:pPr>
        <w:spacing w:after="0" w:line="360" w:lineRule="auto"/>
        <w:jc w:val="both"/>
        <w:rPr>
          <w:rFonts w:ascii="Times New Roman" w:hAnsi="Times New Roman" w:cs="Times New Roman"/>
          <w:sz w:val="18"/>
          <w:szCs w:val="18"/>
        </w:rPr>
      </w:pPr>
      <w:r w:rsidRPr="00C72E7C">
        <w:rPr>
          <w:rFonts w:ascii="Times New Roman" w:hAnsi="Times New Roman" w:cs="Times New Roman"/>
          <w:b/>
          <w:sz w:val="18"/>
          <w:szCs w:val="18"/>
        </w:rPr>
        <w:t>K</w:t>
      </w:r>
      <w:r w:rsidR="00C72E7C" w:rsidRPr="00C72E7C">
        <w:rPr>
          <w:rFonts w:ascii="Times New Roman" w:hAnsi="Times New Roman" w:cs="Times New Roman"/>
          <w:b/>
          <w:sz w:val="18"/>
          <w:szCs w:val="18"/>
        </w:rPr>
        <w:t>eywords:</w:t>
      </w:r>
      <w:r w:rsidR="00C72E7C" w:rsidRPr="00C72E7C">
        <w:rPr>
          <w:rFonts w:ascii="Times New Roman" w:hAnsi="Times New Roman" w:cs="Times New Roman"/>
          <w:sz w:val="18"/>
          <w:szCs w:val="18"/>
        </w:rPr>
        <w:t xml:space="preserve"> </w:t>
      </w:r>
      <w:r w:rsidRPr="00C72E7C">
        <w:rPr>
          <w:rFonts w:ascii="Times New Roman" w:hAnsi="Times New Roman" w:cs="Times New Roman"/>
          <w:sz w:val="18"/>
          <w:szCs w:val="18"/>
        </w:rPr>
        <w:t xml:space="preserve">Chronological age, modified </w:t>
      </w:r>
      <w:proofErr w:type="spellStart"/>
      <w:r w:rsidRPr="00C72E7C">
        <w:rPr>
          <w:rFonts w:ascii="Times New Roman" w:hAnsi="Times New Roman" w:cs="Times New Roman"/>
          <w:sz w:val="18"/>
          <w:szCs w:val="18"/>
        </w:rPr>
        <w:t>Demirjian’s</w:t>
      </w:r>
      <w:proofErr w:type="spellEnd"/>
      <w:r w:rsidRPr="00C72E7C">
        <w:rPr>
          <w:rFonts w:ascii="Times New Roman" w:hAnsi="Times New Roman" w:cs="Times New Roman"/>
          <w:sz w:val="18"/>
          <w:szCs w:val="18"/>
        </w:rPr>
        <w:t xml:space="preserve"> method, Fishman’s SMI, Bjork’s SMI</w:t>
      </w:r>
    </w:p>
    <w:p w14:paraId="220551ED" w14:textId="77777777" w:rsidR="00C72E7C" w:rsidRDefault="00C72E7C" w:rsidP="00C72E7C">
      <w:pPr>
        <w:pStyle w:val="Default"/>
        <w:spacing w:line="360" w:lineRule="auto"/>
        <w:jc w:val="both"/>
        <w:rPr>
          <w:sz w:val="20"/>
          <w:szCs w:val="20"/>
        </w:rPr>
      </w:pPr>
    </w:p>
    <w:p w14:paraId="08EEF2CD" w14:textId="73DB1571" w:rsidR="002F286A" w:rsidRPr="00C72E7C" w:rsidRDefault="002F286A" w:rsidP="00C72E7C">
      <w:pPr>
        <w:pStyle w:val="Default"/>
        <w:spacing w:line="360" w:lineRule="auto"/>
        <w:jc w:val="both"/>
        <w:rPr>
          <w:b/>
          <w:sz w:val="20"/>
          <w:szCs w:val="20"/>
        </w:rPr>
      </w:pPr>
      <w:r w:rsidRPr="00C72E7C">
        <w:rPr>
          <w:b/>
          <w:sz w:val="20"/>
          <w:szCs w:val="20"/>
        </w:rPr>
        <w:t>INTRODUCTION:</w:t>
      </w:r>
    </w:p>
    <w:p w14:paraId="144DCC0F" w14:textId="0A4E46A6" w:rsidR="009A1EE8" w:rsidRPr="00C72E7C" w:rsidRDefault="009A1EE8" w:rsidP="00C72E7C">
      <w:pPr>
        <w:pStyle w:val="Default"/>
        <w:spacing w:line="360" w:lineRule="auto"/>
        <w:jc w:val="both"/>
        <w:rPr>
          <w:sz w:val="20"/>
          <w:szCs w:val="20"/>
        </w:rPr>
      </w:pPr>
      <w:r w:rsidRPr="00C72E7C">
        <w:rPr>
          <w:sz w:val="20"/>
          <w:szCs w:val="20"/>
        </w:rPr>
        <w:t>Age assessment</w:t>
      </w:r>
      <w:r w:rsidR="00BE37EE" w:rsidRPr="00C72E7C">
        <w:rPr>
          <w:sz w:val="20"/>
          <w:szCs w:val="20"/>
        </w:rPr>
        <w:t xml:space="preserve"> was </w:t>
      </w:r>
      <w:r w:rsidRPr="00C72E7C">
        <w:rPr>
          <w:sz w:val="20"/>
          <w:szCs w:val="20"/>
        </w:rPr>
        <w:t>an important facet in providing information for demographic studies and</w:t>
      </w:r>
      <w:r w:rsidR="00BE37EE" w:rsidRPr="00C72E7C">
        <w:rPr>
          <w:sz w:val="20"/>
          <w:szCs w:val="20"/>
        </w:rPr>
        <w:t xml:space="preserve"> was </w:t>
      </w:r>
      <w:r w:rsidRPr="00C72E7C">
        <w:rPr>
          <w:sz w:val="20"/>
          <w:szCs w:val="20"/>
        </w:rPr>
        <w:t>of clinical use to diagnose and plan treatment</w:t>
      </w:r>
      <w:r w:rsidR="007F71A3" w:rsidRPr="00C72E7C">
        <w:rPr>
          <w:sz w:val="20"/>
          <w:szCs w:val="20"/>
        </w:rPr>
        <w:fldChar w:fldCharType="begin"/>
      </w:r>
      <w:r w:rsidR="007F71A3" w:rsidRPr="00C72E7C">
        <w:rPr>
          <w:sz w:val="20"/>
          <w:szCs w:val="20"/>
        </w:rPr>
        <w:instrText xml:space="preserve"> ADDIN ZOTERO_ITEM CSL_CITATION {"citationID":"fohoqSqj","properties":{"formattedCitation":"\\super 1,2\\nosupersub{}","plainCitation":"1,2","noteIndex":0},"citationItems":[{"id":741,"uris":["http://zotero.org/users/6608102/items/MURWYX34"],"uri":["http://zotero.org/users/6608102/items/MURWYX34"],"itemData":{"id":741,"type":"article-journal","abstract":"Background: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Prakash"}],"issued":{"date-parts":[["2015"]]}}},{"id":744,"uris":["http://zotero.org/users/6608102/items/BX3S7YUQ"],"uri":["http://zotero.org/users/6608102/items/BX3S7YUQ"],"itemData":{"id":744,"type":"article-journal","abstract":"The assessment of age is an important facet in providing information in demographic studies and is of clinical use to diagnose and plan the treatment. The objective of this study was to determine whether the standards of dental maturation given by Demirjian et al are applicable to Davangere children and to assess the relationship between the obtained dental age and skeletal age. The study group comprised of 151 healthy children of 6-15 years age. It was found that Davangere children were dentally more advanced. Demirjians method gave an over estimation of 1.20 +/- 1.02 years and 0.90 +/- 0.87 years in males and females respectively. The obtained dental age was found to be different from the skeletal age. It may be concluded that Demirjians method of dental maturation is not applicable to the children of Davangere.","container-title":"Journal of the Indian Society of Pedodontics and Preventive Dentistry","ISSN":"0970-4388","issue":"2","journalAbbreviation":"J Indian Soc Pedod Prev Dent","language":"eng","note":"PMID: 12435018","page":"54-62","source":"PubMed","title":"Applicability of Demirjian's method of age assessment in children of Davangere","volume":"20","author":[{"family":"Prabhakar","given":"A. R."},{"family":"Panda","given":"A. K."},{"family":"Raju","given":"O. S."}],"issued":{"date-parts":[["2002",6]]}}}],"schema":"https://github.com/citation-style-language/schema/raw/master/csl-citation.json"}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1,2</w:t>
      </w:r>
      <w:r w:rsidR="007F71A3" w:rsidRPr="00C72E7C">
        <w:rPr>
          <w:sz w:val="20"/>
          <w:szCs w:val="20"/>
        </w:rPr>
        <w:fldChar w:fldCharType="end"/>
      </w:r>
      <w:r w:rsidRPr="00C72E7C">
        <w:rPr>
          <w:sz w:val="20"/>
          <w:szCs w:val="20"/>
        </w:rPr>
        <w:t>. It</w:t>
      </w:r>
      <w:r w:rsidR="00BE37EE" w:rsidRPr="00C72E7C">
        <w:rPr>
          <w:sz w:val="20"/>
          <w:szCs w:val="20"/>
        </w:rPr>
        <w:t xml:space="preserve"> was </w:t>
      </w:r>
      <w:r w:rsidRPr="00C72E7C">
        <w:rPr>
          <w:sz w:val="20"/>
          <w:szCs w:val="20"/>
        </w:rPr>
        <w:t>of great significance to know a child’s growth status, timing being especially important for orthodontic diagnosis and modification of treatment planning influencing prognosis of orthodontic intervention</w:t>
      </w:r>
      <w:r w:rsidR="007F71A3" w:rsidRPr="00C72E7C">
        <w:rPr>
          <w:sz w:val="20"/>
          <w:szCs w:val="20"/>
        </w:rPr>
        <w:fldChar w:fldCharType="begin"/>
      </w:r>
      <w:r w:rsidR="007F71A3" w:rsidRPr="00C72E7C">
        <w:rPr>
          <w:sz w:val="20"/>
          <w:szCs w:val="20"/>
        </w:rPr>
        <w:instrText xml:space="preserve"> ADDIN ZOTERO_ITEM CSL_CITATION {"citationID":"MladICdP","properties":{"formattedCitation":"\\super 3\\nosupersub{}","plainCitation":"3","noteIndex":0},"citationItems":[{"id":746,"uris":["http://zotero.org/users/6608102/items/A4QD3T72"],"uri":["http://zotero.org/users/6608102/items/A4QD3T72"],"itemData":{"id":746,"type":"article-journal","abstract":"OBJECT: The purpose of this investigation was to evaluate the relationships between dental and skeletal maturity, primarily whether it is possible to assess skeletal maturity by dental maturity without reference to hand-wrist radiographs.\nPATIENTS AND METHODS: Research was carried out with a representative sample of 422 children (276 girls, 146 boys) aged 91-168 months. The investigated materials included a pre-treatment left hand-wrist radiograph plus dental panoramic and periapical radiographs.\nRESULTS: Spearman rank-order correlation analysis showed that a rho value of 0.588 between skeletal maturity level and lower first premolars was the lowest, and a rho value of 0.800 between skeletal maturity level and body height the highest in girls. In boys, a rho value of 0.474 between skeletal maturity level and upper canine was the lowest, and a rho value of 0.761 between skeletal maturity level and body height the highest.\nCONCLUSION: The relationship between dental maturity and skeletal maturity is not sufficient for dental maturity to be used as a substitute for skeletal maturity.","container-title":"Journal of Orofacial Orthopedics = Fortschritte Der Kieferorthopadie: Organ/Official Journal Deutsche Gesellschaft Fur Kieferorthopadie","DOI":"10.1007/s00056-002-0029-1","ISSN":"1434-5293","issue":"6","journalAbbreviation":"J Orofac Orthop","language":"eng, ger","note":"PMID: 12444529","page":"454-462","source":"PubMed","title":"The relationship between dental and skeletal maturity","volume":"63","author":[{"family":"Sahin Sağlam","given":"Aynur Medine"},{"family":"Gazilerli","given":"Umit"}],"issued":{"date-parts":[["2002",11]]}}}],"schema":"https://github.com/citation-style-language/schema/raw/master/csl-citation.json"}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3</w:t>
      </w:r>
      <w:r w:rsidR="007F71A3" w:rsidRPr="00C72E7C">
        <w:rPr>
          <w:sz w:val="20"/>
          <w:szCs w:val="20"/>
        </w:rPr>
        <w:fldChar w:fldCharType="end"/>
      </w:r>
      <w:r w:rsidRPr="00C72E7C">
        <w:rPr>
          <w:sz w:val="20"/>
          <w:szCs w:val="20"/>
        </w:rPr>
        <w:t>. However, growth rate</w:t>
      </w:r>
      <w:r w:rsidR="00BE37EE" w:rsidRPr="00C72E7C">
        <w:rPr>
          <w:sz w:val="20"/>
          <w:szCs w:val="20"/>
        </w:rPr>
        <w:t xml:space="preserve"> was </w:t>
      </w:r>
      <w:r w:rsidRPr="00C72E7C">
        <w:rPr>
          <w:sz w:val="20"/>
          <w:szCs w:val="20"/>
        </w:rPr>
        <w:t>not equal at all the time; there</w:t>
      </w:r>
      <w:r w:rsidR="00BE37EE" w:rsidRPr="00C72E7C">
        <w:rPr>
          <w:sz w:val="20"/>
          <w:szCs w:val="20"/>
        </w:rPr>
        <w:t xml:space="preserve"> were </w:t>
      </w:r>
      <w:r w:rsidRPr="00C72E7C">
        <w:rPr>
          <w:sz w:val="20"/>
          <w:szCs w:val="20"/>
        </w:rPr>
        <w:t>phases of acceleration of growth called “Growth spurts”</w:t>
      </w:r>
      <w:r w:rsidR="007F71A3" w:rsidRPr="00C72E7C">
        <w:rPr>
          <w:sz w:val="20"/>
          <w:szCs w:val="20"/>
        </w:rPr>
        <w:fldChar w:fldCharType="begin"/>
      </w:r>
      <w:r w:rsidR="007F71A3" w:rsidRPr="00C72E7C">
        <w:rPr>
          <w:sz w:val="20"/>
          <w:szCs w:val="20"/>
        </w:rPr>
        <w:instrText xml:space="preserve"> ADDIN ZOTERO_ITEM CSL_CITATION {"citationID":"9svonpxT","properties":{"formattedCitation":"\\super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1</w:t>
      </w:r>
      <w:r w:rsidR="007F71A3" w:rsidRPr="00C72E7C">
        <w:rPr>
          <w:sz w:val="20"/>
          <w:szCs w:val="20"/>
        </w:rPr>
        <w:fldChar w:fldCharType="end"/>
      </w:r>
      <w:r w:rsidRPr="00C72E7C">
        <w:rPr>
          <w:sz w:val="20"/>
          <w:szCs w:val="20"/>
        </w:rPr>
        <w:t>. Every skeletal and muscular dimension seems to be involved during this period which</w:t>
      </w:r>
      <w:r w:rsidR="00BE37EE" w:rsidRPr="00C72E7C">
        <w:rPr>
          <w:sz w:val="20"/>
          <w:szCs w:val="20"/>
        </w:rPr>
        <w:t xml:space="preserve"> was </w:t>
      </w:r>
      <w:r w:rsidRPr="00C72E7C">
        <w:rPr>
          <w:sz w:val="20"/>
          <w:szCs w:val="20"/>
        </w:rPr>
        <w:t>advantageous for certain types of growth modulation treatment</w:t>
      </w:r>
      <w:r w:rsidR="007F71A3" w:rsidRPr="00C72E7C">
        <w:rPr>
          <w:sz w:val="20"/>
          <w:szCs w:val="20"/>
        </w:rPr>
        <w:fldChar w:fldCharType="begin"/>
      </w:r>
      <w:r w:rsidR="007F71A3" w:rsidRPr="00C72E7C">
        <w:rPr>
          <w:sz w:val="20"/>
          <w:szCs w:val="20"/>
        </w:rPr>
        <w:instrText xml:space="preserve"> ADDIN ZOTERO_ITEM CSL_CITATION {"citationID":"XVOLGrXE","properties":{"formattedCitation":"\\super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1</w:t>
      </w:r>
      <w:r w:rsidR="007F71A3" w:rsidRPr="00C72E7C">
        <w:rPr>
          <w:sz w:val="20"/>
          <w:szCs w:val="20"/>
        </w:rPr>
        <w:fldChar w:fldCharType="end"/>
      </w:r>
      <w:r w:rsidRPr="00C72E7C">
        <w:rPr>
          <w:sz w:val="20"/>
          <w:szCs w:val="20"/>
        </w:rPr>
        <w:t>. Thus, prediction of the timing and the amount of active growth of the craniofacial complex</w:t>
      </w:r>
      <w:r w:rsidR="00BE37EE" w:rsidRPr="00C72E7C">
        <w:rPr>
          <w:sz w:val="20"/>
          <w:szCs w:val="20"/>
        </w:rPr>
        <w:t xml:space="preserve"> was </w:t>
      </w:r>
      <w:r w:rsidRPr="00C72E7C">
        <w:rPr>
          <w:sz w:val="20"/>
          <w:szCs w:val="20"/>
        </w:rPr>
        <w:t>very important to the orthodontist</w:t>
      </w:r>
      <w:r w:rsidR="007F71A3" w:rsidRPr="00C72E7C">
        <w:rPr>
          <w:sz w:val="20"/>
          <w:szCs w:val="20"/>
        </w:rPr>
        <w:fldChar w:fldCharType="begin"/>
      </w:r>
      <w:r w:rsidR="007F71A3" w:rsidRPr="00C72E7C">
        <w:rPr>
          <w:sz w:val="20"/>
          <w:szCs w:val="20"/>
        </w:rPr>
        <w:instrText xml:space="preserve"> ADDIN ZOTERO_ITEM CSL_CITATION {"citationID":"vthTLtqO","properties":{"formattedCitation":"\\super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1</w:t>
      </w:r>
      <w:r w:rsidR="007F71A3" w:rsidRPr="00C72E7C">
        <w:rPr>
          <w:sz w:val="20"/>
          <w:szCs w:val="20"/>
        </w:rPr>
        <w:fldChar w:fldCharType="end"/>
      </w:r>
      <w:r w:rsidRPr="00C72E7C">
        <w:rPr>
          <w:sz w:val="20"/>
          <w:szCs w:val="20"/>
        </w:rPr>
        <w:t>. This</w:t>
      </w:r>
      <w:r w:rsidR="00BE37EE" w:rsidRPr="00C72E7C">
        <w:rPr>
          <w:sz w:val="20"/>
          <w:szCs w:val="20"/>
        </w:rPr>
        <w:t xml:space="preserve"> was </w:t>
      </w:r>
      <w:r w:rsidRPr="00C72E7C">
        <w:rPr>
          <w:sz w:val="20"/>
          <w:szCs w:val="20"/>
        </w:rPr>
        <w:t xml:space="preserve">especially true when treatment planning involves modification of facial growth. </w:t>
      </w:r>
    </w:p>
    <w:p w14:paraId="079A1333" w14:textId="011A76F4" w:rsidR="009A1EE8" w:rsidRPr="00C72E7C" w:rsidRDefault="009A1EE8" w:rsidP="00C72E7C">
      <w:pPr>
        <w:pStyle w:val="Default"/>
        <w:spacing w:line="360" w:lineRule="auto"/>
        <w:jc w:val="both"/>
        <w:rPr>
          <w:sz w:val="20"/>
          <w:szCs w:val="20"/>
        </w:rPr>
      </w:pPr>
      <w:r w:rsidRPr="00C72E7C">
        <w:rPr>
          <w:sz w:val="20"/>
          <w:szCs w:val="20"/>
        </w:rPr>
        <w:lastRenderedPageBreak/>
        <w:t xml:space="preserve">        Growth can be estimated by age, height weight index, change in voice, onset of menarche etc</w:t>
      </w:r>
      <w:r w:rsidR="007F71A3" w:rsidRPr="00C72E7C">
        <w:rPr>
          <w:sz w:val="20"/>
          <w:szCs w:val="20"/>
        </w:rPr>
        <w:fldChar w:fldCharType="begin"/>
      </w:r>
      <w:r w:rsidR="007F71A3" w:rsidRPr="00C72E7C">
        <w:rPr>
          <w:sz w:val="20"/>
          <w:szCs w:val="20"/>
        </w:rPr>
        <w:instrText xml:space="preserve"> ADDIN ZOTERO_ITEM CSL_CITATION {"citationID":"2NpZQtd2","properties":{"formattedCitation":"\\super 4\\nosupersub{}","plainCitation":"4","noteIndex":0},"citationItems":[{"id":748,"uris":["http://zotero.org/users/6608102/items/DPBE3NIT"],"uri":["http://zotero.org/users/6608102/items/DPBE3NIT"],"itemData":{"id":748,"type":"article-journal","container-title":"indian journal of dental sciences","issue":"2","language":"English","page":"4","title":"Applicability of Demirjian's Method for Dental Age Estimation","volume":"1","author":[{"literal":"K Chaudhary"}],"issued":{"date-parts":[["2010"]]}}}],"schema":"https://github.com/citation-style-language/schema/raw/master/csl-citation.json"}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4</w:t>
      </w:r>
      <w:r w:rsidR="007F71A3" w:rsidRPr="00C72E7C">
        <w:rPr>
          <w:sz w:val="20"/>
          <w:szCs w:val="20"/>
        </w:rPr>
        <w:fldChar w:fldCharType="end"/>
      </w:r>
      <w:r w:rsidRPr="00C72E7C">
        <w:rPr>
          <w:sz w:val="20"/>
          <w:szCs w:val="20"/>
        </w:rPr>
        <w:t xml:space="preserve">. Chronologic age, though being </w:t>
      </w:r>
      <w:proofErr w:type="gramStart"/>
      <w:r w:rsidRPr="00C72E7C">
        <w:rPr>
          <w:sz w:val="20"/>
          <w:szCs w:val="20"/>
        </w:rPr>
        <w:t>prime</w:t>
      </w:r>
      <w:proofErr w:type="gramEnd"/>
      <w:r w:rsidRPr="00C72E7C">
        <w:rPr>
          <w:sz w:val="20"/>
          <w:szCs w:val="20"/>
        </w:rPr>
        <w:t>, may not be the only reliable indicator to evaluate maturity of child. Considerable variations in the development among children of same chronologic or calendar age have led to the concept of biological maturity of the body</w:t>
      </w:r>
      <w:r w:rsidR="007F71A3" w:rsidRPr="00C72E7C">
        <w:rPr>
          <w:sz w:val="20"/>
          <w:szCs w:val="20"/>
        </w:rPr>
        <w:fldChar w:fldCharType="begin"/>
      </w:r>
      <w:r w:rsidR="007F71A3" w:rsidRPr="00C72E7C">
        <w:rPr>
          <w:sz w:val="20"/>
          <w:szCs w:val="20"/>
        </w:rPr>
        <w:instrText xml:space="preserve"> ADDIN ZOTERO_ITEM CSL_CITATION {"citationID":"1KdzrPIF","properties":{"formattedCitation":"\\super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5</w:t>
      </w:r>
      <w:r w:rsidR="007F71A3" w:rsidRPr="00C72E7C">
        <w:rPr>
          <w:sz w:val="20"/>
          <w:szCs w:val="20"/>
        </w:rPr>
        <w:fldChar w:fldCharType="end"/>
      </w:r>
      <w:r w:rsidRPr="00C72E7C">
        <w:rPr>
          <w:sz w:val="20"/>
          <w:szCs w:val="20"/>
        </w:rPr>
        <w:t xml:space="preserve">. </w:t>
      </w:r>
      <w:proofErr w:type="spellStart"/>
      <w:r w:rsidRPr="00C72E7C">
        <w:rPr>
          <w:sz w:val="20"/>
          <w:szCs w:val="20"/>
        </w:rPr>
        <w:t>Taranger</w:t>
      </w:r>
      <w:proofErr w:type="spellEnd"/>
      <w:r w:rsidRPr="00C72E7C">
        <w:rPr>
          <w:sz w:val="20"/>
          <w:szCs w:val="20"/>
        </w:rPr>
        <w:t xml:space="preserve"> J considered biological maturation as a series of gradual transformation going in a human body from conception to death as a part of life cycle of an organism</w:t>
      </w:r>
      <w:r w:rsidR="007F71A3" w:rsidRPr="00C72E7C">
        <w:rPr>
          <w:sz w:val="20"/>
          <w:szCs w:val="20"/>
        </w:rPr>
        <w:fldChar w:fldCharType="begin"/>
      </w:r>
      <w:r w:rsidR="007F71A3" w:rsidRPr="00C72E7C">
        <w:rPr>
          <w:sz w:val="20"/>
          <w:szCs w:val="20"/>
        </w:rPr>
        <w:instrText xml:space="preserve"> ADDIN ZOTERO_ITEM CSL_CITATION {"citationID":"SGDkBRuf","properties":{"formattedCitation":"\\super 6\\nosupersub{}","plainCitation":"6","noteIndex":0},"citationItems":[{"id":751,"uris":["http://zotero.org/users/6608102/items/X6TFTLEU"],"uri":["http://zotero.org/users/6608102/items/X6TFTLEU"],"itemData":{"id":751,"type":"article-journal","abstract":"Aim:\nThe study was conducted to evaluate the applicability of Demirjian method and its comparison with Indian formulas for estimation of dental age in subjects attending a dental school in South India.\n\nMaterials and Methods:\nA total of 250 individuals (130 males and 120 females) between 7 and 18 years, with orthopantamographs were included in the study. Chronological age was recorded based on subject's date of birth. Dental age was estimated using Demirjian's and Indian formulas. All the data obtained was entered into spreadsheet and subjected to statistical analysis.\n\nResults:\nThe mean chronological age of the study sample was 12.39 ± 3.32 years; while the mean age obtained from Demirjian's method and Indian-specific regression formula were 11.56 ± 3.17 years and 14.20 ± 3.24 years, respectively. In the present study, the Demirjian's method under estimated dental age by 0.84 years in males and 0.83 years in females (P &lt; 0.05). Indian-specific regression formulas overestimated dental age by 1.72 years in males and 1.91 years in females (P &lt; 0.05).\n\nConclusion:\nThe published Demirjian's and Indian-specific regression formulas are not applicable to the present study group. Hence population-specific cubic regression formulas were developed for males and females in Bhimavaram town (South India).","container-title":"Journal of Forensic Dental Sciences","DOI":"10.4103/0975-1475.150306","ISSN":"0975-1475","issue":"1","journalAbbreviation":"J Forensic Dent Sci","note":"PMID: 25709319\nPMCID: PMC4330618","page":"44-48","source":"PubMed Central","title":"Radiographic evaluation of dental age using Demirjian's eight-teeth method and its comparison with Indian formulas in South Indian population","volume":"7","author":[{"family":"Kiran","given":"CH. Sai"},{"family":"Reddy","given":"R. Sudhakara"},{"family":"Ramesh","given":"T."},{"family":"Madhavi","given":"N. Sai"},{"family":"Ramya","given":"K."}],"issued":{"date-parts":[["2015"]]}}}],"schema":"https://github.com/citation-style-language/schema/raw/master/csl-citation.json"}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6</w:t>
      </w:r>
      <w:r w:rsidR="007F71A3" w:rsidRPr="00C72E7C">
        <w:rPr>
          <w:sz w:val="20"/>
          <w:szCs w:val="20"/>
        </w:rPr>
        <w:fldChar w:fldCharType="end"/>
      </w:r>
      <w:r w:rsidRPr="00C72E7C">
        <w:rPr>
          <w:sz w:val="20"/>
          <w:szCs w:val="20"/>
        </w:rPr>
        <w:t>. It</w:t>
      </w:r>
      <w:r w:rsidR="00BE37EE" w:rsidRPr="00C72E7C">
        <w:rPr>
          <w:sz w:val="20"/>
          <w:szCs w:val="20"/>
        </w:rPr>
        <w:t xml:space="preserve"> was </w:t>
      </w:r>
      <w:r w:rsidRPr="00C72E7C">
        <w:rPr>
          <w:sz w:val="20"/>
          <w:szCs w:val="20"/>
        </w:rPr>
        <w:t>measured in any of four physiological divisions: somatic, sexual, skeletal and dental concurrent with chronologic age</w:t>
      </w:r>
      <w:r w:rsidR="007F71A3" w:rsidRPr="00C72E7C">
        <w:rPr>
          <w:sz w:val="20"/>
          <w:szCs w:val="20"/>
        </w:rPr>
        <w:fldChar w:fldCharType="begin"/>
      </w:r>
      <w:r w:rsidR="007F71A3" w:rsidRPr="00C72E7C">
        <w:rPr>
          <w:sz w:val="20"/>
          <w:szCs w:val="20"/>
        </w:rPr>
        <w:instrText xml:space="preserve"> ADDIN ZOTERO_ITEM CSL_CITATION {"citationID":"maoFvXSH","properties":{"formattedCitation":"\\super 1,7,8\\nosupersub{}","plainCitation":"1,7,8","noteIndex":0},"citationItems":[{"id":741,"uris":["http://zotero.org/users/6608102/items/MURWYX34"],"uri":["http://zotero.org/users/6608102/items/MURWYX34"],"itemData":{"id":741,"type":"article-journal","abstract":"Background: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Prakash"}],"issued":{"date-parts":[["2015"]]}}},{"id":753,"uris":["http://zotero.org/users/6608102/items/GIS44U8J"],"uri":["http://zotero.org/users/6608102/items/GIS44U8J"],"itemData":{"id":753,"type":"article-journal","abstract":"Dental development is relatively independent from other systems maturation. Recent studies have reported changes in the timing of tooth development for contemporary children comparing to children that lived more than 30 years ago (secular trend). Detectable variations in the tempo of tooth mineralization and duration of tooth maturation between children from different geographical regions were reported. Dental age is important not only for dental specialists, but also for pediatricians (in the evaluation of growth and development of healthy children, in pediatric endocrinology, in children with different diseases or syndromes) and forensic doctors (in order to estimate the age or to identify the child). The aim of our study was to investigate the regional characteristics of dental maturation in actual Romanian children. We conducted a cross-sectional study on a final sample of 441 radiographs of patients aged between 5.5 and 14.5 years (218 girls and 223 boys). The dental panoramic radiographs were scored by two examiners and intra- and inter- examiner calibration was made. We used a dedicated software for easy scoring, automatic dental age determination and as a database. On average, the Romanian girls showed an overestimation of 0.36 years, meaning 132 days, p=0.129, alpha = 0.05 and boys an underestimation of 0.04 years, meaning 15 days, p = 0.852, alpha = 0.05. New tables were developed in order to convert dental maturity calculated according to Demirjian method into dental age of contemporary Romanian children.","container-title":"Romanian Journal of Legal Medicine","DOI":"10.4323/rjlm.2011.115","journalAbbreviation":"Romanian Journal of Legal Medicine","source":"ResearchGate","title":"Estimation of child's biological age based on tooth development","volume":"19","author":[{"family":"Ogodescu","given":"Emilia"},{"family":"Bratu","given":"Elisabeta"},{"family":"Tudor","given":"Anca"},{"family":"Ogodescu","given":"Alexandru"}],"issued":{"date-parts":[["2011",6,1]]}}},{"id":756,"uris":["http://zotero.org/users/6608102/items/9AIG6IHS"],"uri":["http://zotero.org/users/6608102/items/9AIG6IHS"],"itemData":{"id":756,"type":"article-journal","abstract":"OBJECTIVES: Assessment of pubertal status and pubertal growth spurt in orthodontic patients has a considerable impact on the diagnosis, treatment plan and the outcome of orthodontic treatments. Hand-wrist radiography is routinely used to evaluate skeletal development. Some studies have shown that there is an association between bone development and different stages of dental calcification; therefore, the stages of dental calcification can be used as the first tool for diagnosis, in case there is an association. This study was performed with the aim to evaluate the association between the phases of dental development and the stages of skeletal maturity.\nSTUDY DESIGN: In this study, a total of 52 patients (26 males and 26 females), referring to Mashhad School of Dentistry for orthodontic treatment, were evaluated; the subjects were within the age range of 9-14 years. Hand-wrist radiographic evaluation of skeletal maturation was performed using Fishman method. Also, the Demirjian method was used to identify the stages of dental calcification by panoramic radiographs. Independent t-test and Spearman correlation coefficient were used for data analyses.\nRESULTS: The mean age of males and females was 11.05 ± 1.05 and 10.62 ± 1.12 years, respectively (p=0.156). The Spearman correlation coefficients between skeletal maturity indicators (SMIs) and developmental stages of mandibular left and right canines and second molars were significant in males only (p&lt;0.05). Also, correlation coefficients were significant between adductor sesamoid ossification and mandibular right and left canines developmental stages in males (p&lt;0.05).\nCONCLUSIONS: Findings of this study showed that the correlation between dental developmental stages and skeletal maturity only were significant in males; thus, different skeletal maturity patterns in males and females might be perceptible. Key words:Skeletal maturation, hand-wrist radiography, panoramic radiography.","container-title":"Journal of Clinical and Experimental Dentistry","DOI":"10.4317/jced.51433","ISSN":"1989-5488","issue":"3","journalAbbreviation":"J Clin Exp Dent","language":"eng","note":"PMID: 25136430\nPMCID: PMC4134858","page":"e275-279","source":"PubMed","title":"Hand skeletal maturity and its correlation with mandibular dental development","volume":"6","author":[{"family":"Bagherpour","given":"Ali"},{"family":"Pousti","given":"Maryam"},{"family":"Adelianfar","given":"Elahe"}],"issued":{"date-parts":[["2014",7]]}}}],"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1,7,8</w:t>
      </w:r>
      <w:r w:rsidR="007F71A3" w:rsidRPr="00C72E7C">
        <w:rPr>
          <w:sz w:val="20"/>
          <w:szCs w:val="20"/>
        </w:rPr>
        <w:fldChar w:fldCharType="end"/>
      </w:r>
      <w:r w:rsidRPr="00C72E7C">
        <w:rPr>
          <w:sz w:val="20"/>
          <w:szCs w:val="20"/>
        </w:rPr>
        <w:t xml:space="preserve">.   </w:t>
      </w:r>
    </w:p>
    <w:p w14:paraId="3CDF4466" w14:textId="7723F5E8" w:rsidR="009A1EE8" w:rsidRPr="00C72E7C" w:rsidRDefault="009A1EE8" w:rsidP="00C72E7C">
      <w:pPr>
        <w:pStyle w:val="Default"/>
        <w:spacing w:line="360" w:lineRule="auto"/>
        <w:jc w:val="both"/>
        <w:rPr>
          <w:sz w:val="20"/>
          <w:szCs w:val="20"/>
        </w:rPr>
      </w:pPr>
      <w:r w:rsidRPr="00C72E7C">
        <w:rPr>
          <w:sz w:val="20"/>
          <w:szCs w:val="20"/>
        </w:rPr>
        <w:t xml:space="preserve">          Chronologic age</w:t>
      </w:r>
      <w:r w:rsidR="00BE37EE" w:rsidRPr="00C72E7C">
        <w:rPr>
          <w:sz w:val="20"/>
          <w:szCs w:val="20"/>
        </w:rPr>
        <w:t xml:space="preserve"> was </w:t>
      </w:r>
      <w:r w:rsidRPr="00C72E7C">
        <w:rPr>
          <w:sz w:val="20"/>
          <w:szCs w:val="20"/>
        </w:rPr>
        <w:t>the simplest of all, being calculated from date of birth of an individual. Skeletal age</w:t>
      </w:r>
      <w:r w:rsidR="00BE37EE" w:rsidRPr="00C72E7C">
        <w:rPr>
          <w:sz w:val="20"/>
          <w:szCs w:val="20"/>
        </w:rPr>
        <w:t xml:space="preserve"> was </w:t>
      </w:r>
      <w:r w:rsidRPr="00C72E7C">
        <w:rPr>
          <w:sz w:val="20"/>
          <w:szCs w:val="20"/>
        </w:rPr>
        <w:t>assessed from radiographic analysis of certain bones – their appearance, changes in their shapes and sizes. To name some: foot, ankle, hip, elbow, cervical vertebrae and hand-wrist region</w:t>
      </w:r>
      <w:r w:rsidR="007F71A3" w:rsidRPr="00C72E7C">
        <w:rPr>
          <w:sz w:val="20"/>
          <w:szCs w:val="20"/>
        </w:rPr>
        <w:fldChar w:fldCharType="begin"/>
      </w:r>
      <w:r w:rsidR="007F71A3" w:rsidRPr="00C72E7C">
        <w:rPr>
          <w:sz w:val="20"/>
          <w:szCs w:val="20"/>
        </w:rPr>
        <w:instrText xml:space="preserve"> ADDIN ZOTERO_ITEM CSL_CITATION {"citationID":"xInw01TS","properties":{"formattedCitation":"\\super 3\\nosupersub{}","plainCitation":"3","noteIndex":0},"citationItems":[{"id":746,"uris":["http://zotero.org/users/6608102/items/A4QD3T72"],"uri":["http://zotero.org/users/6608102/items/A4QD3T72"],"itemData":{"id":746,"type":"article-journal","abstract":"OBJECT: The purpose of this investigation was to evaluate the relationships between dental and skeletal maturity, primarily whether it is possible to assess skeletal maturity by dental maturity without reference to hand-wrist radiographs.\nPATIENTS AND METHODS: Research was carried out with a representative sample of 422 children (276 girls, 146 boys) aged 91-168 months. The investigated materials included a pre-treatment left hand-wrist radiograph plus dental panoramic and periapical radiographs.\nRESULTS: Spearman rank-order correlation analysis showed that a rho value of 0.588 between skeletal maturity level and lower first premolars was the lowest, and a rho value of 0.800 between skeletal maturity level and body height the highest in girls. In boys, a rho value of 0.474 between skeletal maturity level and upper canine was the lowest, and a rho value of 0.761 between skeletal maturity level and body height the highest.\nCONCLUSION: The relationship between dental maturity and skeletal maturity is not sufficient for dental maturity to be used as a substitute for skeletal maturity.","container-title":"Journal of Orofacial Orthopedics = Fortschritte Der Kieferorthopadie: Organ/Official Journal Deutsche Gesellschaft Fur Kieferorthopadie","DOI":"10.1007/s00056-002-0029-1","ISSN":"1434-5293","issue":"6","journalAbbreviation":"J Orofac Orthop","language":"eng, ger","note":"PMID: 12444529","page":"454-462","source":"PubMed","title":"The relationship between dental and skeletal maturity","volume":"63","author":[{"family":"Sahin Sağlam","given":"Aynur Medine"},{"family":"Gazilerli","given":"Umit"}],"issued":{"date-parts":[["2002",11]]}}}],"schema":"https://github.com/citation-style-language/schema/raw/master/csl-citation.json"}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3</w:t>
      </w:r>
      <w:r w:rsidR="007F71A3" w:rsidRPr="00C72E7C">
        <w:rPr>
          <w:sz w:val="20"/>
          <w:szCs w:val="20"/>
        </w:rPr>
        <w:fldChar w:fldCharType="end"/>
      </w:r>
      <w:r w:rsidRPr="00C72E7C">
        <w:rPr>
          <w:sz w:val="20"/>
          <w:szCs w:val="20"/>
        </w:rPr>
        <w:t>. Of these the hand wrist radiographs</w:t>
      </w:r>
      <w:r w:rsidR="00BE37EE" w:rsidRPr="00C72E7C">
        <w:rPr>
          <w:sz w:val="20"/>
          <w:szCs w:val="20"/>
        </w:rPr>
        <w:t xml:space="preserve"> were </w:t>
      </w:r>
      <w:r w:rsidRPr="00C72E7C">
        <w:rPr>
          <w:sz w:val="20"/>
          <w:szCs w:val="20"/>
        </w:rPr>
        <w:t>most commonly used to evaluate skeletal maturation as it possesses many bones and epiphyses that mature in a well-defined progression over time, which can be easily evaluated on a single radiograph</w:t>
      </w:r>
      <w:r w:rsidR="007F71A3" w:rsidRPr="00C72E7C">
        <w:rPr>
          <w:sz w:val="20"/>
          <w:szCs w:val="20"/>
        </w:rPr>
        <w:fldChar w:fldCharType="begin"/>
      </w:r>
      <w:r w:rsidR="007F71A3" w:rsidRPr="00C72E7C">
        <w:rPr>
          <w:sz w:val="20"/>
          <w:szCs w:val="20"/>
        </w:rPr>
        <w:instrText xml:space="preserve"> ADDIN ZOTERO_ITEM CSL_CITATION {"citationID":"Z6fraeuP","properties":{"formattedCitation":"\\super 1,8\\nosupersub{}","plainCitation":"1,8","noteIndex":0},"citationItems":[{"id":741,"uris":["http://zotero.org/users/6608102/items/MURWYX34"],"uri":["http://zotero.org/users/6608102/items/MURWYX34"],"itemData":{"id":741,"type":"article-journal","abstract":"Background: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Prakash"}],"issued":{"date-parts":[["2015"]]}}},{"id":756,"uris":["http://zotero.org/users/6608102/items/9AIG6IHS"],"uri":["http://zotero.org/users/6608102/items/9AIG6IHS"],"itemData":{"id":756,"type":"article-journal","abstract":"OBJECTIVES: Assessment of pubertal status and pubertal growth spurt in orthodontic patients has a considerable impact on the diagnosis, treatment plan and the outcome of orthodontic treatments. Hand-wrist radiography is routinely used to evaluate skeletal development. Some studies have shown that there is an association between bone development and different stages of dental calcification; therefore, the stages of dental calcification can be used as the first tool for diagnosis, in case there is an association. This study was performed with the aim to evaluate the association between the phases of dental development and the stages of skeletal maturity.\nSTUDY DESIGN: In this study, a total of 52 patients (26 males and 26 females), referring to Mashhad School of Dentistry for orthodontic treatment, were evaluated; the subjects were within the age range of 9-14 years. Hand-wrist radiographic evaluation of skeletal maturation was performed using Fishman method. Also, the Demirjian method was used to identify the stages of dental calcification by panoramic radiographs. Independent t-test and Spearman correlation coefficient were used for data analyses.\nRESULTS: The mean age of males and females was 11.05 ± 1.05 and 10.62 ± 1.12 years, respectively (p=0.156). The Spearman correlation coefficients between skeletal maturity indicators (SMIs) and developmental stages of mandibular left and right canines and second molars were significant in males only (p&lt;0.05). Also, correlation coefficients were significant between adductor sesamoid ossification and mandibular right and left canines developmental stages in males (p&lt;0.05).\nCONCLUSIONS: Findings of this study showed that the correlation between dental developmental stages and skeletal maturity only were significant in males; thus, different skeletal maturity patterns in males and females might be perceptible. Key words:Skeletal maturation, hand-wrist radiography, panoramic radiography.","container-title":"Journal of Clinical and Experimental Dentistry","DOI":"10.4317/jced.51433","ISSN":"1989-5488","issue":"3","journalAbbreviation":"J Clin Exp Dent","language":"eng","note":"PMID: 25136430\nPMCID: PMC4134858","page":"e275-279","source":"PubMed","title":"Hand skeletal maturity and its correlation with mandibular dental development","volume":"6","author":[{"family":"Bagherpour","given":"Ali"},{"family":"Pousti","given":"Maryam"},{"family":"Adelianfar","given":"Elahe"}],"issued":{"date-parts":[["2014",7]]}}}],"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1,8</w:t>
      </w:r>
      <w:r w:rsidR="007F71A3" w:rsidRPr="00C72E7C">
        <w:rPr>
          <w:sz w:val="20"/>
          <w:szCs w:val="20"/>
        </w:rPr>
        <w:fldChar w:fldCharType="end"/>
      </w:r>
      <w:r w:rsidRPr="00C72E7C">
        <w:rPr>
          <w:sz w:val="20"/>
          <w:szCs w:val="20"/>
        </w:rPr>
        <w:t>. The progression of events might therefore provide not just an assessment of developmental status, but can also be used to predict the patient’s growth status mainly during puberty</w:t>
      </w:r>
      <w:r w:rsidR="007F71A3" w:rsidRPr="00C72E7C">
        <w:rPr>
          <w:sz w:val="20"/>
          <w:szCs w:val="20"/>
        </w:rPr>
        <w:fldChar w:fldCharType="begin"/>
      </w:r>
      <w:r w:rsidR="007F71A3" w:rsidRPr="00C72E7C">
        <w:rPr>
          <w:sz w:val="20"/>
          <w:szCs w:val="20"/>
        </w:rPr>
        <w:instrText xml:space="preserve"> ADDIN ZOTERO_ITEM CSL_CITATION {"citationID":"bOsHinFf","properties":{"formattedCitation":"\\super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1</w:t>
      </w:r>
      <w:r w:rsidR="007F71A3" w:rsidRPr="00C72E7C">
        <w:rPr>
          <w:sz w:val="20"/>
          <w:szCs w:val="20"/>
        </w:rPr>
        <w:fldChar w:fldCharType="end"/>
      </w:r>
      <w:r w:rsidRPr="00C72E7C">
        <w:rPr>
          <w:sz w:val="20"/>
          <w:szCs w:val="20"/>
        </w:rPr>
        <w:t xml:space="preserve">.                                   </w:t>
      </w:r>
    </w:p>
    <w:p w14:paraId="5C4FD1B9" w14:textId="7794F4EB" w:rsidR="009A1EE8" w:rsidRPr="00C72E7C" w:rsidRDefault="009A1EE8" w:rsidP="00C72E7C">
      <w:pPr>
        <w:pStyle w:val="Default"/>
        <w:spacing w:line="360" w:lineRule="auto"/>
        <w:jc w:val="both"/>
        <w:rPr>
          <w:sz w:val="20"/>
          <w:szCs w:val="20"/>
        </w:rPr>
      </w:pPr>
      <w:r w:rsidRPr="00C72E7C">
        <w:rPr>
          <w:sz w:val="20"/>
          <w:szCs w:val="20"/>
        </w:rPr>
        <w:t xml:space="preserve">         Not only bones, developmental status of teeth also can provide an insight into the age of a subject. Human dentition follows a reliable and predictable developmental sequence, beginning about four months after conception and continuing to the beginning of the third decade of life when development of all the permanent teeth</w:t>
      </w:r>
      <w:r w:rsidR="00BE37EE" w:rsidRPr="00C72E7C">
        <w:rPr>
          <w:sz w:val="20"/>
          <w:szCs w:val="20"/>
        </w:rPr>
        <w:t xml:space="preserve"> was </w:t>
      </w:r>
      <w:r w:rsidRPr="00C72E7C">
        <w:rPr>
          <w:sz w:val="20"/>
          <w:szCs w:val="20"/>
        </w:rPr>
        <w:t>completed</w:t>
      </w:r>
      <w:r w:rsidR="007F71A3" w:rsidRPr="00C72E7C">
        <w:rPr>
          <w:sz w:val="20"/>
          <w:szCs w:val="20"/>
        </w:rPr>
        <w:fldChar w:fldCharType="begin"/>
      </w:r>
      <w:r w:rsidR="007F71A3" w:rsidRPr="00C72E7C">
        <w:rPr>
          <w:sz w:val="20"/>
          <w:szCs w:val="20"/>
        </w:rPr>
        <w:instrText xml:space="preserve"> ADDIN ZOTERO_ITEM CSL_CITATION {"citationID":"G0DOQg01","properties":{"formattedCitation":"\\super 6\\nosupersub{}","plainCitation":"6","noteIndex":0},"citationItems":[{"id":751,"uris":["http://zotero.org/users/6608102/items/X6TFTLEU"],"uri":["http://zotero.org/users/6608102/items/X6TFTLEU"],"itemData":{"id":751,"type":"article-journal","abstract":"Aim:\nThe study was conducted to evaluate the applicability of Demirjian method and its comparison with Indian formulas for estimation of dental age in subjects attending a dental school in South India.\n\nMaterials and Methods:\nA total of 250 individuals (130 males and 120 females) between 7 and 18 years, with orthopantamographs were included in the study. Chronological age was recorded based on subject's date of birth. Dental age was estimated using Demirjian's and Indian formulas. All the data obtained was entered into spreadsheet and subjected to statistical analysis.\n\nResults:\nThe mean chronological age of the study sample was 12.39 ± 3.32 years; while the mean age obtained from Demirjian's method and Indian-specific regression formula were 11.56 ± 3.17 years and 14.20 ± 3.24 years, respectively. In the present study, the Demirjian's method under estimated dental age by 0.84 years in males and 0.83 years in females (P &lt; 0.05). Indian-specific regression formulas overestimated dental age by 1.72 years in males and 1.91 years in females (P &lt; 0.05).\n\nConclusion:\nThe published Demirjian's and Indian-specific regression formulas are not applicable to the present study group. Hence population-specific cubic regression formulas were developed for males and females in Bhimavaram town (South India).","container-title":"Journal of Forensic Dental Sciences","DOI":"10.4103/0975-1475.150306","ISSN":"0975-1475","issue":"1","journalAbbreviation":"J Forensic Dent Sci","note":"PMID: 25709319\nPMCID: PMC4330618","page":"44-48","source":"PubMed Central","title":"Radiographic evaluation of dental age using Demirjian's eight-teeth method and its comparison with Indian formulas in South Indian population","volume":"7","author":[{"family":"Kiran","given":"CH. Sai"},{"family":"Reddy","given":"R. Sudhakara"},{"family":"Ramesh","given":"T."},{"family":"Madhavi","given":"N. Sai"},{"family":"Ramya","given":"K."}],"issued":{"date-parts":[["2015"]]}}}],"schema":"https://github.com/citation-style-language/schema/raw/master/csl-citation.json"}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6</w:t>
      </w:r>
      <w:r w:rsidR="007F71A3" w:rsidRPr="00C72E7C">
        <w:rPr>
          <w:sz w:val="20"/>
          <w:szCs w:val="20"/>
        </w:rPr>
        <w:fldChar w:fldCharType="end"/>
      </w:r>
      <w:r w:rsidRPr="00C72E7C">
        <w:rPr>
          <w:sz w:val="20"/>
          <w:szCs w:val="20"/>
        </w:rPr>
        <w:t>. This can be utilised in determining what</w:t>
      </w:r>
      <w:r w:rsidR="00BE37EE" w:rsidRPr="00C72E7C">
        <w:rPr>
          <w:sz w:val="20"/>
          <w:szCs w:val="20"/>
        </w:rPr>
        <w:t xml:space="preserve"> was </w:t>
      </w:r>
      <w:r w:rsidRPr="00C72E7C">
        <w:rPr>
          <w:sz w:val="20"/>
          <w:szCs w:val="20"/>
        </w:rPr>
        <w:t>called “Dental age”. Dental age</w:t>
      </w:r>
      <w:r w:rsidR="00BE37EE" w:rsidRPr="00C72E7C">
        <w:rPr>
          <w:sz w:val="20"/>
          <w:szCs w:val="20"/>
        </w:rPr>
        <w:t xml:space="preserve"> was </w:t>
      </w:r>
      <w:r w:rsidRPr="00C72E7C">
        <w:rPr>
          <w:sz w:val="20"/>
          <w:szCs w:val="20"/>
        </w:rPr>
        <w:t>determined by eruption of teeth at level of mineralization</w:t>
      </w:r>
      <w:r w:rsidR="007F71A3" w:rsidRPr="00C72E7C">
        <w:rPr>
          <w:sz w:val="20"/>
          <w:szCs w:val="20"/>
        </w:rPr>
        <w:fldChar w:fldCharType="begin"/>
      </w:r>
      <w:r w:rsidR="007F71A3" w:rsidRPr="00C72E7C">
        <w:rPr>
          <w:sz w:val="20"/>
          <w:szCs w:val="20"/>
        </w:rPr>
        <w:instrText xml:space="preserve"> ADDIN ZOTERO_ITEM CSL_CITATION {"citationID":"Y82mHPVg","properties":{"formattedCitation":"\\super 1,6,9\\nosupersub{}","plainCitation":"1,6,9","noteIndex":0},"citationItems":[{"id":741,"uris":["http://zotero.org/users/6608102/items/MURWYX34"],"uri":["http://zotero.org/users/6608102/items/MURWYX34"],"itemData":{"id":741,"type":"article-journal","abstract":"Background: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Prakash"}],"issued":{"date-parts":[["2015"]]}}},{"id":751,"uris":["http://zotero.org/users/6608102/items/X6TFTLEU"],"uri":["http://zotero.org/users/6608102/items/X6TFTLEU"],"itemData":{"id":751,"type":"article-journal","abstract":"Aim:\nThe study was conducted to evaluate the applicability of Demirjian method and its comparison with Indian formulas for estimation of dental age in subjects attending a dental school in South India.\n\nMaterials and Methods:\nA total of 250 individuals (130 males and 120 females) between 7 and 18 years, with orthopantamographs were included in the study. Chronological age was recorded based on subject's date of birth. Dental age was estimated using Demirjian's and Indian formulas. All the data obtained was entered into spreadsheet and subjected to statistical analysis.\n\nResults:\nThe mean chronological age of the study sample was 12.39 ± 3.32 years; while the mean age obtained from Demirjian's method and Indian-specific regression formula were 11.56 ± 3.17 years and 14.20 ± 3.24 years, respectively. In the present study, the Demirjian's method under estimated dental age by 0.84 years in males and 0.83 years in females (P &lt; 0.05). Indian-specific regression formulas overestimated dental age by 1.72 years in males and 1.91 years in females (P &lt; 0.05).\n\nConclusion:\nThe published Demirjian's and Indian-specific regression formulas are not applicable to the present study group. Hence population-specific cubic regression formulas were developed for males and females in Bhimavaram town (South India).","container-title":"Journal of Forensic Dental Sciences","DOI":"10.4103/0975-1475.150306","ISSN":"0975-1475","issue":"1","journalAbbreviation":"J Forensic Dent Sci","note":"PMID: 25709319\nPMCID: PMC4330618","page":"44-48","source":"PubMed Central","title":"Radiographic evaluation of dental age using Demirjian's eight-teeth method and its comparison with Indian formulas in South Indian population","volume":"7","author":[{"family":"Kiran","given":"CH. Sai"},{"family":"Reddy","given":"R. Sudhakara"},{"family":"Ramesh","given":"T."},{"family":"Madhavi","given":"N. Sai"},{"family":"Ramya","given":"K."}],"issued":{"date-parts":[["2015"]]}}},{"id":759,"uris":["http://zotero.org/users/6608102/items/ELQB7W2V"],"uri":["http://zotero.org/users/6608102/items/ELQB7W2V"],"itemData":{"id":759,"type":"article-journal","container-title":"Off J Egypt Dent Assoc","journalAbbreviation":"Off J Egypt Dent Assoc","source":"ResearchGate","title":"Interrelationship between Dental Maturity, Skeletal Maturity and Chronological Age in Saudi Male Children","volume":"54","author":[{"family":"Al-Hadlaq","given":"Adel"},{"family":"Hashim","given":"Hayder"},{"family":"Al-Dosari","given":"Mohammed"},{"family":"Al-Hamad","given":"Ali"}],"issued":{"date-parts":[["2008",1,1]]}}}],"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1,6,9</w:t>
      </w:r>
      <w:r w:rsidR="007F71A3" w:rsidRPr="00C72E7C">
        <w:rPr>
          <w:sz w:val="20"/>
          <w:szCs w:val="20"/>
        </w:rPr>
        <w:fldChar w:fldCharType="end"/>
      </w:r>
      <w:r w:rsidR="00C72E7C" w:rsidRPr="00C72E7C">
        <w:rPr>
          <w:sz w:val="20"/>
          <w:szCs w:val="20"/>
          <w:vertAlign w:val="superscript"/>
        </w:rPr>
        <w:t>-11</w:t>
      </w:r>
      <w:r w:rsidRPr="00C72E7C">
        <w:rPr>
          <w:sz w:val="20"/>
          <w:szCs w:val="20"/>
        </w:rPr>
        <w:t>. Since process of mineralization</w:t>
      </w:r>
      <w:r w:rsidR="00BE37EE" w:rsidRPr="00C72E7C">
        <w:rPr>
          <w:sz w:val="20"/>
          <w:szCs w:val="20"/>
        </w:rPr>
        <w:t xml:space="preserve"> was </w:t>
      </w:r>
      <w:r w:rsidRPr="00C72E7C">
        <w:rPr>
          <w:sz w:val="20"/>
          <w:szCs w:val="20"/>
        </w:rPr>
        <w:t>genetically determined it</w:t>
      </w:r>
      <w:r w:rsidR="00BE37EE" w:rsidRPr="00C72E7C">
        <w:rPr>
          <w:sz w:val="20"/>
          <w:szCs w:val="20"/>
        </w:rPr>
        <w:t xml:space="preserve"> was </w:t>
      </w:r>
      <w:r w:rsidRPr="00C72E7C">
        <w:rPr>
          <w:sz w:val="20"/>
          <w:szCs w:val="20"/>
        </w:rPr>
        <w:t>preferred to eruption sequence for estimation of dental age</w:t>
      </w:r>
      <w:r w:rsidR="007F71A3" w:rsidRPr="00C72E7C">
        <w:rPr>
          <w:sz w:val="20"/>
          <w:szCs w:val="20"/>
        </w:rPr>
        <w:fldChar w:fldCharType="begin"/>
      </w:r>
      <w:r w:rsidR="007F71A3" w:rsidRPr="00C72E7C">
        <w:rPr>
          <w:sz w:val="20"/>
          <w:szCs w:val="20"/>
        </w:rPr>
        <w:instrText xml:space="preserve"> ADDIN ZOTERO_ITEM CSL_CITATION {"citationID":"4B7GdvHG","properties":{"formattedCitation":"\\super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1</w:t>
      </w:r>
      <w:r w:rsidR="007F71A3" w:rsidRPr="00C72E7C">
        <w:rPr>
          <w:sz w:val="20"/>
          <w:szCs w:val="20"/>
        </w:rPr>
        <w:fldChar w:fldCharType="end"/>
      </w:r>
      <w:r w:rsidRPr="00C72E7C">
        <w:rPr>
          <w:sz w:val="20"/>
          <w:szCs w:val="20"/>
        </w:rPr>
        <w:t xml:space="preserve">. </w:t>
      </w:r>
    </w:p>
    <w:p w14:paraId="570BCD38" w14:textId="13AD39F4" w:rsidR="009A1EE8" w:rsidRPr="00C72E7C" w:rsidRDefault="00C72E7C" w:rsidP="00C72E7C">
      <w:pPr>
        <w:pStyle w:val="Default"/>
        <w:spacing w:line="360" w:lineRule="auto"/>
        <w:jc w:val="both"/>
        <w:rPr>
          <w:sz w:val="20"/>
          <w:szCs w:val="20"/>
        </w:rPr>
      </w:pPr>
      <w:r>
        <w:rPr>
          <w:sz w:val="20"/>
          <w:szCs w:val="20"/>
        </w:rPr>
        <w:t xml:space="preserve">        </w:t>
      </w:r>
      <w:r w:rsidR="009A1EE8" w:rsidRPr="00C72E7C">
        <w:rPr>
          <w:sz w:val="20"/>
          <w:szCs w:val="20"/>
        </w:rPr>
        <w:t xml:space="preserve"> The importance of age estimation cannot be denied in Orthodontics as well. Growth modifications or redirection treatment</w:t>
      </w:r>
      <w:r w:rsidR="00BE37EE" w:rsidRPr="00C72E7C">
        <w:rPr>
          <w:sz w:val="20"/>
          <w:szCs w:val="20"/>
        </w:rPr>
        <w:t xml:space="preserve"> was </w:t>
      </w:r>
      <w:r w:rsidR="009A1EE8" w:rsidRPr="00C72E7C">
        <w:rPr>
          <w:sz w:val="20"/>
          <w:szCs w:val="20"/>
        </w:rPr>
        <w:t>possible only when the subject</w:t>
      </w:r>
      <w:r w:rsidR="00BE37EE" w:rsidRPr="00C72E7C">
        <w:rPr>
          <w:sz w:val="20"/>
          <w:szCs w:val="20"/>
        </w:rPr>
        <w:t xml:space="preserve"> was </w:t>
      </w:r>
      <w:r w:rsidR="009A1EE8" w:rsidRPr="00C72E7C">
        <w:rPr>
          <w:sz w:val="20"/>
          <w:szCs w:val="20"/>
        </w:rPr>
        <w:t>in growing age</w:t>
      </w:r>
      <w:r w:rsidR="007F71A3" w:rsidRPr="00C72E7C">
        <w:rPr>
          <w:sz w:val="20"/>
          <w:szCs w:val="20"/>
        </w:rPr>
        <w:fldChar w:fldCharType="begin"/>
      </w:r>
      <w:r w:rsidR="007F71A3" w:rsidRPr="00C72E7C">
        <w:rPr>
          <w:sz w:val="20"/>
          <w:szCs w:val="20"/>
        </w:rPr>
        <w:instrText xml:space="preserve"> ADDIN ZOTERO_ITEM CSL_CITATION {"citationID":"MHJSmGDg","properties":{"formattedCitation":"\\super 3\\nosupersub{}","plainCitation":"3","noteIndex":0},"citationItems":[{"id":746,"uris":["http://zotero.org/users/6608102/items/A4QD3T72"],"uri":["http://zotero.org/users/6608102/items/A4QD3T72"],"itemData":{"id":746,"type":"article-journal","abstract":"OBJECT: The purpose of this investigation was to evaluate the relationships between dental and skeletal maturity, primarily whether it is possible to assess skeletal maturity by dental maturity without reference to hand-wrist radiographs.\nPATIENTS AND METHODS: Research was carried out with a representative sample of 422 children (276 girls, 146 boys) aged 91-168 months. The investigated materials included a pre-treatment left hand-wrist radiograph plus dental panoramic and periapical radiographs.\nRESULTS: Spearman rank-order correlation analysis showed that a rho value of 0.588 between skeletal maturity level and lower first premolars was the lowest, and a rho value of 0.800 between skeletal maturity level and body height the highest in girls. In boys, a rho value of 0.474 between skeletal maturity level and upper canine was the lowest, and a rho value of 0.761 between skeletal maturity level and body height the highest.\nCONCLUSION: The relationship between dental maturity and skeletal maturity is not sufficient for dental maturity to be used as a substitute for skeletal maturity.","container-title":"Journal of Orofacial Orthopedics = Fortschritte Der Kieferorthopadie: Organ/Official Journal Deutsche Gesellschaft Fur Kieferorthopadie","DOI":"10.1007/s00056-002-0029-1","ISSN":"1434-5293","issue":"6","journalAbbreviation":"J Orofac Orthop","language":"eng, ger","note":"PMID: 12444529","page":"454-462","source":"PubMed","title":"The relationship between dental and skeletal maturity","volume":"63","author":[{"family":"Sahin Sağlam","given":"Aynur Medine"},{"family":"Gazilerli","given":"Umit"}],"issued":{"date-parts":[["2002",11]]}}}],"schema":"https://github.com/citation-style-language/schema/raw/master/csl-citation.json"} </w:instrText>
      </w:r>
      <w:r w:rsidR="007F71A3" w:rsidRPr="00C72E7C">
        <w:rPr>
          <w:sz w:val="20"/>
          <w:szCs w:val="20"/>
        </w:rPr>
        <w:fldChar w:fldCharType="separate"/>
      </w:r>
      <w:r w:rsidR="007F71A3" w:rsidRPr="00C72E7C">
        <w:rPr>
          <w:sz w:val="20"/>
          <w:szCs w:val="20"/>
          <w:vertAlign w:val="superscript"/>
        </w:rPr>
        <w:t>3</w:t>
      </w:r>
      <w:r w:rsidR="007F71A3" w:rsidRPr="00C72E7C">
        <w:rPr>
          <w:sz w:val="20"/>
          <w:szCs w:val="20"/>
        </w:rPr>
        <w:fldChar w:fldCharType="end"/>
      </w:r>
      <w:r w:rsidR="009A1EE8" w:rsidRPr="00C72E7C">
        <w:rPr>
          <w:sz w:val="20"/>
          <w:szCs w:val="20"/>
        </w:rPr>
        <w:t>. Therefore, it</w:t>
      </w:r>
      <w:r w:rsidR="00BE37EE" w:rsidRPr="00C72E7C">
        <w:rPr>
          <w:sz w:val="20"/>
          <w:szCs w:val="20"/>
        </w:rPr>
        <w:t xml:space="preserve"> was </w:t>
      </w:r>
      <w:r w:rsidR="009A1EE8" w:rsidRPr="00C72E7C">
        <w:rPr>
          <w:sz w:val="20"/>
          <w:szCs w:val="20"/>
        </w:rPr>
        <w:t xml:space="preserve">of prime importance to correlate chronologic age to skeletal age and dental age for successful outcome of treatment. However, racial variations do exist. Therefore, this study </w:t>
      </w:r>
      <w:r w:rsidR="002F286A" w:rsidRPr="00C72E7C">
        <w:rPr>
          <w:sz w:val="20"/>
          <w:szCs w:val="20"/>
        </w:rPr>
        <w:t>was</w:t>
      </w:r>
      <w:r w:rsidR="009A1EE8" w:rsidRPr="00C72E7C">
        <w:rPr>
          <w:sz w:val="20"/>
          <w:szCs w:val="20"/>
        </w:rPr>
        <w:t xml:space="preserve"> conducted to</w:t>
      </w:r>
      <w:r w:rsidR="002F286A" w:rsidRPr="00C72E7C">
        <w:rPr>
          <w:sz w:val="20"/>
          <w:szCs w:val="20"/>
        </w:rPr>
        <w:t xml:space="preserve"> correlate Skeletal Maturity Indicators and Dental Maturity Indicators to Chronological Age in children of 10-14 years of age. Along with the objectives 1) </w:t>
      </w:r>
      <w:proofErr w:type="gramStart"/>
      <w:r w:rsidR="002F286A" w:rsidRPr="00C72E7C">
        <w:rPr>
          <w:sz w:val="20"/>
          <w:szCs w:val="20"/>
        </w:rPr>
        <w:t>To</w:t>
      </w:r>
      <w:proofErr w:type="gramEnd"/>
      <w:r w:rsidR="002F286A" w:rsidRPr="00C72E7C">
        <w:rPr>
          <w:sz w:val="20"/>
          <w:szCs w:val="20"/>
        </w:rPr>
        <w:t xml:space="preserve"> evaluate interrelationship between chronological age, dental and skeletal age in children from 10 to 14 years of age. </w:t>
      </w:r>
      <w:proofErr w:type="gramStart"/>
      <w:r w:rsidR="002F286A" w:rsidRPr="00C72E7C">
        <w:rPr>
          <w:sz w:val="20"/>
          <w:szCs w:val="20"/>
        </w:rPr>
        <w:t>2)To</w:t>
      </w:r>
      <w:proofErr w:type="gramEnd"/>
      <w:r w:rsidR="002F286A" w:rsidRPr="00C72E7C">
        <w:rPr>
          <w:sz w:val="20"/>
          <w:szCs w:val="20"/>
        </w:rPr>
        <w:t xml:space="preserve"> compare chronological age to skeletal age (Fishman SMI &amp; Bjork’s SMI)</w:t>
      </w:r>
      <w:r w:rsidR="00297112" w:rsidRPr="00C72E7C">
        <w:rPr>
          <w:sz w:val="20"/>
          <w:szCs w:val="20"/>
        </w:rPr>
        <w:t xml:space="preserve"> and to dental age using (modified </w:t>
      </w:r>
      <w:proofErr w:type="spellStart"/>
      <w:r w:rsidR="00297112" w:rsidRPr="00C72E7C">
        <w:rPr>
          <w:sz w:val="20"/>
          <w:szCs w:val="20"/>
        </w:rPr>
        <w:t>Demirjian’s</w:t>
      </w:r>
      <w:proofErr w:type="spellEnd"/>
      <w:r w:rsidR="00297112" w:rsidRPr="00C72E7C">
        <w:rPr>
          <w:sz w:val="20"/>
          <w:szCs w:val="20"/>
        </w:rPr>
        <w:t xml:space="preserve"> method). </w:t>
      </w:r>
      <w:r w:rsidR="002F286A" w:rsidRPr="00C72E7C">
        <w:rPr>
          <w:sz w:val="20"/>
          <w:szCs w:val="20"/>
        </w:rPr>
        <w:t xml:space="preserve"> 3) To compare both skeletal age determination methods for its applicability in Gujarati children of 10-14 years of age. 4) To assess these age determination methods for sexual dimorphism.</w:t>
      </w:r>
    </w:p>
    <w:p w14:paraId="66D11512" w14:textId="28685CE0" w:rsidR="002F286A" w:rsidRPr="00C72E7C" w:rsidRDefault="002F286A" w:rsidP="00C72E7C">
      <w:pPr>
        <w:spacing w:after="0" w:line="360" w:lineRule="auto"/>
        <w:jc w:val="both"/>
        <w:rPr>
          <w:rFonts w:ascii="Times New Roman" w:hAnsi="Times New Roman" w:cs="Times New Roman"/>
          <w:b/>
          <w:sz w:val="20"/>
          <w:szCs w:val="20"/>
        </w:rPr>
      </w:pPr>
      <w:r w:rsidRPr="00C72E7C">
        <w:rPr>
          <w:rFonts w:ascii="Times New Roman" w:hAnsi="Times New Roman" w:cs="Times New Roman"/>
          <w:b/>
          <w:sz w:val="20"/>
          <w:szCs w:val="20"/>
        </w:rPr>
        <w:t>MATERIALS AND METHOD</w:t>
      </w:r>
      <w:r w:rsidR="00B72430">
        <w:rPr>
          <w:rFonts w:ascii="Times New Roman" w:hAnsi="Times New Roman" w:cs="Times New Roman"/>
          <w:b/>
          <w:sz w:val="20"/>
          <w:szCs w:val="20"/>
        </w:rPr>
        <w:t>S</w:t>
      </w:r>
      <w:r w:rsidRPr="00C72E7C">
        <w:rPr>
          <w:rFonts w:ascii="Times New Roman" w:hAnsi="Times New Roman" w:cs="Times New Roman"/>
          <w:b/>
          <w:sz w:val="20"/>
          <w:szCs w:val="20"/>
        </w:rPr>
        <w:t>:</w:t>
      </w:r>
    </w:p>
    <w:p w14:paraId="652E6A74" w14:textId="57390767" w:rsidR="00B47529" w:rsidRPr="00C72E7C" w:rsidRDefault="002F286A" w:rsidP="00C72E7C">
      <w:p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The study was c</w:t>
      </w:r>
      <w:r w:rsidR="00B47529" w:rsidRPr="00C72E7C">
        <w:rPr>
          <w:rFonts w:ascii="Times New Roman" w:hAnsi="Times New Roman" w:cs="Times New Roman"/>
          <w:sz w:val="20"/>
          <w:szCs w:val="20"/>
        </w:rPr>
        <w:t>onducted</w:t>
      </w:r>
      <w:r w:rsidRPr="00C72E7C">
        <w:rPr>
          <w:rFonts w:ascii="Times New Roman" w:hAnsi="Times New Roman" w:cs="Times New Roman"/>
          <w:sz w:val="20"/>
          <w:szCs w:val="20"/>
        </w:rPr>
        <w:t xml:space="preserve"> at the Department of Orthodontics and </w:t>
      </w:r>
      <w:proofErr w:type="spellStart"/>
      <w:r w:rsidRPr="00C72E7C">
        <w:rPr>
          <w:rFonts w:ascii="Times New Roman" w:hAnsi="Times New Roman" w:cs="Times New Roman"/>
          <w:sz w:val="20"/>
          <w:szCs w:val="20"/>
        </w:rPr>
        <w:t>Dentofacial</w:t>
      </w:r>
      <w:proofErr w:type="spellEnd"/>
      <w:r w:rsidRPr="00C72E7C">
        <w:rPr>
          <w:rFonts w:ascii="Times New Roman" w:hAnsi="Times New Roman" w:cs="Times New Roman"/>
          <w:sz w:val="20"/>
          <w:szCs w:val="20"/>
        </w:rPr>
        <w:t xml:space="preserve"> Orthopaedics, Government Dental College &amp; Hospital, Ahmedabad. The sample for study consists of 240 panoramic radiographs and 240 hand wrist radiographs of left hand of 120 boys and 120 girls randomly selected from municipal schools of Ahmedabad in the age group of 10 to 14 years known Chronological age.</w:t>
      </w:r>
      <w:r w:rsidR="00EE2200" w:rsidRPr="00C72E7C">
        <w:rPr>
          <w:rFonts w:ascii="Times New Roman" w:hAnsi="Times New Roman" w:cs="Times New Roman"/>
          <w:sz w:val="20"/>
          <w:szCs w:val="20"/>
        </w:rPr>
        <w:t xml:space="preserve"> </w:t>
      </w:r>
    </w:p>
    <w:p w14:paraId="41DDEA70" w14:textId="49C60D24" w:rsidR="00B47529" w:rsidRPr="00C72E7C" w:rsidRDefault="00B47529" w:rsidP="00C72E7C">
      <w:pPr>
        <w:spacing w:after="0" w:line="360" w:lineRule="auto"/>
        <w:jc w:val="both"/>
        <w:rPr>
          <w:rFonts w:ascii="Times New Roman" w:hAnsi="Times New Roman" w:cs="Times New Roman"/>
          <w:sz w:val="20"/>
          <w:szCs w:val="20"/>
          <w:u w:val="single"/>
        </w:rPr>
      </w:pPr>
      <w:r w:rsidRPr="00C72E7C">
        <w:rPr>
          <w:rFonts w:ascii="Times New Roman" w:hAnsi="Times New Roman" w:cs="Times New Roman"/>
          <w:sz w:val="20"/>
          <w:szCs w:val="20"/>
          <w:u w:val="single"/>
        </w:rPr>
        <w:t>Subject criteria:</w:t>
      </w:r>
    </w:p>
    <w:p w14:paraId="40B6C639" w14:textId="77777777" w:rsidR="00B47529" w:rsidRPr="00C72E7C" w:rsidRDefault="00B4752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Inclusion criteria:</w:t>
      </w:r>
    </w:p>
    <w:p w14:paraId="3EDF60A2" w14:textId="77777777" w:rsidR="00B47529" w:rsidRPr="00C72E7C" w:rsidRDefault="00B4752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w:t>
      </w:r>
      <w:r w:rsidRPr="00C72E7C">
        <w:rPr>
          <w:rFonts w:ascii="Times New Roman" w:hAnsi="Times New Roman" w:cs="Times New Roman"/>
          <w:sz w:val="20"/>
          <w:szCs w:val="20"/>
        </w:rPr>
        <w:tab/>
        <w:t>Chronological age ranging from 10 to 14 years.</w:t>
      </w:r>
    </w:p>
    <w:p w14:paraId="1A8AFE38" w14:textId="15B817A8" w:rsidR="00B47529" w:rsidRPr="00C72E7C" w:rsidRDefault="00B4752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w:t>
      </w:r>
      <w:r w:rsidRPr="00C72E7C">
        <w:rPr>
          <w:rFonts w:ascii="Times New Roman" w:hAnsi="Times New Roman" w:cs="Times New Roman"/>
          <w:sz w:val="20"/>
          <w:szCs w:val="20"/>
        </w:rPr>
        <w:tab/>
        <w:t>Gujarati origin.</w:t>
      </w:r>
    </w:p>
    <w:p w14:paraId="0E761E75" w14:textId="0ACF6D29" w:rsidR="00B47529" w:rsidRPr="00C72E7C" w:rsidRDefault="00B4752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lastRenderedPageBreak/>
        <w:t>•</w:t>
      </w:r>
      <w:r w:rsidRPr="00C72E7C">
        <w:rPr>
          <w:rFonts w:ascii="Times New Roman" w:hAnsi="Times New Roman" w:cs="Times New Roman"/>
          <w:sz w:val="20"/>
          <w:szCs w:val="20"/>
        </w:rPr>
        <w:tab/>
        <w:t>No previous history of any serious illness</w:t>
      </w:r>
      <w:r w:rsidR="00A05107" w:rsidRPr="00C72E7C">
        <w:rPr>
          <w:rFonts w:ascii="Times New Roman" w:hAnsi="Times New Roman" w:cs="Times New Roman"/>
          <w:sz w:val="20"/>
          <w:szCs w:val="20"/>
        </w:rPr>
        <w:t xml:space="preserve">, trauma or disease in </w:t>
      </w:r>
      <w:proofErr w:type="spellStart"/>
      <w:r w:rsidR="00A05107" w:rsidRPr="00C72E7C">
        <w:rPr>
          <w:rFonts w:ascii="Times New Roman" w:hAnsi="Times New Roman" w:cs="Times New Roman"/>
          <w:sz w:val="20"/>
          <w:szCs w:val="20"/>
        </w:rPr>
        <w:t>orofacial</w:t>
      </w:r>
      <w:proofErr w:type="spellEnd"/>
      <w:r w:rsidR="00A05107" w:rsidRPr="00C72E7C">
        <w:rPr>
          <w:rFonts w:ascii="Times New Roman" w:hAnsi="Times New Roman" w:cs="Times New Roman"/>
          <w:sz w:val="20"/>
          <w:szCs w:val="20"/>
        </w:rPr>
        <w:t xml:space="preserve"> region</w:t>
      </w:r>
    </w:p>
    <w:p w14:paraId="647B305D" w14:textId="77777777" w:rsidR="00B47529" w:rsidRPr="00C72E7C" w:rsidRDefault="00B4752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w:t>
      </w:r>
      <w:r w:rsidRPr="00C72E7C">
        <w:rPr>
          <w:rFonts w:ascii="Times New Roman" w:hAnsi="Times New Roman" w:cs="Times New Roman"/>
          <w:sz w:val="20"/>
          <w:szCs w:val="20"/>
        </w:rPr>
        <w:tab/>
        <w:t>No visible dental or facial asymmetry</w:t>
      </w:r>
    </w:p>
    <w:p w14:paraId="64FB5306" w14:textId="77777777" w:rsidR="00B47529" w:rsidRPr="00C72E7C" w:rsidRDefault="00B4752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w:t>
      </w:r>
      <w:r w:rsidRPr="00C72E7C">
        <w:rPr>
          <w:rFonts w:ascii="Times New Roman" w:hAnsi="Times New Roman" w:cs="Times New Roman"/>
          <w:sz w:val="20"/>
          <w:szCs w:val="20"/>
        </w:rPr>
        <w:tab/>
        <w:t>No history of orthodontic treatment or extraction of any permanent teeth.</w:t>
      </w:r>
    </w:p>
    <w:p w14:paraId="18ACF4F5" w14:textId="77777777" w:rsidR="00B47529" w:rsidRPr="00C72E7C" w:rsidRDefault="00B4752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Exclusion criteria:</w:t>
      </w:r>
    </w:p>
    <w:p w14:paraId="3E3E246F" w14:textId="77777777" w:rsidR="00B47529" w:rsidRPr="00C72E7C" w:rsidRDefault="00B47529" w:rsidP="00C72E7C">
      <w:pPr>
        <w:spacing w:after="0" w:line="360" w:lineRule="auto"/>
        <w:ind w:left="1440" w:hanging="720"/>
        <w:jc w:val="both"/>
        <w:rPr>
          <w:rFonts w:ascii="Times New Roman" w:hAnsi="Times New Roman" w:cs="Times New Roman"/>
          <w:sz w:val="20"/>
          <w:szCs w:val="20"/>
        </w:rPr>
      </w:pPr>
      <w:r w:rsidRPr="00C72E7C">
        <w:rPr>
          <w:rFonts w:ascii="Times New Roman" w:hAnsi="Times New Roman" w:cs="Times New Roman"/>
          <w:sz w:val="20"/>
          <w:szCs w:val="20"/>
        </w:rPr>
        <w:t>•</w:t>
      </w:r>
      <w:r w:rsidRPr="00C72E7C">
        <w:rPr>
          <w:rFonts w:ascii="Times New Roman" w:hAnsi="Times New Roman" w:cs="Times New Roman"/>
          <w:sz w:val="20"/>
          <w:szCs w:val="20"/>
        </w:rPr>
        <w:tab/>
        <w:t>Deformed images affecting estimation of tooth development and/or skeletal maturity stages.</w:t>
      </w:r>
    </w:p>
    <w:p w14:paraId="71089076" w14:textId="77777777" w:rsidR="00B47529" w:rsidRPr="00C72E7C" w:rsidRDefault="00B4752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w:t>
      </w:r>
      <w:r w:rsidRPr="00C72E7C">
        <w:rPr>
          <w:rFonts w:ascii="Times New Roman" w:hAnsi="Times New Roman" w:cs="Times New Roman"/>
          <w:sz w:val="20"/>
          <w:szCs w:val="20"/>
        </w:rPr>
        <w:tab/>
        <w:t xml:space="preserve">Abnormal dental conditions such as </w:t>
      </w:r>
      <w:proofErr w:type="spellStart"/>
      <w:r w:rsidRPr="00C72E7C">
        <w:rPr>
          <w:rFonts w:ascii="Times New Roman" w:hAnsi="Times New Roman" w:cs="Times New Roman"/>
          <w:sz w:val="20"/>
          <w:szCs w:val="20"/>
        </w:rPr>
        <w:t>periapical</w:t>
      </w:r>
      <w:proofErr w:type="spellEnd"/>
      <w:r w:rsidRPr="00C72E7C">
        <w:rPr>
          <w:rFonts w:ascii="Times New Roman" w:hAnsi="Times New Roman" w:cs="Times New Roman"/>
          <w:sz w:val="20"/>
          <w:szCs w:val="20"/>
        </w:rPr>
        <w:t xml:space="preserve"> lesions, congenitally missing teeth etc. </w:t>
      </w:r>
    </w:p>
    <w:p w14:paraId="709AEC69" w14:textId="77777777" w:rsidR="00B47529" w:rsidRPr="00C72E7C" w:rsidRDefault="00B47529" w:rsidP="00C72E7C">
      <w:pPr>
        <w:spacing w:after="0" w:line="360" w:lineRule="auto"/>
        <w:ind w:left="1440" w:hanging="720"/>
        <w:jc w:val="both"/>
        <w:rPr>
          <w:rFonts w:ascii="Times New Roman" w:hAnsi="Times New Roman" w:cs="Times New Roman"/>
          <w:sz w:val="20"/>
          <w:szCs w:val="20"/>
        </w:rPr>
      </w:pPr>
      <w:r w:rsidRPr="00C72E7C">
        <w:rPr>
          <w:rFonts w:ascii="Times New Roman" w:hAnsi="Times New Roman" w:cs="Times New Roman"/>
          <w:sz w:val="20"/>
          <w:szCs w:val="20"/>
        </w:rPr>
        <w:t>•</w:t>
      </w:r>
      <w:r w:rsidRPr="00C72E7C">
        <w:rPr>
          <w:rFonts w:ascii="Times New Roman" w:hAnsi="Times New Roman" w:cs="Times New Roman"/>
          <w:sz w:val="20"/>
          <w:szCs w:val="20"/>
        </w:rPr>
        <w:tab/>
        <w:t>History of systemic disease that could affect the presence and development of mandibular permanent teeth.</w:t>
      </w:r>
    </w:p>
    <w:p w14:paraId="13CDDD0D" w14:textId="18E756BC" w:rsidR="00B47529" w:rsidRPr="00C72E7C" w:rsidRDefault="00B4752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These subjects</w:t>
      </w:r>
      <w:r w:rsidR="00BE37EE" w:rsidRPr="00C72E7C">
        <w:rPr>
          <w:rFonts w:ascii="Times New Roman" w:hAnsi="Times New Roman" w:cs="Times New Roman"/>
          <w:sz w:val="20"/>
          <w:szCs w:val="20"/>
        </w:rPr>
        <w:t xml:space="preserve"> were </w:t>
      </w:r>
      <w:r w:rsidRPr="00C72E7C">
        <w:rPr>
          <w:rFonts w:ascii="Times New Roman" w:hAnsi="Times New Roman" w:cs="Times New Roman"/>
          <w:sz w:val="20"/>
          <w:szCs w:val="20"/>
        </w:rPr>
        <w:t>divided into four groups according to Chronological age and further subdivided into male and female category</w:t>
      </w:r>
      <w:r w:rsidR="00D07714" w:rsidRPr="00C72E7C">
        <w:rPr>
          <w:rFonts w:ascii="Times New Roman" w:hAnsi="Times New Roman" w:cs="Times New Roman"/>
          <w:sz w:val="20"/>
          <w:szCs w:val="20"/>
        </w:rPr>
        <w:t xml:space="preserve"> (Table 1)</w:t>
      </w:r>
      <w:r w:rsidRPr="00C72E7C">
        <w:rPr>
          <w:rFonts w:ascii="Times New Roman" w:hAnsi="Times New Roman" w:cs="Times New Roman"/>
          <w:sz w:val="20"/>
          <w:szCs w:val="20"/>
        </w:rPr>
        <w:t>.</w:t>
      </w:r>
      <w:r w:rsidR="00D07714" w:rsidRPr="00C72E7C">
        <w:rPr>
          <w:rFonts w:ascii="Times New Roman" w:hAnsi="Times New Roman" w:cs="Times New Roman"/>
          <w:sz w:val="20"/>
          <w:szCs w:val="20"/>
        </w:rPr>
        <w:t xml:space="preserve"> Each group </w:t>
      </w:r>
      <w:proofErr w:type="gramStart"/>
      <w:r w:rsidR="00D07714" w:rsidRPr="00C72E7C">
        <w:rPr>
          <w:rFonts w:ascii="Times New Roman" w:hAnsi="Times New Roman" w:cs="Times New Roman"/>
          <w:sz w:val="20"/>
          <w:szCs w:val="20"/>
        </w:rPr>
        <w:t>consisted</w:t>
      </w:r>
      <w:proofErr w:type="gramEnd"/>
      <w:r w:rsidR="00D07714" w:rsidRPr="00C72E7C">
        <w:rPr>
          <w:rFonts w:ascii="Times New Roman" w:hAnsi="Times New Roman" w:cs="Times New Roman"/>
          <w:sz w:val="20"/>
          <w:szCs w:val="20"/>
        </w:rPr>
        <w:t xml:space="preserve"> 30 subjects. </w:t>
      </w:r>
    </w:p>
    <w:p w14:paraId="1FA0BBED" w14:textId="36DB0991" w:rsidR="00EE2200" w:rsidRPr="00C72E7C" w:rsidRDefault="00982BB4" w:rsidP="00C72E7C">
      <w:p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 xml:space="preserve">Methods of </w:t>
      </w:r>
      <w:r w:rsidR="00D07714" w:rsidRPr="00C72E7C">
        <w:rPr>
          <w:rFonts w:ascii="Times New Roman" w:hAnsi="Times New Roman" w:cs="Times New Roman"/>
          <w:sz w:val="20"/>
          <w:szCs w:val="20"/>
        </w:rPr>
        <w:t>Data Collection:</w:t>
      </w:r>
    </w:p>
    <w:p w14:paraId="2159B3FF" w14:textId="7E5DBFEF" w:rsidR="00D07714" w:rsidRPr="00C72E7C" w:rsidRDefault="00D07714"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Chronological age</w:t>
      </w:r>
      <w:r w:rsidR="00BE37EE" w:rsidRPr="00C72E7C">
        <w:rPr>
          <w:rFonts w:ascii="Times New Roman" w:hAnsi="Times New Roman" w:cs="Times New Roman"/>
          <w:sz w:val="20"/>
          <w:szCs w:val="20"/>
        </w:rPr>
        <w:t xml:space="preserve"> was</w:t>
      </w:r>
      <w:r w:rsidRPr="00C72E7C">
        <w:rPr>
          <w:rFonts w:ascii="Times New Roman" w:hAnsi="Times New Roman" w:cs="Times New Roman"/>
          <w:sz w:val="20"/>
          <w:szCs w:val="20"/>
        </w:rPr>
        <w:t xml:space="preserve"> calculated by subtracting the birth date from the date on which the radiographs</w:t>
      </w:r>
      <w:r w:rsidR="00BE37EE" w:rsidRPr="00C72E7C">
        <w:rPr>
          <w:rFonts w:ascii="Times New Roman" w:hAnsi="Times New Roman" w:cs="Times New Roman"/>
          <w:sz w:val="20"/>
          <w:szCs w:val="20"/>
        </w:rPr>
        <w:t xml:space="preserve"> was taken</w:t>
      </w:r>
      <w:r w:rsidR="007F71A3" w:rsidRPr="00C72E7C">
        <w:rPr>
          <w:rFonts w:ascii="Times New Roman" w:hAnsi="Times New Roman" w:cs="Times New Roman"/>
          <w:sz w:val="20"/>
          <w:szCs w:val="20"/>
        </w:rPr>
        <w:fldChar w:fldCharType="begin"/>
      </w:r>
      <w:r w:rsidR="007F71A3" w:rsidRPr="00C72E7C">
        <w:rPr>
          <w:rFonts w:ascii="Times New Roman" w:hAnsi="Times New Roman" w:cs="Times New Roman"/>
          <w:sz w:val="20"/>
          <w:szCs w:val="20"/>
        </w:rPr>
        <w:instrText xml:space="preserve"> ADDIN ZOTERO_ITEM CSL_CITATION {"citationID":"Pj6oHbC6","properties":{"formattedCitation":"\\super 2\\nosupersub{}","plainCitation":"2","noteIndex":0},"citationItems":[{"id":744,"uris":["http://zotero.org/users/6608102/items/BX3S7YUQ"],"uri":["http://zotero.org/users/6608102/items/BX3S7YUQ"],"itemData":{"id":744,"type":"article-journal","abstract":"The assessment of age is an important facet in providing information in demographic studies and is of clinical use to diagnose and plan the treatment. The objective of this study was to determine whether the standards of dental maturation given by Demirjian et al are applicable to Davangere children and to assess the relationship between the obtained dental age and skeletal age. The study group comprised of 151 healthy children of 6-15 years age. It was found that Davangere children were dentally more advanced. Demirjians method gave an over estimation of 1.20 +/- 1.02 years and 0.90 +/- 0.87 years in males and females respectively. The obtained dental age was found to be different from the skeletal age. It may be concluded that Demirjians method of dental maturation is not applicable to the children of Davangere.","container-title":"Journal of the Indian Society of Pedodontics and Preventive Dentistry","ISSN":"0970-4388","issue":"2","journalAbbreviation":"J Indian Soc Pedod Prev Dent","language":"eng","note":"PMID: 12435018","page":"54-62","source":"PubMed","title":"Applicability of Demirjian's method of age assessment in children of Davangere","volume":"20","author":[{"family":"Prabhakar","given":"A. R."},{"family":"Panda","given":"A. K."},{"family":"Raju","given":"O. S."}],"issued":{"date-parts":[["2002",6]]}}}],"schema":"https://github.com/citation-style-language/schema/raw/master/csl-citation.json"} </w:instrText>
      </w:r>
      <w:r w:rsidR="007F71A3" w:rsidRPr="00C72E7C">
        <w:rPr>
          <w:rFonts w:ascii="Times New Roman" w:hAnsi="Times New Roman" w:cs="Times New Roman"/>
          <w:sz w:val="20"/>
          <w:szCs w:val="20"/>
        </w:rPr>
        <w:fldChar w:fldCharType="separate"/>
      </w:r>
      <w:r w:rsidR="007F71A3" w:rsidRPr="00C72E7C">
        <w:rPr>
          <w:rFonts w:ascii="Times New Roman" w:hAnsi="Times New Roman" w:cs="Times New Roman"/>
          <w:sz w:val="20"/>
          <w:szCs w:val="20"/>
          <w:vertAlign w:val="superscript"/>
        </w:rPr>
        <w:t>2</w:t>
      </w:r>
      <w:r w:rsidR="007F71A3" w:rsidRPr="00C72E7C">
        <w:rPr>
          <w:rFonts w:ascii="Times New Roman" w:hAnsi="Times New Roman" w:cs="Times New Roman"/>
          <w:sz w:val="20"/>
          <w:szCs w:val="20"/>
        </w:rPr>
        <w:fldChar w:fldCharType="end"/>
      </w:r>
      <w:r w:rsidRPr="00C72E7C">
        <w:rPr>
          <w:rFonts w:ascii="Times New Roman" w:hAnsi="Times New Roman" w:cs="Times New Roman"/>
          <w:sz w:val="20"/>
          <w:szCs w:val="20"/>
        </w:rPr>
        <w:t xml:space="preserve">. Decimal age </w:t>
      </w:r>
      <w:r w:rsidR="00BE37EE" w:rsidRPr="00C72E7C">
        <w:rPr>
          <w:rFonts w:ascii="Times New Roman" w:hAnsi="Times New Roman" w:cs="Times New Roman"/>
          <w:sz w:val="20"/>
          <w:szCs w:val="20"/>
        </w:rPr>
        <w:t xml:space="preserve">was </w:t>
      </w:r>
      <w:r w:rsidRPr="00C72E7C">
        <w:rPr>
          <w:rFonts w:ascii="Times New Roman" w:hAnsi="Times New Roman" w:cs="Times New Roman"/>
          <w:sz w:val="20"/>
          <w:szCs w:val="20"/>
        </w:rPr>
        <w:t>taken for simplicity of statistical calculation and ages</w:t>
      </w:r>
      <w:r w:rsidR="00BE37EE" w:rsidRPr="00C72E7C">
        <w:rPr>
          <w:rFonts w:ascii="Times New Roman" w:hAnsi="Times New Roman" w:cs="Times New Roman"/>
          <w:sz w:val="20"/>
          <w:szCs w:val="20"/>
        </w:rPr>
        <w:t xml:space="preserve"> were </w:t>
      </w:r>
      <w:r w:rsidRPr="00C72E7C">
        <w:rPr>
          <w:rFonts w:ascii="Times New Roman" w:hAnsi="Times New Roman" w:cs="Times New Roman"/>
          <w:sz w:val="20"/>
          <w:szCs w:val="20"/>
        </w:rPr>
        <w:t xml:space="preserve">estimated on yearly basis </w:t>
      </w:r>
      <w:r w:rsidR="007F71A3" w:rsidRPr="00C72E7C">
        <w:rPr>
          <w:rFonts w:ascii="Times New Roman" w:hAnsi="Times New Roman" w:cs="Times New Roman"/>
          <w:sz w:val="20"/>
          <w:szCs w:val="20"/>
        </w:rPr>
        <w:t>e.g.,</w:t>
      </w:r>
      <w:r w:rsidRPr="00C72E7C">
        <w:rPr>
          <w:rFonts w:ascii="Times New Roman" w:hAnsi="Times New Roman" w:cs="Times New Roman"/>
          <w:sz w:val="20"/>
          <w:szCs w:val="20"/>
        </w:rPr>
        <w:t xml:space="preserve"> 10 years 9 months as 10.75 years and it</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considered in 10 - 11 years age group.</w:t>
      </w:r>
    </w:p>
    <w:p w14:paraId="67B02883" w14:textId="0DA962D4" w:rsidR="00D07714" w:rsidRPr="00C72E7C" w:rsidRDefault="00D07714"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Digital panoramic radiographs and hand-wrist radiographs of each subject</w:t>
      </w:r>
      <w:r w:rsidR="00BE37EE" w:rsidRPr="00C72E7C">
        <w:rPr>
          <w:rFonts w:ascii="Times New Roman" w:hAnsi="Times New Roman" w:cs="Times New Roman"/>
          <w:sz w:val="20"/>
          <w:szCs w:val="20"/>
        </w:rPr>
        <w:t xml:space="preserve"> were </w:t>
      </w:r>
      <w:r w:rsidRPr="00C72E7C">
        <w:rPr>
          <w:rFonts w:ascii="Times New Roman" w:hAnsi="Times New Roman" w:cs="Times New Roman"/>
          <w:sz w:val="20"/>
          <w:szCs w:val="20"/>
        </w:rPr>
        <w:t xml:space="preserve">obtained using A S </w:t>
      </w:r>
      <w:proofErr w:type="spellStart"/>
      <w:r w:rsidRPr="00C72E7C">
        <w:rPr>
          <w:rFonts w:ascii="Times New Roman" w:hAnsi="Times New Roman" w:cs="Times New Roman"/>
          <w:sz w:val="20"/>
          <w:szCs w:val="20"/>
        </w:rPr>
        <w:t>Stropan</w:t>
      </w:r>
      <w:proofErr w:type="spellEnd"/>
      <w:r w:rsidRPr="00C72E7C">
        <w:rPr>
          <w:rFonts w:ascii="Times New Roman" w:hAnsi="Times New Roman" w:cs="Times New Roman"/>
          <w:sz w:val="20"/>
          <w:szCs w:val="20"/>
        </w:rPr>
        <w:t xml:space="preserve"> 2000 digital x-ray unit</w:t>
      </w:r>
      <w:r w:rsidR="004D3AF8"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for assessment of dental maturity and skeletal maturity respectively. </w:t>
      </w:r>
    </w:p>
    <w:p w14:paraId="5F21E46A" w14:textId="36411C62" w:rsidR="00D07714" w:rsidRPr="00C72E7C" w:rsidRDefault="00D07714"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 xml:space="preserve">These radiographs were then interpreted for dental age by </w:t>
      </w:r>
      <w:proofErr w:type="spellStart"/>
      <w:r w:rsidRPr="00C72E7C">
        <w:rPr>
          <w:rFonts w:ascii="Times New Roman" w:hAnsi="Times New Roman" w:cs="Times New Roman"/>
          <w:sz w:val="20"/>
          <w:szCs w:val="20"/>
        </w:rPr>
        <w:t>Demirjian’s</w:t>
      </w:r>
      <w:proofErr w:type="spellEnd"/>
      <w:r w:rsidRPr="00C72E7C">
        <w:rPr>
          <w:rFonts w:ascii="Times New Roman" w:hAnsi="Times New Roman" w:cs="Times New Roman"/>
          <w:sz w:val="20"/>
          <w:szCs w:val="20"/>
        </w:rPr>
        <w:t xml:space="preserve"> method modified for Indian population and skeletal age by Fishman’s and Bjork, Grave and Brown’s method to compare with Chronological age.</w:t>
      </w:r>
    </w:p>
    <w:p w14:paraId="286D21BE" w14:textId="77777777" w:rsidR="00982BB4" w:rsidRPr="00C72E7C" w:rsidRDefault="00982BB4" w:rsidP="00C72E7C">
      <w:p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Assessment of dental maturation:</w:t>
      </w:r>
    </w:p>
    <w:p w14:paraId="14702F59" w14:textId="5AB6B9F4" w:rsidR="00982BB4" w:rsidRPr="00C72E7C" w:rsidRDefault="00982BB4"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 xml:space="preserve">The method made use of mandibular permanent teeth on left side from central incisor to third molar on </w:t>
      </w:r>
      <w:proofErr w:type="spellStart"/>
      <w:r w:rsidRPr="00C72E7C">
        <w:rPr>
          <w:rFonts w:ascii="Times New Roman" w:hAnsi="Times New Roman" w:cs="Times New Roman"/>
          <w:sz w:val="20"/>
          <w:szCs w:val="20"/>
        </w:rPr>
        <w:t>orthopantomogram</w:t>
      </w:r>
      <w:proofErr w:type="spellEnd"/>
      <w:r w:rsidRPr="00C72E7C">
        <w:rPr>
          <w:rFonts w:ascii="Times New Roman" w:hAnsi="Times New Roman" w:cs="Times New Roman"/>
          <w:sz w:val="20"/>
          <w:szCs w:val="20"/>
        </w:rPr>
        <w:t xml:space="preserve">. </w:t>
      </w:r>
      <w:proofErr w:type="gramStart"/>
      <w:r w:rsidRPr="00C72E7C">
        <w:rPr>
          <w:rFonts w:ascii="Times New Roman" w:hAnsi="Times New Roman" w:cs="Times New Roman"/>
          <w:sz w:val="20"/>
          <w:szCs w:val="20"/>
        </w:rPr>
        <w:t>Corresponding</w:t>
      </w:r>
      <w:proofErr w:type="gramEnd"/>
      <w:r w:rsidRPr="00C72E7C">
        <w:rPr>
          <w:rFonts w:ascii="Times New Roman" w:hAnsi="Times New Roman" w:cs="Times New Roman"/>
          <w:sz w:val="20"/>
          <w:szCs w:val="20"/>
        </w:rPr>
        <w:t xml:space="preserve"> various stages of tooth formation from tooth development chart were recorded for each tooth, converted into scores and added. The maturity score</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 xml:space="preserve">calculated using Modified </w:t>
      </w:r>
      <w:proofErr w:type="spellStart"/>
      <w:r w:rsidRPr="00C72E7C">
        <w:rPr>
          <w:rFonts w:ascii="Times New Roman" w:hAnsi="Times New Roman" w:cs="Times New Roman"/>
          <w:sz w:val="20"/>
          <w:szCs w:val="20"/>
        </w:rPr>
        <w:t>Demirjian’s</w:t>
      </w:r>
      <w:proofErr w:type="spellEnd"/>
      <w:r w:rsidRPr="00C72E7C">
        <w:rPr>
          <w:rFonts w:ascii="Times New Roman" w:hAnsi="Times New Roman" w:cs="Times New Roman"/>
          <w:sz w:val="20"/>
          <w:szCs w:val="20"/>
        </w:rPr>
        <w:t xml:space="preserve"> Index</w:t>
      </w:r>
      <w:r w:rsidR="007F71A3" w:rsidRPr="00C72E7C">
        <w:rPr>
          <w:rFonts w:ascii="Times New Roman" w:hAnsi="Times New Roman" w:cs="Times New Roman"/>
          <w:sz w:val="20"/>
          <w:szCs w:val="20"/>
        </w:rPr>
        <w:fldChar w:fldCharType="begin"/>
      </w:r>
      <w:r w:rsidR="007F71A3" w:rsidRPr="00C72E7C">
        <w:rPr>
          <w:rFonts w:ascii="Times New Roman" w:hAnsi="Times New Roman" w:cs="Times New Roman"/>
          <w:sz w:val="20"/>
          <w:szCs w:val="20"/>
        </w:rPr>
        <w:instrText xml:space="preserve"> ADDIN ZOTERO_ITEM CSL_CITATION {"citationID":"cJ5PDn5b","properties":{"formattedCitation":"\\super 12\\nosupersub{}","plainCitation":"12","noteIndex":0},"citationItems":[{"id":811,"uris":["http://zotero.org/users/6608102/items/X4SH5W5Z"],"uri":["http://zotero.org/users/6608102/items/X4SH5W5Z"],"itemData":{"id":811,"type":"article-journal","abstract":"Demirjian's grading of tooth calcification is widely used to assess age of individuals with developing dentitions. However, its application on numerous populations has resulted in wide variations in age estimates and consequent suggestions for the method's adaptation to the local sample. Conventionally, Demirjian's method utilized seven mandibular teeth on the left side. A recent modification incorporated the third molar with a view to apply the method on a wider age-group. Moreover, the revised method developed regression formulas for assessing age. This paper tested the 8-teeth method using 547 Indians (348 females, 199 males) aged 7-25 years. Demirjian's formulas resulted in inferior age prediction in Indians (9.2% misclassification at 99% confidence interval vs. 0% misclassification in the original study); therefore, India-specific regression formulas were developed, which gave better age estimates (mean absolute error, MAE=0.87 years) than the original formulas (MAE=1.29 years). This suggests that Demirjian's 8-teeth method also needs adaptation prior to use in diverse populations.","container-title":"Journal of Forensic Sciences","DOI":"10.1111/j.1556-4029.2010.01566.x","ISSN":"1556-4029","issue":"1","journalAbbreviation":"J Forensic Sci","language":"eng","note":"PMID: 20854361","page":"124-127","source":"PubMed","title":"Age estimation in Indians using Demirjian's 8-teeth method","volume":"56","author":[{"family":"Acharya","given":"Ashith B."}],"issued":{"date-parts":[["2011",1]]}}}],"schema":"https://github.com/citation-style-language/schema/raw/master/csl-citation.json"} </w:instrText>
      </w:r>
      <w:r w:rsidR="007F71A3" w:rsidRPr="00C72E7C">
        <w:rPr>
          <w:rFonts w:ascii="Times New Roman" w:hAnsi="Times New Roman" w:cs="Times New Roman"/>
          <w:sz w:val="20"/>
          <w:szCs w:val="20"/>
        </w:rPr>
        <w:fldChar w:fldCharType="separate"/>
      </w:r>
      <w:r w:rsidR="007F71A3" w:rsidRPr="00C72E7C">
        <w:rPr>
          <w:rFonts w:ascii="Times New Roman" w:hAnsi="Times New Roman" w:cs="Times New Roman"/>
          <w:sz w:val="20"/>
          <w:szCs w:val="20"/>
          <w:vertAlign w:val="superscript"/>
        </w:rPr>
        <w:t>12</w:t>
      </w:r>
      <w:r w:rsidR="007F71A3" w:rsidRPr="00C72E7C">
        <w:rPr>
          <w:rFonts w:ascii="Times New Roman" w:hAnsi="Times New Roman" w:cs="Times New Roman"/>
          <w:sz w:val="20"/>
          <w:szCs w:val="20"/>
        </w:rPr>
        <w:fldChar w:fldCharType="end"/>
      </w:r>
      <w:r w:rsidRPr="00C72E7C">
        <w:rPr>
          <w:rFonts w:ascii="Times New Roman" w:hAnsi="Times New Roman" w:cs="Times New Roman"/>
          <w:sz w:val="20"/>
          <w:szCs w:val="20"/>
        </w:rPr>
        <w:t>.</w:t>
      </w:r>
      <w:r w:rsidR="004F5B81" w:rsidRPr="00C72E7C">
        <w:rPr>
          <w:rFonts w:ascii="Times New Roman" w:hAnsi="Times New Roman" w:cs="Times New Roman"/>
          <w:sz w:val="20"/>
          <w:szCs w:val="20"/>
        </w:rPr>
        <w:t xml:space="preserve"> If any tooth</w:t>
      </w:r>
      <w:r w:rsidR="00BE37EE" w:rsidRPr="00C72E7C">
        <w:rPr>
          <w:rFonts w:ascii="Times New Roman" w:hAnsi="Times New Roman" w:cs="Times New Roman"/>
          <w:sz w:val="20"/>
          <w:szCs w:val="20"/>
        </w:rPr>
        <w:t xml:space="preserve"> was </w:t>
      </w:r>
      <w:r w:rsidR="004F5B81" w:rsidRPr="00C72E7C">
        <w:rPr>
          <w:rFonts w:ascii="Times New Roman" w:hAnsi="Times New Roman" w:cs="Times New Roman"/>
          <w:sz w:val="20"/>
          <w:szCs w:val="20"/>
        </w:rPr>
        <w:t xml:space="preserve">missing on left side, corresponding right side tooth </w:t>
      </w:r>
      <w:r w:rsidR="004D3AF8" w:rsidRPr="00C72E7C">
        <w:rPr>
          <w:rFonts w:ascii="Times New Roman" w:hAnsi="Times New Roman" w:cs="Times New Roman"/>
          <w:sz w:val="20"/>
          <w:szCs w:val="20"/>
        </w:rPr>
        <w:t>was utilized</w:t>
      </w:r>
      <w:r w:rsidR="004F5B81" w:rsidRPr="00C72E7C">
        <w:rPr>
          <w:rFonts w:ascii="Times New Roman" w:hAnsi="Times New Roman" w:cs="Times New Roman"/>
          <w:sz w:val="20"/>
          <w:szCs w:val="20"/>
        </w:rPr>
        <w:t>.</w:t>
      </w:r>
    </w:p>
    <w:p w14:paraId="300B17F3" w14:textId="77777777" w:rsidR="004F5B81" w:rsidRPr="00C72E7C" w:rsidRDefault="004F5B81" w:rsidP="00C72E7C">
      <w:p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Assessment of Skeletal Maturity:</w:t>
      </w:r>
    </w:p>
    <w:p w14:paraId="59F3521D" w14:textId="2CBE7DB5" w:rsidR="004F5B81" w:rsidRPr="00C72E7C" w:rsidRDefault="004F5B81" w:rsidP="00C72E7C">
      <w:pPr>
        <w:pStyle w:val="ListParagraph"/>
        <w:numPr>
          <w:ilvl w:val="0"/>
          <w:numId w:val="1"/>
        </w:numPr>
        <w:spacing w:after="0" w:line="360" w:lineRule="auto"/>
        <w:ind w:firstLine="360"/>
        <w:jc w:val="both"/>
        <w:rPr>
          <w:rFonts w:ascii="Times New Roman" w:hAnsi="Times New Roman" w:cs="Times New Roman"/>
          <w:sz w:val="20"/>
          <w:szCs w:val="20"/>
        </w:rPr>
      </w:pPr>
      <w:r w:rsidRPr="00C72E7C">
        <w:rPr>
          <w:rFonts w:ascii="Times New Roman" w:hAnsi="Times New Roman" w:cs="Times New Roman"/>
          <w:sz w:val="20"/>
          <w:szCs w:val="20"/>
        </w:rPr>
        <w:t>BJORK, GRAVE AND BROWN METHOD</w:t>
      </w:r>
      <w:r w:rsidR="007F71A3" w:rsidRPr="00C72E7C">
        <w:rPr>
          <w:rFonts w:ascii="Times New Roman" w:hAnsi="Times New Roman" w:cs="Times New Roman"/>
          <w:sz w:val="20"/>
          <w:szCs w:val="20"/>
        </w:rPr>
        <w:fldChar w:fldCharType="begin"/>
      </w:r>
      <w:r w:rsidR="007F71A3" w:rsidRPr="00C72E7C">
        <w:rPr>
          <w:rFonts w:ascii="Times New Roman" w:hAnsi="Times New Roman" w:cs="Times New Roman"/>
          <w:sz w:val="20"/>
          <w:szCs w:val="20"/>
        </w:rPr>
        <w:instrText xml:space="preserve"> ADDIN ZOTERO_ITEM CSL_CITATION {"citationID":"zGWodSNR","properties":{"formattedCitation":"\\super 13\\nosupersub{}","plainCitation":"13","noteIndex":0},"citationItems":[{"id":768,"uris":["http://zotero.org/users/6608102/items/NB32AWXF"],"uri":["http://zotero.org/users/6608102/items/NB32AWXF"],"itemData":{"id":768,"type":"article-journal","abstract":"Fourteen ossification events in the hand and wrist were studied in relation to the age of peak growth velocity in body height in fifty-two boys and thirty-six girls. The subjects were aborigines enrolled in a longitudinal growth study. Peak growth velocity and the ossification events occurred in aborigines at about the same ages as in Caucasian children. The results indicate that the ossification events can be used by the orthodontist to assess a child's growth activity. The accelerative phase of the adolescent growth spurt is accompanied by epiphyseal widths reaching diaphyseal widths in the fingers and radius and by ossification of the pisiform and hamate Stage 1. Peak growth velocity occurs at about the time of epiphyseal capping in the fingers and radius and ossification of the sesamoid and hamate Stage 2. The decelerative phase of growth is indicated by epiphyseal union in the third finger, progressively from distal to proximal phalanges, and in the radius. The value of these indicators in orthodontic practice is discussed.","container-title":"American Journal of Orthodontics","DOI":"10.1016/0002-9416(76)90143-3","ISSN":"0002-9416","issue":"6","journalAbbreviation":"Am J Orthod","language":"eng","note":"PMID: 179326","page":"611-619","source":"PubMed","title":"Skeletal ossification and the adolescent growth spurt","volume":"69","author":[{"family":"Grave","given":"K. C."},{"family":"Brown","given":"T."}],"issued":{"date-parts":[["1976",6]]}}}],"schema":"https://github.com/citation-style-language/schema/raw/master/csl-citation.json"} </w:instrText>
      </w:r>
      <w:r w:rsidR="007F71A3" w:rsidRPr="00C72E7C">
        <w:rPr>
          <w:rFonts w:ascii="Times New Roman" w:hAnsi="Times New Roman" w:cs="Times New Roman"/>
          <w:sz w:val="20"/>
          <w:szCs w:val="20"/>
        </w:rPr>
        <w:fldChar w:fldCharType="separate"/>
      </w:r>
      <w:r w:rsidR="007F71A3" w:rsidRPr="00C72E7C">
        <w:rPr>
          <w:rFonts w:ascii="Times New Roman" w:hAnsi="Times New Roman" w:cs="Times New Roman"/>
          <w:sz w:val="20"/>
          <w:szCs w:val="20"/>
          <w:vertAlign w:val="superscript"/>
        </w:rPr>
        <w:t>13</w:t>
      </w:r>
      <w:r w:rsidR="007F71A3" w:rsidRPr="00C72E7C">
        <w:rPr>
          <w:rFonts w:ascii="Times New Roman" w:hAnsi="Times New Roman" w:cs="Times New Roman"/>
          <w:sz w:val="20"/>
          <w:szCs w:val="20"/>
        </w:rPr>
        <w:fldChar w:fldCharType="end"/>
      </w:r>
      <w:r w:rsidRPr="00C72E7C">
        <w:rPr>
          <w:rFonts w:ascii="Times New Roman" w:hAnsi="Times New Roman" w:cs="Times New Roman"/>
          <w:sz w:val="20"/>
          <w:szCs w:val="20"/>
        </w:rPr>
        <w:t xml:space="preserve">: They have divided skeletal development into 9 stages. Each of these stages represents a level of skeletal maturity. Appropriate Chronological age for each stage was given by </w:t>
      </w:r>
      <w:proofErr w:type="spellStart"/>
      <w:r w:rsidRPr="00C72E7C">
        <w:rPr>
          <w:rFonts w:ascii="Times New Roman" w:hAnsi="Times New Roman" w:cs="Times New Roman"/>
          <w:sz w:val="20"/>
          <w:szCs w:val="20"/>
        </w:rPr>
        <w:t>Schopf</w:t>
      </w:r>
      <w:proofErr w:type="spellEnd"/>
      <w:r w:rsidRPr="00C72E7C">
        <w:rPr>
          <w:rFonts w:ascii="Times New Roman" w:hAnsi="Times New Roman" w:cs="Times New Roman"/>
          <w:sz w:val="20"/>
          <w:szCs w:val="20"/>
        </w:rPr>
        <w:t xml:space="preserve"> in 1978.</w:t>
      </w:r>
    </w:p>
    <w:p w14:paraId="1212F9F1" w14:textId="60EB3A4B" w:rsidR="004F5B81" w:rsidRPr="00C72E7C" w:rsidRDefault="004F5B81" w:rsidP="00C72E7C">
      <w:pPr>
        <w:spacing w:after="0" w:line="360" w:lineRule="auto"/>
        <w:ind w:firstLine="360"/>
        <w:jc w:val="both"/>
        <w:rPr>
          <w:rFonts w:ascii="Times New Roman" w:hAnsi="Times New Roman" w:cs="Times New Roman"/>
          <w:sz w:val="20"/>
          <w:szCs w:val="20"/>
        </w:rPr>
      </w:pPr>
      <w:r w:rsidRPr="00C72E7C">
        <w:rPr>
          <w:rFonts w:ascii="Times New Roman" w:hAnsi="Times New Roman" w:cs="Times New Roman"/>
          <w:sz w:val="20"/>
          <w:szCs w:val="20"/>
        </w:rPr>
        <w:t>2.  FISHMAN’S SKELETAL MATURITY INDICATORS</w:t>
      </w:r>
      <w:r w:rsidR="007F71A3" w:rsidRPr="00C72E7C">
        <w:rPr>
          <w:rFonts w:ascii="Times New Roman" w:hAnsi="Times New Roman" w:cs="Times New Roman"/>
          <w:sz w:val="20"/>
          <w:szCs w:val="20"/>
        </w:rPr>
        <w:fldChar w:fldCharType="begin"/>
      </w:r>
      <w:r w:rsidR="007F71A3" w:rsidRPr="00C72E7C">
        <w:rPr>
          <w:rFonts w:ascii="Times New Roman" w:hAnsi="Times New Roman" w:cs="Times New Roman"/>
          <w:sz w:val="20"/>
          <w:szCs w:val="20"/>
        </w:rPr>
        <w:instrText xml:space="preserve"> ADDIN ZOTERO_ITEM CSL_CITATION {"citationID":"B61yNLGy","properties":{"formattedCitation":"\\super 14,15\\nosupersub{}","plainCitation":"14,15","noteIndex":0},"citationItems":[{"id":770,"uris":["http://zotero.org/users/6608102/items/N8I4PPP6"],"uri":["http://zotero.org/users/6608102/items/N8I4PPP6"],"itemData":{"id":770,"type":"article-journal","abstract":"Skeletal and chronologic ages of both female and male populations were compared relative to the degree of concurrence between the two age-indices at the various age levels. Maxillary and mandibular cephalometric measurements were similarly compared for both sex groups. Individual's comparisons of facial changes were made relative to their respective chronologic and skeletal ages. The significance of a skeletal vs. chronologic age discrepancy and its relationship to the timing of facial growth was demonstrated. Clinical implications were discussed.","container-title":"The Angle Orthodontist","DOI":"10.1043/0003-3219(1979)049&lt;0181:CVSAAE&gt;2.0.CO;2","ISSN":"0003-3219","issue":"3","journalAbbreviation":"Angle Orthod","language":"eng","note":"PMID: 225970","page":"181-189","source":"PubMed","title":"Chronological versus skeletal age, an evaluation of craniofacial growth","volume":"49","author":[{"family":"Fishman","given":"L. S."}],"issued":{"date-parts":[["1979",7]]}}},{"id":772,"uris":["http://zotero.org/users/6608102/items/ZDS64T4H"],"uri":["http://zotero.org/users/6608102/items/ZDS64T4H"],"itemData":{"id":772,"type":"article-journal","container-title":"The Angle Orthodontist","DOI":"10.1043/0003-3219(1982)052&lt;0088:REOSM&gt;2.0.CO;2","ISSN":"0003-3219","issue":"2","journalAbbreviation":"Angle Orthod","language":"eng","note":"PMID: 6980608","page":"88-112","source":"PubMed","title":"Radiographic evaluation of skeletal maturation. A clinically oriented method based on hand-wrist films","volume":"52","author":[{"family":"Fishman","given":"L. S."}],"issued":{"date-parts":[["1982",4]]}}}],"schema":"https://github.com/citation-style-language/schema/raw/master/csl-citation.json"} </w:instrText>
      </w:r>
      <w:r w:rsidR="007F71A3" w:rsidRPr="00C72E7C">
        <w:rPr>
          <w:rFonts w:ascii="Times New Roman" w:hAnsi="Times New Roman" w:cs="Times New Roman"/>
          <w:sz w:val="20"/>
          <w:szCs w:val="20"/>
        </w:rPr>
        <w:fldChar w:fldCharType="separate"/>
      </w:r>
      <w:r w:rsidR="007F71A3" w:rsidRPr="00C72E7C">
        <w:rPr>
          <w:rFonts w:ascii="Times New Roman" w:hAnsi="Times New Roman" w:cs="Times New Roman"/>
          <w:sz w:val="20"/>
          <w:szCs w:val="20"/>
          <w:vertAlign w:val="superscript"/>
        </w:rPr>
        <w:t>14,15</w:t>
      </w:r>
      <w:r w:rsidR="007F71A3" w:rsidRPr="00C72E7C">
        <w:rPr>
          <w:rFonts w:ascii="Times New Roman" w:hAnsi="Times New Roman" w:cs="Times New Roman"/>
          <w:sz w:val="20"/>
          <w:szCs w:val="20"/>
        </w:rPr>
        <w:fldChar w:fldCharType="end"/>
      </w:r>
      <w:r w:rsidRPr="00C72E7C">
        <w:rPr>
          <w:rFonts w:ascii="Times New Roman" w:hAnsi="Times New Roman" w:cs="Times New Roman"/>
          <w:sz w:val="20"/>
          <w:szCs w:val="20"/>
        </w:rPr>
        <w:t>: Proposed by Leonard S. Fishman in 1982. Makes use of anatomical sites located on thumb, third finger, fifth finger and radius. Eleven discrete adolescent skeletal maturity indicators</w:t>
      </w:r>
      <w:r w:rsidR="004D3AF8" w:rsidRPr="00C72E7C">
        <w:rPr>
          <w:rFonts w:ascii="Times New Roman" w:hAnsi="Times New Roman" w:cs="Times New Roman"/>
          <w:sz w:val="20"/>
          <w:szCs w:val="20"/>
        </w:rPr>
        <w:t xml:space="preserve"> </w:t>
      </w:r>
      <w:r w:rsidRPr="00C72E7C">
        <w:rPr>
          <w:rFonts w:ascii="Times New Roman" w:hAnsi="Times New Roman" w:cs="Times New Roman"/>
          <w:sz w:val="20"/>
          <w:szCs w:val="20"/>
        </w:rPr>
        <w:t>(S.</w:t>
      </w:r>
      <w:r w:rsidR="004D3AF8" w:rsidRPr="00C72E7C">
        <w:rPr>
          <w:rFonts w:ascii="Times New Roman" w:hAnsi="Times New Roman" w:cs="Times New Roman"/>
          <w:sz w:val="20"/>
          <w:szCs w:val="20"/>
        </w:rPr>
        <w:t>M.I</w:t>
      </w:r>
      <w:r w:rsidRPr="00C72E7C">
        <w:rPr>
          <w:rFonts w:ascii="Times New Roman" w:hAnsi="Times New Roman" w:cs="Times New Roman"/>
          <w:sz w:val="20"/>
          <w:szCs w:val="20"/>
        </w:rPr>
        <w:t xml:space="preserve">) covering the entire period of adolescent development have been described. The Fishman’s system of interpretation uses four stages of bone maturation. They are: 1) Epiphysis equal in width to diaphysis 2) Appearance of adductor </w:t>
      </w:r>
      <w:proofErr w:type="spellStart"/>
      <w:r w:rsidRPr="00C72E7C">
        <w:rPr>
          <w:rFonts w:ascii="Times New Roman" w:hAnsi="Times New Roman" w:cs="Times New Roman"/>
          <w:sz w:val="20"/>
          <w:szCs w:val="20"/>
        </w:rPr>
        <w:t>sesamoid</w:t>
      </w:r>
      <w:proofErr w:type="spellEnd"/>
      <w:r w:rsidRPr="00C72E7C">
        <w:rPr>
          <w:rFonts w:ascii="Times New Roman" w:hAnsi="Times New Roman" w:cs="Times New Roman"/>
          <w:sz w:val="20"/>
          <w:szCs w:val="20"/>
        </w:rPr>
        <w:t xml:space="preserve"> of the thumb. 3) Capping of epiphysis 4) Fusion of epiphysis.</w:t>
      </w:r>
    </w:p>
    <w:p w14:paraId="296C63D4" w14:textId="77777777" w:rsidR="005336E9" w:rsidRPr="00C72E7C" w:rsidRDefault="005336E9" w:rsidP="00C72E7C">
      <w:p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 xml:space="preserve">Statistical analysis: </w:t>
      </w:r>
    </w:p>
    <w:p w14:paraId="712195D5" w14:textId="3DCA95B4" w:rsidR="005336E9" w:rsidRPr="00C72E7C" w:rsidRDefault="005336E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 xml:space="preserve">The statistical methods that were implied in the present study: Mean, Standard deviation, Standard error, P value, Paired t-test and Spearman’s correlation coefficient (r). Statistical analysis was performed using SPSS version 23. </w:t>
      </w:r>
    </w:p>
    <w:p w14:paraId="46BFD651" w14:textId="77777777" w:rsidR="00B72430" w:rsidRDefault="00B72430" w:rsidP="00C72E7C">
      <w:pPr>
        <w:spacing w:after="0" w:line="360" w:lineRule="auto"/>
        <w:jc w:val="both"/>
        <w:rPr>
          <w:rFonts w:ascii="Times New Roman" w:hAnsi="Times New Roman" w:cs="Times New Roman"/>
          <w:b/>
          <w:sz w:val="20"/>
          <w:szCs w:val="20"/>
        </w:rPr>
      </w:pPr>
    </w:p>
    <w:p w14:paraId="08B531ED" w14:textId="2017AC60" w:rsidR="004F5B81" w:rsidRPr="00C72E7C" w:rsidRDefault="005336E9" w:rsidP="00C72E7C">
      <w:pPr>
        <w:spacing w:after="0" w:line="360" w:lineRule="auto"/>
        <w:jc w:val="both"/>
        <w:rPr>
          <w:rFonts w:ascii="Times New Roman" w:hAnsi="Times New Roman" w:cs="Times New Roman"/>
          <w:b/>
          <w:sz w:val="20"/>
          <w:szCs w:val="20"/>
        </w:rPr>
      </w:pPr>
      <w:r w:rsidRPr="00C72E7C">
        <w:rPr>
          <w:rFonts w:ascii="Times New Roman" w:hAnsi="Times New Roman" w:cs="Times New Roman"/>
          <w:b/>
          <w:sz w:val="20"/>
          <w:szCs w:val="20"/>
        </w:rPr>
        <w:lastRenderedPageBreak/>
        <w:t>RESULTS:</w:t>
      </w:r>
    </w:p>
    <w:p w14:paraId="473CA54F" w14:textId="4A834565" w:rsidR="005336E9" w:rsidRPr="00C72E7C" w:rsidRDefault="005336E9" w:rsidP="00C72E7C">
      <w:p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The results</w:t>
      </w:r>
      <w:r w:rsidR="00BE37EE" w:rsidRPr="00C72E7C">
        <w:rPr>
          <w:rFonts w:ascii="Times New Roman" w:hAnsi="Times New Roman" w:cs="Times New Roman"/>
          <w:sz w:val="20"/>
          <w:szCs w:val="20"/>
        </w:rPr>
        <w:t xml:space="preserve"> were </w:t>
      </w:r>
      <w:r w:rsidRPr="00C72E7C">
        <w:rPr>
          <w:rFonts w:ascii="Times New Roman" w:hAnsi="Times New Roman" w:cs="Times New Roman"/>
          <w:sz w:val="20"/>
          <w:szCs w:val="20"/>
        </w:rPr>
        <w:t>presented from Table 2 to table 1</w:t>
      </w:r>
      <w:r w:rsidR="006A6133" w:rsidRPr="00C72E7C">
        <w:rPr>
          <w:rFonts w:ascii="Times New Roman" w:hAnsi="Times New Roman" w:cs="Times New Roman"/>
          <w:sz w:val="20"/>
          <w:szCs w:val="20"/>
        </w:rPr>
        <w:t>6</w:t>
      </w:r>
      <w:r w:rsidRPr="00C72E7C">
        <w:rPr>
          <w:rFonts w:ascii="Times New Roman" w:hAnsi="Times New Roman" w:cs="Times New Roman"/>
          <w:sz w:val="20"/>
          <w:szCs w:val="20"/>
        </w:rPr>
        <w:t xml:space="preserve">. </w:t>
      </w:r>
      <w:r w:rsidR="000476D8" w:rsidRPr="00C72E7C">
        <w:rPr>
          <w:rFonts w:ascii="Times New Roman" w:hAnsi="Times New Roman" w:cs="Times New Roman"/>
          <w:sz w:val="20"/>
          <w:szCs w:val="20"/>
        </w:rPr>
        <w:t>Table 2 represents the mean of total sample (10-14 years) for chronological, skeletal and dental age. Table 3 represents mean value of chronological, skeletal and dental age of boys</w:t>
      </w:r>
      <w:r w:rsidR="00053537" w:rsidRPr="00C72E7C">
        <w:rPr>
          <w:rFonts w:ascii="Times New Roman" w:hAnsi="Times New Roman" w:cs="Times New Roman"/>
          <w:sz w:val="20"/>
          <w:szCs w:val="20"/>
        </w:rPr>
        <w:t xml:space="preserve"> and girls separately</w:t>
      </w:r>
      <w:r w:rsidR="000476D8" w:rsidRPr="00C72E7C">
        <w:rPr>
          <w:rFonts w:ascii="Times New Roman" w:hAnsi="Times New Roman" w:cs="Times New Roman"/>
          <w:sz w:val="20"/>
          <w:szCs w:val="20"/>
        </w:rPr>
        <w:t xml:space="preserve"> divided into four different age groups from 10 to 14 years of age.</w:t>
      </w:r>
      <w:r w:rsidR="00053537" w:rsidRPr="00C72E7C">
        <w:rPr>
          <w:rFonts w:ascii="Times New Roman" w:hAnsi="Times New Roman" w:cs="Times New Roman"/>
          <w:sz w:val="20"/>
          <w:szCs w:val="20"/>
        </w:rPr>
        <w:t xml:space="preserve"> Few variations were observed after obtaining the mean values for each of chronological age, skeletal age and dental age in all the age groups of boys and girls. Paired t test was carried out to compare chronologic age to skeletal age and dental age. Table </w:t>
      </w:r>
      <w:r w:rsidR="006A6133" w:rsidRPr="00C72E7C">
        <w:rPr>
          <w:rFonts w:ascii="Times New Roman" w:hAnsi="Times New Roman" w:cs="Times New Roman"/>
          <w:sz w:val="20"/>
          <w:szCs w:val="20"/>
        </w:rPr>
        <w:t>5</w:t>
      </w:r>
      <w:r w:rsidR="00053537" w:rsidRPr="00C72E7C">
        <w:rPr>
          <w:rFonts w:ascii="Times New Roman" w:hAnsi="Times New Roman" w:cs="Times New Roman"/>
          <w:sz w:val="20"/>
          <w:szCs w:val="20"/>
        </w:rPr>
        <w:t xml:space="preserve"> to table 1</w:t>
      </w:r>
      <w:r w:rsidR="006A6133" w:rsidRPr="00C72E7C">
        <w:rPr>
          <w:rFonts w:ascii="Times New Roman" w:hAnsi="Times New Roman" w:cs="Times New Roman"/>
          <w:sz w:val="20"/>
          <w:szCs w:val="20"/>
        </w:rPr>
        <w:t>3</w:t>
      </w:r>
      <w:r w:rsidR="00053537" w:rsidRPr="00C72E7C">
        <w:rPr>
          <w:rFonts w:ascii="Times New Roman" w:hAnsi="Times New Roman" w:cs="Times New Roman"/>
          <w:sz w:val="20"/>
          <w:szCs w:val="20"/>
        </w:rPr>
        <w:t xml:space="preserve"> shows the results of paired t test for all age groups of 11-14 years for both boys and girl. After comparison of individual age estimation in all </w:t>
      </w:r>
      <w:r w:rsidR="00297112" w:rsidRPr="00C72E7C">
        <w:rPr>
          <w:rFonts w:ascii="Times New Roman" w:hAnsi="Times New Roman" w:cs="Times New Roman"/>
          <w:sz w:val="20"/>
          <w:szCs w:val="20"/>
        </w:rPr>
        <w:t>group’s</w:t>
      </w:r>
      <w:r w:rsidR="00053537" w:rsidRPr="00C72E7C">
        <w:rPr>
          <w:rFonts w:ascii="Times New Roman" w:hAnsi="Times New Roman" w:cs="Times New Roman"/>
          <w:sz w:val="20"/>
          <w:szCs w:val="20"/>
        </w:rPr>
        <w:t xml:space="preserve"> strength of relationship between Chronological age, </w:t>
      </w:r>
      <w:proofErr w:type="gramStart"/>
      <w:r w:rsidR="00053537" w:rsidRPr="00C72E7C">
        <w:rPr>
          <w:rFonts w:ascii="Times New Roman" w:hAnsi="Times New Roman" w:cs="Times New Roman"/>
          <w:sz w:val="20"/>
          <w:szCs w:val="20"/>
        </w:rPr>
        <w:t>Skeletal</w:t>
      </w:r>
      <w:proofErr w:type="gramEnd"/>
      <w:r w:rsidR="00053537" w:rsidRPr="00C72E7C">
        <w:rPr>
          <w:rFonts w:ascii="Times New Roman" w:hAnsi="Times New Roman" w:cs="Times New Roman"/>
          <w:sz w:val="20"/>
          <w:szCs w:val="20"/>
        </w:rPr>
        <w:t xml:space="preserve"> age (Fishman’s SMI</w:t>
      </w:r>
      <w:r w:rsidR="009018A4" w:rsidRPr="00C72E7C">
        <w:rPr>
          <w:rFonts w:ascii="Times New Roman" w:hAnsi="Times New Roman" w:cs="Times New Roman"/>
          <w:sz w:val="20"/>
          <w:szCs w:val="20"/>
        </w:rPr>
        <w:t xml:space="preserve"> &amp;</w:t>
      </w:r>
      <w:r w:rsidR="00053537" w:rsidRPr="00C72E7C">
        <w:rPr>
          <w:rFonts w:ascii="Times New Roman" w:hAnsi="Times New Roman" w:cs="Times New Roman"/>
          <w:sz w:val="20"/>
          <w:szCs w:val="20"/>
        </w:rPr>
        <w:t xml:space="preserve"> Bjork</w:t>
      </w:r>
      <w:r w:rsidR="009018A4" w:rsidRPr="00C72E7C">
        <w:rPr>
          <w:rFonts w:ascii="Times New Roman" w:hAnsi="Times New Roman" w:cs="Times New Roman"/>
          <w:sz w:val="20"/>
          <w:szCs w:val="20"/>
        </w:rPr>
        <w:t>’s</w:t>
      </w:r>
      <w:r w:rsidR="00053537" w:rsidRPr="00C72E7C">
        <w:rPr>
          <w:rFonts w:ascii="Times New Roman" w:hAnsi="Times New Roman" w:cs="Times New Roman"/>
          <w:sz w:val="20"/>
          <w:szCs w:val="20"/>
        </w:rPr>
        <w:t xml:space="preserve"> method) and Dental age</w:t>
      </w:r>
      <w:r w:rsidR="006A3DEF" w:rsidRPr="00C72E7C">
        <w:rPr>
          <w:rFonts w:ascii="Times New Roman" w:hAnsi="Times New Roman" w:cs="Times New Roman"/>
          <w:sz w:val="20"/>
          <w:szCs w:val="20"/>
        </w:rPr>
        <w:t xml:space="preserve">. </w:t>
      </w:r>
      <w:proofErr w:type="gramStart"/>
      <w:r w:rsidR="006A3DEF" w:rsidRPr="00C72E7C">
        <w:rPr>
          <w:rFonts w:ascii="Times New Roman" w:hAnsi="Times New Roman" w:cs="Times New Roman"/>
          <w:sz w:val="20"/>
          <w:szCs w:val="20"/>
        </w:rPr>
        <w:t>Table 1</w:t>
      </w:r>
      <w:r w:rsidR="006A6133" w:rsidRPr="00C72E7C">
        <w:rPr>
          <w:rFonts w:ascii="Times New Roman" w:hAnsi="Times New Roman" w:cs="Times New Roman"/>
          <w:sz w:val="20"/>
          <w:szCs w:val="20"/>
        </w:rPr>
        <w:t>4</w:t>
      </w:r>
      <w:r w:rsidR="006A3DEF" w:rsidRPr="00C72E7C">
        <w:rPr>
          <w:rFonts w:ascii="Times New Roman" w:hAnsi="Times New Roman" w:cs="Times New Roman"/>
          <w:sz w:val="20"/>
          <w:szCs w:val="20"/>
        </w:rPr>
        <w:t xml:space="preserve"> to Table 1</w:t>
      </w:r>
      <w:r w:rsidR="006A6133" w:rsidRPr="00C72E7C">
        <w:rPr>
          <w:rFonts w:ascii="Times New Roman" w:hAnsi="Times New Roman" w:cs="Times New Roman"/>
          <w:sz w:val="20"/>
          <w:szCs w:val="20"/>
        </w:rPr>
        <w:t>6</w:t>
      </w:r>
      <w:r w:rsidR="006A3DEF" w:rsidRPr="00C72E7C">
        <w:rPr>
          <w:rFonts w:ascii="Times New Roman" w:hAnsi="Times New Roman" w:cs="Times New Roman"/>
          <w:sz w:val="20"/>
          <w:szCs w:val="20"/>
        </w:rPr>
        <w:t xml:space="preserve"> shows correlation between various age estimation methods which was obtained using Spearman’s correlation coefficient (r).</w:t>
      </w:r>
      <w:proofErr w:type="gramEnd"/>
    </w:p>
    <w:tbl>
      <w:tblPr>
        <w:tblStyle w:val="MediumShading2-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72E7C" w:rsidRPr="00C72E7C" w14:paraId="328E08A6" w14:textId="77777777" w:rsidTr="004F56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Borders>
              <w:top w:val="none" w:sz="0" w:space="0" w:color="auto"/>
              <w:left w:val="none" w:sz="0" w:space="0" w:color="auto"/>
              <w:bottom w:val="none" w:sz="0" w:space="0" w:color="auto"/>
              <w:right w:val="none" w:sz="0" w:space="0" w:color="auto"/>
            </w:tcBorders>
          </w:tcPr>
          <w:p w14:paraId="7E80D5E6"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BOYS</w:t>
            </w:r>
          </w:p>
        </w:tc>
        <w:tc>
          <w:tcPr>
            <w:tcW w:w="3005" w:type="dxa"/>
            <w:tcBorders>
              <w:top w:val="none" w:sz="0" w:space="0" w:color="auto"/>
              <w:left w:val="none" w:sz="0" w:space="0" w:color="auto"/>
              <w:bottom w:val="none" w:sz="0" w:space="0" w:color="auto"/>
              <w:right w:val="none" w:sz="0" w:space="0" w:color="auto"/>
            </w:tcBorders>
          </w:tcPr>
          <w:p w14:paraId="2F9AD922"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Age (years)</w:t>
            </w:r>
          </w:p>
        </w:tc>
        <w:tc>
          <w:tcPr>
            <w:tcW w:w="3006" w:type="dxa"/>
            <w:tcBorders>
              <w:top w:val="none" w:sz="0" w:space="0" w:color="auto"/>
              <w:left w:val="none" w:sz="0" w:space="0" w:color="auto"/>
              <w:bottom w:val="none" w:sz="0" w:space="0" w:color="auto"/>
              <w:right w:val="none" w:sz="0" w:space="0" w:color="auto"/>
            </w:tcBorders>
          </w:tcPr>
          <w:p w14:paraId="6288BB80"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GIRLS</w:t>
            </w:r>
          </w:p>
        </w:tc>
      </w:tr>
      <w:tr w:rsidR="00C72E7C" w:rsidRPr="00C72E7C" w14:paraId="3E4193F7" w14:textId="77777777" w:rsidTr="004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bottom w:val="none" w:sz="0" w:space="0" w:color="auto"/>
              <w:right w:val="none" w:sz="0" w:space="0" w:color="auto"/>
            </w:tcBorders>
          </w:tcPr>
          <w:p w14:paraId="0DEE9868"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Group A</w:t>
            </w:r>
          </w:p>
        </w:tc>
        <w:tc>
          <w:tcPr>
            <w:tcW w:w="3005" w:type="dxa"/>
          </w:tcPr>
          <w:p w14:paraId="155987EE"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10-11</w:t>
            </w:r>
          </w:p>
        </w:tc>
        <w:tc>
          <w:tcPr>
            <w:tcW w:w="3006" w:type="dxa"/>
          </w:tcPr>
          <w:p w14:paraId="26C06724"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Group E</w:t>
            </w:r>
          </w:p>
        </w:tc>
      </w:tr>
      <w:tr w:rsidR="00C72E7C" w:rsidRPr="00C72E7C" w14:paraId="04171571" w14:textId="77777777" w:rsidTr="004F5613">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bottom w:val="none" w:sz="0" w:space="0" w:color="auto"/>
              <w:right w:val="none" w:sz="0" w:space="0" w:color="auto"/>
            </w:tcBorders>
          </w:tcPr>
          <w:p w14:paraId="74D633EF"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Group B</w:t>
            </w:r>
          </w:p>
        </w:tc>
        <w:tc>
          <w:tcPr>
            <w:tcW w:w="3005" w:type="dxa"/>
          </w:tcPr>
          <w:p w14:paraId="5893436C"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11-12</w:t>
            </w:r>
          </w:p>
        </w:tc>
        <w:tc>
          <w:tcPr>
            <w:tcW w:w="3006" w:type="dxa"/>
          </w:tcPr>
          <w:p w14:paraId="248E59C8"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Group F</w:t>
            </w:r>
          </w:p>
        </w:tc>
      </w:tr>
      <w:tr w:rsidR="00C72E7C" w:rsidRPr="00C72E7C" w14:paraId="2214E675" w14:textId="77777777" w:rsidTr="004F5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bottom w:val="none" w:sz="0" w:space="0" w:color="auto"/>
              <w:right w:val="none" w:sz="0" w:space="0" w:color="auto"/>
            </w:tcBorders>
          </w:tcPr>
          <w:p w14:paraId="049E43FB"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Group C</w:t>
            </w:r>
          </w:p>
        </w:tc>
        <w:tc>
          <w:tcPr>
            <w:tcW w:w="3005" w:type="dxa"/>
          </w:tcPr>
          <w:p w14:paraId="46A2A2F0"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12-13</w:t>
            </w:r>
          </w:p>
        </w:tc>
        <w:tc>
          <w:tcPr>
            <w:tcW w:w="3006" w:type="dxa"/>
          </w:tcPr>
          <w:p w14:paraId="6851B836"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Group G</w:t>
            </w:r>
          </w:p>
        </w:tc>
      </w:tr>
      <w:tr w:rsidR="00C72E7C" w:rsidRPr="00C72E7C" w14:paraId="36A06E05" w14:textId="77777777" w:rsidTr="004F5613">
        <w:tc>
          <w:tcPr>
            <w:cnfStyle w:val="001000000000" w:firstRow="0" w:lastRow="0" w:firstColumn="1" w:lastColumn="0" w:oddVBand="0" w:evenVBand="0" w:oddHBand="0" w:evenHBand="0" w:firstRowFirstColumn="0" w:firstRowLastColumn="0" w:lastRowFirstColumn="0" w:lastRowLastColumn="0"/>
            <w:tcW w:w="3005" w:type="dxa"/>
            <w:tcBorders>
              <w:left w:val="none" w:sz="0" w:space="0" w:color="auto"/>
              <w:bottom w:val="none" w:sz="0" w:space="0" w:color="auto"/>
              <w:right w:val="none" w:sz="0" w:space="0" w:color="auto"/>
            </w:tcBorders>
          </w:tcPr>
          <w:p w14:paraId="16D9CD21"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Group D</w:t>
            </w:r>
          </w:p>
        </w:tc>
        <w:tc>
          <w:tcPr>
            <w:tcW w:w="3005" w:type="dxa"/>
          </w:tcPr>
          <w:p w14:paraId="3C9F2E6D"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13-14</w:t>
            </w:r>
          </w:p>
        </w:tc>
        <w:tc>
          <w:tcPr>
            <w:tcW w:w="3006" w:type="dxa"/>
          </w:tcPr>
          <w:p w14:paraId="41C4D15B"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72E7C">
              <w:rPr>
                <w:rFonts w:ascii="Times New Roman" w:eastAsia="Calibri" w:hAnsi="Times New Roman" w:cs="Times New Roman"/>
                <w:sz w:val="20"/>
                <w:szCs w:val="20"/>
              </w:rPr>
              <w:t>Group H</w:t>
            </w:r>
          </w:p>
        </w:tc>
      </w:tr>
    </w:tbl>
    <w:p w14:paraId="43A9871D" w14:textId="77777777" w:rsidR="00C72E7C" w:rsidRPr="00C72E7C" w:rsidRDefault="00C72E7C" w:rsidP="00C72E7C">
      <w:pPr>
        <w:spacing w:after="0"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Table 1: Division of subjects</w:t>
      </w:r>
    </w:p>
    <w:p w14:paraId="59B14072" w14:textId="77777777" w:rsidR="00C72E7C" w:rsidRPr="00C72E7C" w:rsidRDefault="00C72E7C" w:rsidP="00C72E7C">
      <w:pPr>
        <w:spacing w:after="0" w:line="360" w:lineRule="auto"/>
        <w:jc w:val="center"/>
        <w:rPr>
          <w:rFonts w:ascii="Times New Roman" w:eastAsia="Calibri" w:hAnsi="Times New Roman" w:cs="Times New Roman"/>
          <w:sz w:val="20"/>
          <w:szCs w:val="20"/>
        </w:rPr>
      </w:pPr>
    </w:p>
    <w:tbl>
      <w:tblPr>
        <w:tblStyle w:val="MediumShading2-Accent21"/>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466"/>
        <w:gridCol w:w="1215"/>
        <w:gridCol w:w="1215"/>
        <w:gridCol w:w="779"/>
        <w:gridCol w:w="779"/>
        <w:gridCol w:w="779"/>
        <w:gridCol w:w="779"/>
        <w:gridCol w:w="779"/>
        <w:gridCol w:w="642"/>
      </w:tblGrid>
      <w:tr w:rsidR="00C72E7C" w:rsidRPr="00C72E7C" w14:paraId="5F137DA3" w14:textId="77777777" w:rsidTr="00D659E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1292" w:type="dxa"/>
            <w:tcBorders>
              <w:top w:val="none" w:sz="0" w:space="0" w:color="auto"/>
              <w:left w:val="none" w:sz="0" w:space="0" w:color="auto"/>
              <w:bottom w:val="none" w:sz="0" w:space="0" w:color="auto"/>
              <w:right w:val="none" w:sz="0" w:space="0" w:color="auto"/>
            </w:tcBorders>
            <w:noWrap/>
            <w:hideMark/>
          </w:tcPr>
          <w:p w14:paraId="00023840"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OVERALL</w:t>
            </w:r>
          </w:p>
        </w:tc>
        <w:tc>
          <w:tcPr>
            <w:tcW w:w="466" w:type="dxa"/>
            <w:tcBorders>
              <w:top w:val="none" w:sz="0" w:space="0" w:color="auto"/>
              <w:left w:val="none" w:sz="0" w:space="0" w:color="auto"/>
              <w:bottom w:val="none" w:sz="0" w:space="0" w:color="auto"/>
              <w:right w:val="none" w:sz="0" w:space="0" w:color="auto"/>
            </w:tcBorders>
            <w:noWrap/>
            <w:hideMark/>
          </w:tcPr>
          <w:p w14:paraId="703492C3"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430" w:type="dxa"/>
            <w:gridSpan w:val="2"/>
            <w:tcBorders>
              <w:top w:val="none" w:sz="0" w:space="0" w:color="auto"/>
              <w:left w:val="none" w:sz="0" w:space="0" w:color="auto"/>
              <w:bottom w:val="none" w:sz="0" w:space="0" w:color="auto"/>
              <w:right w:val="none" w:sz="0" w:space="0" w:color="auto"/>
            </w:tcBorders>
            <w:noWrap/>
            <w:hideMark/>
          </w:tcPr>
          <w:p w14:paraId="2BEF46CB"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CHRONOLOGICAL AGE</w:t>
            </w:r>
          </w:p>
        </w:tc>
        <w:tc>
          <w:tcPr>
            <w:tcW w:w="1558" w:type="dxa"/>
            <w:gridSpan w:val="2"/>
            <w:tcBorders>
              <w:top w:val="none" w:sz="0" w:space="0" w:color="auto"/>
              <w:left w:val="none" w:sz="0" w:space="0" w:color="auto"/>
              <w:bottom w:val="none" w:sz="0" w:space="0" w:color="auto"/>
              <w:right w:val="none" w:sz="0" w:space="0" w:color="auto"/>
            </w:tcBorders>
            <w:noWrap/>
            <w:hideMark/>
          </w:tcPr>
          <w:p w14:paraId="157B9611"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FISHMAN'S SMI</w:t>
            </w:r>
          </w:p>
        </w:tc>
        <w:tc>
          <w:tcPr>
            <w:tcW w:w="1558" w:type="dxa"/>
            <w:gridSpan w:val="2"/>
            <w:tcBorders>
              <w:top w:val="none" w:sz="0" w:space="0" w:color="auto"/>
              <w:left w:val="none" w:sz="0" w:space="0" w:color="auto"/>
              <w:bottom w:val="none" w:sz="0" w:space="0" w:color="auto"/>
              <w:right w:val="none" w:sz="0" w:space="0" w:color="auto"/>
            </w:tcBorders>
            <w:noWrap/>
            <w:hideMark/>
          </w:tcPr>
          <w:p w14:paraId="4138C61E"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BJORK SMI</w:t>
            </w:r>
          </w:p>
        </w:tc>
        <w:tc>
          <w:tcPr>
            <w:tcW w:w="1421" w:type="dxa"/>
            <w:gridSpan w:val="2"/>
            <w:tcBorders>
              <w:top w:val="none" w:sz="0" w:space="0" w:color="auto"/>
              <w:left w:val="none" w:sz="0" w:space="0" w:color="auto"/>
              <w:bottom w:val="none" w:sz="0" w:space="0" w:color="auto"/>
              <w:right w:val="none" w:sz="0" w:space="0" w:color="auto"/>
            </w:tcBorders>
            <w:noWrap/>
            <w:hideMark/>
          </w:tcPr>
          <w:p w14:paraId="3A1552BA"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DENTAL AGE</w:t>
            </w:r>
          </w:p>
        </w:tc>
      </w:tr>
      <w:tr w:rsidR="00C72E7C" w:rsidRPr="00C72E7C" w14:paraId="3E345719" w14:textId="77777777" w:rsidTr="00D659EB">
        <w:trPr>
          <w:cnfStyle w:val="000000100000" w:firstRow="0" w:lastRow="0" w:firstColumn="0" w:lastColumn="0" w:oddVBand="0" w:evenVBand="0" w:oddHBand="1"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1292" w:type="dxa"/>
            <w:tcBorders>
              <w:left w:val="none" w:sz="0" w:space="0" w:color="auto"/>
              <w:bottom w:val="none" w:sz="0" w:space="0" w:color="auto"/>
              <w:right w:val="none" w:sz="0" w:space="0" w:color="auto"/>
            </w:tcBorders>
            <w:noWrap/>
            <w:hideMark/>
          </w:tcPr>
          <w:p w14:paraId="09C7CEC7"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Age Group</w:t>
            </w:r>
          </w:p>
        </w:tc>
        <w:tc>
          <w:tcPr>
            <w:tcW w:w="466" w:type="dxa"/>
            <w:noWrap/>
            <w:hideMark/>
          </w:tcPr>
          <w:p w14:paraId="515465BC"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N</w:t>
            </w:r>
          </w:p>
        </w:tc>
        <w:tc>
          <w:tcPr>
            <w:tcW w:w="1215" w:type="dxa"/>
            <w:hideMark/>
          </w:tcPr>
          <w:p w14:paraId="2DCFB50A"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1215" w:type="dxa"/>
            <w:hideMark/>
          </w:tcPr>
          <w:p w14:paraId="14610F03"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c>
          <w:tcPr>
            <w:tcW w:w="779" w:type="dxa"/>
            <w:hideMark/>
          </w:tcPr>
          <w:p w14:paraId="6A89996A"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779" w:type="dxa"/>
            <w:hideMark/>
          </w:tcPr>
          <w:p w14:paraId="3BCF619B"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c>
          <w:tcPr>
            <w:tcW w:w="779" w:type="dxa"/>
            <w:hideMark/>
          </w:tcPr>
          <w:p w14:paraId="1DE058F1"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779" w:type="dxa"/>
            <w:hideMark/>
          </w:tcPr>
          <w:p w14:paraId="42C0E307"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c>
          <w:tcPr>
            <w:tcW w:w="779" w:type="dxa"/>
            <w:hideMark/>
          </w:tcPr>
          <w:p w14:paraId="7CD25656"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642" w:type="dxa"/>
            <w:hideMark/>
          </w:tcPr>
          <w:p w14:paraId="2C47166E"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r>
      <w:tr w:rsidR="00C72E7C" w:rsidRPr="00C72E7C" w14:paraId="1B0236BD" w14:textId="77777777" w:rsidTr="00D659EB">
        <w:trPr>
          <w:trHeight w:val="20"/>
          <w:jc w:val="center"/>
        </w:trPr>
        <w:tc>
          <w:tcPr>
            <w:cnfStyle w:val="001000000000" w:firstRow="0" w:lastRow="0" w:firstColumn="1" w:lastColumn="0" w:oddVBand="0" w:evenVBand="0" w:oddHBand="0" w:evenHBand="0" w:firstRowFirstColumn="0" w:firstRowLastColumn="0" w:lastRowFirstColumn="0" w:lastRowLastColumn="0"/>
            <w:tcW w:w="1292" w:type="dxa"/>
            <w:tcBorders>
              <w:left w:val="none" w:sz="0" w:space="0" w:color="auto"/>
              <w:bottom w:val="none" w:sz="0" w:space="0" w:color="auto"/>
              <w:right w:val="none" w:sz="0" w:space="0" w:color="auto"/>
            </w:tcBorders>
            <w:noWrap/>
            <w:hideMark/>
          </w:tcPr>
          <w:p w14:paraId="78FE2B73"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10-11 years</w:t>
            </w:r>
          </w:p>
        </w:tc>
        <w:tc>
          <w:tcPr>
            <w:tcW w:w="466" w:type="dxa"/>
            <w:noWrap/>
            <w:hideMark/>
          </w:tcPr>
          <w:p w14:paraId="49D5E505"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60</w:t>
            </w:r>
          </w:p>
        </w:tc>
        <w:tc>
          <w:tcPr>
            <w:tcW w:w="1215" w:type="dxa"/>
            <w:noWrap/>
            <w:hideMark/>
          </w:tcPr>
          <w:p w14:paraId="2DBFCF9A"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10.50</w:t>
            </w:r>
          </w:p>
        </w:tc>
        <w:tc>
          <w:tcPr>
            <w:tcW w:w="1215" w:type="dxa"/>
            <w:noWrap/>
            <w:hideMark/>
          </w:tcPr>
          <w:p w14:paraId="328C182B"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0.32</w:t>
            </w:r>
          </w:p>
        </w:tc>
        <w:tc>
          <w:tcPr>
            <w:tcW w:w="779" w:type="dxa"/>
            <w:noWrap/>
            <w:hideMark/>
          </w:tcPr>
          <w:p w14:paraId="4387FF90"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10.95</w:t>
            </w:r>
          </w:p>
        </w:tc>
        <w:tc>
          <w:tcPr>
            <w:tcW w:w="779" w:type="dxa"/>
            <w:noWrap/>
            <w:hideMark/>
          </w:tcPr>
          <w:p w14:paraId="53641E43"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0.35</w:t>
            </w:r>
          </w:p>
        </w:tc>
        <w:tc>
          <w:tcPr>
            <w:tcW w:w="779" w:type="dxa"/>
            <w:noWrap/>
            <w:hideMark/>
          </w:tcPr>
          <w:p w14:paraId="42E9E035"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10.39</w:t>
            </w:r>
          </w:p>
        </w:tc>
        <w:tc>
          <w:tcPr>
            <w:tcW w:w="779" w:type="dxa"/>
            <w:noWrap/>
            <w:hideMark/>
          </w:tcPr>
          <w:p w14:paraId="214B325D"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0.59</w:t>
            </w:r>
          </w:p>
        </w:tc>
        <w:tc>
          <w:tcPr>
            <w:tcW w:w="779" w:type="dxa"/>
            <w:noWrap/>
            <w:hideMark/>
          </w:tcPr>
          <w:p w14:paraId="5CD7DCD8"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10.42</w:t>
            </w:r>
          </w:p>
        </w:tc>
        <w:tc>
          <w:tcPr>
            <w:tcW w:w="642" w:type="dxa"/>
            <w:noWrap/>
            <w:hideMark/>
          </w:tcPr>
          <w:p w14:paraId="60403A1C"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0.44</w:t>
            </w:r>
          </w:p>
        </w:tc>
      </w:tr>
      <w:tr w:rsidR="00C72E7C" w:rsidRPr="00C72E7C" w14:paraId="211CEF60" w14:textId="77777777" w:rsidTr="00D659E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92" w:type="dxa"/>
            <w:tcBorders>
              <w:left w:val="none" w:sz="0" w:space="0" w:color="auto"/>
              <w:bottom w:val="none" w:sz="0" w:space="0" w:color="auto"/>
              <w:right w:val="none" w:sz="0" w:space="0" w:color="auto"/>
            </w:tcBorders>
            <w:noWrap/>
            <w:hideMark/>
          </w:tcPr>
          <w:p w14:paraId="3EFAC016"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11-12 years</w:t>
            </w:r>
          </w:p>
        </w:tc>
        <w:tc>
          <w:tcPr>
            <w:tcW w:w="466" w:type="dxa"/>
            <w:noWrap/>
            <w:hideMark/>
          </w:tcPr>
          <w:p w14:paraId="34A7D426"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60</w:t>
            </w:r>
          </w:p>
        </w:tc>
        <w:tc>
          <w:tcPr>
            <w:tcW w:w="1215" w:type="dxa"/>
            <w:noWrap/>
            <w:hideMark/>
          </w:tcPr>
          <w:p w14:paraId="25828C93"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11.39</w:t>
            </w:r>
          </w:p>
        </w:tc>
        <w:tc>
          <w:tcPr>
            <w:tcW w:w="1215" w:type="dxa"/>
            <w:noWrap/>
            <w:hideMark/>
          </w:tcPr>
          <w:p w14:paraId="1C57A3EB"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0.31</w:t>
            </w:r>
          </w:p>
        </w:tc>
        <w:tc>
          <w:tcPr>
            <w:tcW w:w="779" w:type="dxa"/>
            <w:noWrap/>
            <w:hideMark/>
          </w:tcPr>
          <w:p w14:paraId="693830E8"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11.46</w:t>
            </w:r>
          </w:p>
        </w:tc>
        <w:tc>
          <w:tcPr>
            <w:tcW w:w="779" w:type="dxa"/>
            <w:noWrap/>
            <w:hideMark/>
          </w:tcPr>
          <w:p w14:paraId="2BB91983"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0.32</w:t>
            </w:r>
          </w:p>
        </w:tc>
        <w:tc>
          <w:tcPr>
            <w:tcW w:w="779" w:type="dxa"/>
            <w:noWrap/>
            <w:hideMark/>
          </w:tcPr>
          <w:p w14:paraId="77147946"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11.74</w:t>
            </w:r>
          </w:p>
        </w:tc>
        <w:tc>
          <w:tcPr>
            <w:tcW w:w="779" w:type="dxa"/>
            <w:noWrap/>
            <w:hideMark/>
          </w:tcPr>
          <w:p w14:paraId="677D6598"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0.87</w:t>
            </w:r>
          </w:p>
        </w:tc>
        <w:tc>
          <w:tcPr>
            <w:tcW w:w="779" w:type="dxa"/>
            <w:noWrap/>
            <w:hideMark/>
          </w:tcPr>
          <w:p w14:paraId="50AF591A"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11.43</w:t>
            </w:r>
          </w:p>
        </w:tc>
        <w:tc>
          <w:tcPr>
            <w:tcW w:w="642" w:type="dxa"/>
            <w:noWrap/>
            <w:hideMark/>
          </w:tcPr>
          <w:p w14:paraId="71FA0EF6"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0.27</w:t>
            </w:r>
          </w:p>
        </w:tc>
      </w:tr>
      <w:tr w:rsidR="00C72E7C" w:rsidRPr="00C72E7C" w14:paraId="2E7E184A" w14:textId="77777777" w:rsidTr="00D659EB">
        <w:trPr>
          <w:trHeight w:val="20"/>
          <w:jc w:val="center"/>
        </w:trPr>
        <w:tc>
          <w:tcPr>
            <w:cnfStyle w:val="001000000000" w:firstRow="0" w:lastRow="0" w:firstColumn="1" w:lastColumn="0" w:oddVBand="0" w:evenVBand="0" w:oddHBand="0" w:evenHBand="0" w:firstRowFirstColumn="0" w:firstRowLastColumn="0" w:lastRowFirstColumn="0" w:lastRowLastColumn="0"/>
            <w:tcW w:w="1292" w:type="dxa"/>
            <w:tcBorders>
              <w:left w:val="none" w:sz="0" w:space="0" w:color="auto"/>
              <w:bottom w:val="none" w:sz="0" w:space="0" w:color="auto"/>
              <w:right w:val="none" w:sz="0" w:space="0" w:color="auto"/>
            </w:tcBorders>
            <w:noWrap/>
            <w:hideMark/>
          </w:tcPr>
          <w:p w14:paraId="6E180107"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12-13 years</w:t>
            </w:r>
          </w:p>
        </w:tc>
        <w:tc>
          <w:tcPr>
            <w:tcW w:w="466" w:type="dxa"/>
            <w:noWrap/>
            <w:hideMark/>
          </w:tcPr>
          <w:p w14:paraId="29EC4A80"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60</w:t>
            </w:r>
          </w:p>
        </w:tc>
        <w:tc>
          <w:tcPr>
            <w:tcW w:w="1215" w:type="dxa"/>
            <w:noWrap/>
            <w:hideMark/>
          </w:tcPr>
          <w:p w14:paraId="68F2EC23"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12.37</w:t>
            </w:r>
          </w:p>
        </w:tc>
        <w:tc>
          <w:tcPr>
            <w:tcW w:w="1215" w:type="dxa"/>
            <w:noWrap/>
            <w:hideMark/>
          </w:tcPr>
          <w:p w14:paraId="4A59DA2C"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0.32</w:t>
            </w:r>
          </w:p>
        </w:tc>
        <w:tc>
          <w:tcPr>
            <w:tcW w:w="779" w:type="dxa"/>
            <w:noWrap/>
            <w:hideMark/>
          </w:tcPr>
          <w:p w14:paraId="7413B38E"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12.38</w:t>
            </w:r>
          </w:p>
        </w:tc>
        <w:tc>
          <w:tcPr>
            <w:tcW w:w="779" w:type="dxa"/>
            <w:noWrap/>
            <w:hideMark/>
          </w:tcPr>
          <w:p w14:paraId="32DC4C2B"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0.38</w:t>
            </w:r>
          </w:p>
        </w:tc>
        <w:tc>
          <w:tcPr>
            <w:tcW w:w="779" w:type="dxa"/>
            <w:noWrap/>
            <w:hideMark/>
          </w:tcPr>
          <w:p w14:paraId="4862D195"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12.81</w:t>
            </w:r>
          </w:p>
        </w:tc>
        <w:tc>
          <w:tcPr>
            <w:tcW w:w="779" w:type="dxa"/>
            <w:noWrap/>
            <w:hideMark/>
          </w:tcPr>
          <w:p w14:paraId="120F114E"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0.49</w:t>
            </w:r>
          </w:p>
        </w:tc>
        <w:tc>
          <w:tcPr>
            <w:tcW w:w="779" w:type="dxa"/>
            <w:noWrap/>
            <w:hideMark/>
          </w:tcPr>
          <w:p w14:paraId="67179E72"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12.48</w:t>
            </w:r>
          </w:p>
        </w:tc>
        <w:tc>
          <w:tcPr>
            <w:tcW w:w="642" w:type="dxa"/>
            <w:noWrap/>
            <w:hideMark/>
          </w:tcPr>
          <w:p w14:paraId="102675B3"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0.32</w:t>
            </w:r>
          </w:p>
        </w:tc>
      </w:tr>
      <w:tr w:rsidR="00C72E7C" w:rsidRPr="00C72E7C" w14:paraId="4628FE12" w14:textId="77777777" w:rsidTr="00D659E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92" w:type="dxa"/>
            <w:tcBorders>
              <w:left w:val="none" w:sz="0" w:space="0" w:color="auto"/>
              <w:bottom w:val="none" w:sz="0" w:space="0" w:color="auto"/>
              <w:right w:val="none" w:sz="0" w:space="0" w:color="auto"/>
            </w:tcBorders>
            <w:noWrap/>
          </w:tcPr>
          <w:p w14:paraId="36769491"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13-14 years</w:t>
            </w:r>
          </w:p>
        </w:tc>
        <w:tc>
          <w:tcPr>
            <w:tcW w:w="466" w:type="dxa"/>
            <w:noWrap/>
          </w:tcPr>
          <w:p w14:paraId="7E2E55AA"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60</w:t>
            </w:r>
          </w:p>
        </w:tc>
        <w:tc>
          <w:tcPr>
            <w:tcW w:w="1215" w:type="dxa"/>
            <w:noWrap/>
          </w:tcPr>
          <w:p w14:paraId="5299568A"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13.57</w:t>
            </w:r>
          </w:p>
        </w:tc>
        <w:tc>
          <w:tcPr>
            <w:tcW w:w="1215" w:type="dxa"/>
            <w:noWrap/>
          </w:tcPr>
          <w:p w14:paraId="5F99C8AB"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0.34</w:t>
            </w:r>
          </w:p>
        </w:tc>
        <w:tc>
          <w:tcPr>
            <w:tcW w:w="779" w:type="dxa"/>
            <w:noWrap/>
          </w:tcPr>
          <w:p w14:paraId="29B42E7A"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13.88</w:t>
            </w:r>
          </w:p>
        </w:tc>
        <w:tc>
          <w:tcPr>
            <w:tcW w:w="779" w:type="dxa"/>
            <w:noWrap/>
          </w:tcPr>
          <w:p w14:paraId="0067B672"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0.50</w:t>
            </w:r>
          </w:p>
        </w:tc>
        <w:tc>
          <w:tcPr>
            <w:tcW w:w="779" w:type="dxa"/>
            <w:noWrap/>
          </w:tcPr>
          <w:p w14:paraId="25CEE8C4"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13.45</w:t>
            </w:r>
          </w:p>
        </w:tc>
        <w:tc>
          <w:tcPr>
            <w:tcW w:w="779" w:type="dxa"/>
            <w:noWrap/>
          </w:tcPr>
          <w:p w14:paraId="0DC46746"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0.59</w:t>
            </w:r>
          </w:p>
        </w:tc>
        <w:tc>
          <w:tcPr>
            <w:tcW w:w="779" w:type="dxa"/>
            <w:noWrap/>
          </w:tcPr>
          <w:p w14:paraId="42BA8F8B"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13.98</w:t>
            </w:r>
          </w:p>
        </w:tc>
        <w:tc>
          <w:tcPr>
            <w:tcW w:w="642" w:type="dxa"/>
            <w:noWrap/>
          </w:tcPr>
          <w:p w14:paraId="0A219A4C"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0.53</w:t>
            </w:r>
          </w:p>
        </w:tc>
      </w:tr>
    </w:tbl>
    <w:p w14:paraId="21F234DA" w14:textId="46DF276E" w:rsidR="00C72E7C" w:rsidRPr="00C72E7C" w:rsidRDefault="00C72E7C" w:rsidP="00D659EB">
      <w:pPr>
        <w:spacing w:after="0"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 xml:space="preserve">Table 2: Mean, S.D of total sample (10-14 years of age) for Chronological age, </w:t>
      </w:r>
      <w:proofErr w:type="gramStart"/>
      <w:r w:rsidRPr="00C72E7C">
        <w:rPr>
          <w:rFonts w:ascii="Times New Roman" w:eastAsia="Calibri" w:hAnsi="Times New Roman" w:cs="Times New Roman"/>
          <w:sz w:val="20"/>
          <w:szCs w:val="20"/>
        </w:rPr>
        <w:t>Skeletal</w:t>
      </w:r>
      <w:proofErr w:type="gramEnd"/>
      <w:r w:rsidRPr="00C72E7C">
        <w:rPr>
          <w:rFonts w:ascii="Times New Roman" w:eastAsia="Calibri" w:hAnsi="Times New Roman" w:cs="Times New Roman"/>
          <w:sz w:val="20"/>
          <w:szCs w:val="20"/>
        </w:rPr>
        <w:t xml:space="preserve"> age and Dental age</w:t>
      </w:r>
    </w:p>
    <w:p w14:paraId="63E25B19" w14:textId="77777777" w:rsidR="00C72E7C" w:rsidRPr="00C72E7C" w:rsidRDefault="00C72E7C" w:rsidP="00C72E7C">
      <w:pPr>
        <w:spacing w:after="0" w:line="360" w:lineRule="auto"/>
        <w:jc w:val="center"/>
        <w:rPr>
          <w:rFonts w:ascii="Times New Roman" w:eastAsia="Calibri" w:hAnsi="Times New Roman" w:cs="Times New Roman"/>
          <w:sz w:val="20"/>
          <w:szCs w:val="20"/>
        </w:rPr>
      </w:pPr>
    </w:p>
    <w:tbl>
      <w:tblPr>
        <w:tblStyle w:val="MediumShading2-Accent21"/>
        <w:tblpPr w:leftFromText="180" w:rightFromText="180" w:vertAnchor="text" w:tblpY="1"/>
        <w:tblOverlap w:val="neve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79"/>
        <w:gridCol w:w="1145"/>
        <w:gridCol w:w="916"/>
        <w:gridCol w:w="763"/>
        <w:gridCol w:w="709"/>
        <w:gridCol w:w="851"/>
        <w:gridCol w:w="708"/>
        <w:gridCol w:w="827"/>
        <w:gridCol w:w="684"/>
      </w:tblGrid>
      <w:tr w:rsidR="00C72E7C" w:rsidRPr="00C72E7C" w14:paraId="5CACA5AF" w14:textId="77777777" w:rsidTr="00D659E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959" w:type="dxa"/>
            <w:tcBorders>
              <w:top w:val="none" w:sz="0" w:space="0" w:color="auto"/>
              <w:left w:val="none" w:sz="0" w:space="0" w:color="auto"/>
              <w:bottom w:val="none" w:sz="0" w:space="0" w:color="auto"/>
              <w:right w:val="none" w:sz="0" w:space="0" w:color="auto"/>
            </w:tcBorders>
            <w:noWrap/>
            <w:hideMark/>
          </w:tcPr>
          <w:p w14:paraId="7DCDA7FE" w14:textId="77777777" w:rsidR="00C72E7C" w:rsidRPr="00C72E7C" w:rsidRDefault="00C72E7C" w:rsidP="00D659EB">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MALE</w:t>
            </w:r>
          </w:p>
        </w:tc>
        <w:tc>
          <w:tcPr>
            <w:tcW w:w="679" w:type="dxa"/>
            <w:vMerge w:val="restart"/>
            <w:tcBorders>
              <w:top w:val="none" w:sz="0" w:space="0" w:color="auto"/>
              <w:left w:val="none" w:sz="0" w:space="0" w:color="auto"/>
              <w:bottom w:val="none" w:sz="0" w:space="0" w:color="auto"/>
              <w:right w:val="none" w:sz="0" w:space="0" w:color="auto"/>
            </w:tcBorders>
            <w:noWrap/>
            <w:hideMark/>
          </w:tcPr>
          <w:p w14:paraId="55B2BA47" w14:textId="77777777" w:rsidR="00C72E7C" w:rsidRPr="00C72E7C" w:rsidRDefault="00C72E7C"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N</w:t>
            </w:r>
          </w:p>
        </w:tc>
        <w:tc>
          <w:tcPr>
            <w:tcW w:w="1590" w:type="dxa"/>
            <w:gridSpan w:val="2"/>
            <w:tcBorders>
              <w:top w:val="none" w:sz="0" w:space="0" w:color="auto"/>
              <w:left w:val="none" w:sz="0" w:space="0" w:color="auto"/>
              <w:bottom w:val="none" w:sz="0" w:space="0" w:color="auto"/>
              <w:right w:val="none" w:sz="0" w:space="0" w:color="auto"/>
            </w:tcBorders>
            <w:noWrap/>
            <w:hideMark/>
          </w:tcPr>
          <w:p w14:paraId="44A10B23" w14:textId="77777777" w:rsidR="00C72E7C" w:rsidRPr="00C72E7C" w:rsidRDefault="00C72E7C"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CHRONOLOGICAL AGE</w:t>
            </w:r>
          </w:p>
        </w:tc>
        <w:tc>
          <w:tcPr>
            <w:tcW w:w="1472" w:type="dxa"/>
            <w:gridSpan w:val="2"/>
            <w:tcBorders>
              <w:top w:val="none" w:sz="0" w:space="0" w:color="auto"/>
              <w:left w:val="none" w:sz="0" w:space="0" w:color="auto"/>
              <w:bottom w:val="none" w:sz="0" w:space="0" w:color="auto"/>
              <w:right w:val="none" w:sz="0" w:space="0" w:color="auto"/>
            </w:tcBorders>
            <w:noWrap/>
            <w:hideMark/>
          </w:tcPr>
          <w:p w14:paraId="71351348" w14:textId="77777777" w:rsidR="00C72E7C" w:rsidRPr="00C72E7C" w:rsidRDefault="00C72E7C"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FISHMAN'S SMI</w:t>
            </w:r>
          </w:p>
        </w:tc>
        <w:tc>
          <w:tcPr>
            <w:tcW w:w="1559" w:type="dxa"/>
            <w:gridSpan w:val="2"/>
            <w:tcBorders>
              <w:top w:val="none" w:sz="0" w:space="0" w:color="auto"/>
              <w:left w:val="none" w:sz="0" w:space="0" w:color="auto"/>
              <w:bottom w:val="none" w:sz="0" w:space="0" w:color="auto"/>
              <w:right w:val="none" w:sz="0" w:space="0" w:color="auto"/>
            </w:tcBorders>
            <w:noWrap/>
            <w:hideMark/>
          </w:tcPr>
          <w:p w14:paraId="1C319BA2" w14:textId="77777777" w:rsidR="00C72E7C" w:rsidRPr="00C72E7C" w:rsidRDefault="00C72E7C"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BJORK SMI</w:t>
            </w:r>
          </w:p>
        </w:tc>
        <w:tc>
          <w:tcPr>
            <w:tcW w:w="1511" w:type="dxa"/>
            <w:gridSpan w:val="2"/>
            <w:tcBorders>
              <w:top w:val="none" w:sz="0" w:space="0" w:color="auto"/>
              <w:left w:val="none" w:sz="0" w:space="0" w:color="auto"/>
              <w:bottom w:val="none" w:sz="0" w:space="0" w:color="auto"/>
              <w:right w:val="none" w:sz="0" w:space="0" w:color="auto"/>
            </w:tcBorders>
            <w:noWrap/>
            <w:hideMark/>
          </w:tcPr>
          <w:p w14:paraId="362C4DAD" w14:textId="77777777" w:rsidR="00C72E7C" w:rsidRPr="00C72E7C" w:rsidRDefault="00C72E7C"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DENTAL AGE</w:t>
            </w:r>
          </w:p>
        </w:tc>
      </w:tr>
      <w:tr w:rsidR="00C72E7C" w:rsidRPr="00C72E7C" w14:paraId="72BD9EB1" w14:textId="77777777" w:rsidTr="00D659E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noWrap/>
            <w:hideMark/>
          </w:tcPr>
          <w:p w14:paraId="665D217C" w14:textId="77777777" w:rsidR="00C72E7C" w:rsidRPr="00C72E7C" w:rsidRDefault="00C72E7C" w:rsidP="00D659EB">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Age Group</w:t>
            </w:r>
          </w:p>
        </w:tc>
        <w:tc>
          <w:tcPr>
            <w:tcW w:w="679" w:type="dxa"/>
            <w:vMerge/>
            <w:hideMark/>
          </w:tcPr>
          <w:p w14:paraId="1DDA7601"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883" w:type="dxa"/>
            <w:hideMark/>
          </w:tcPr>
          <w:p w14:paraId="60EDC3AD"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707" w:type="dxa"/>
            <w:hideMark/>
          </w:tcPr>
          <w:p w14:paraId="1C78B059"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c>
          <w:tcPr>
            <w:tcW w:w="763" w:type="dxa"/>
            <w:hideMark/>
          </w:tcPr>
          <w:p w14:paraId="5D11FA68"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709" w:type="dxa"/>
            <w:hideMark/>
          </w:tcPr>
          <w:p w14:paraId="15C04AD7"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c>
          <w:tcPr>
            <w:tcW w:w="851" w:type="dxa"/>
            <w:hideMark/>
          </w:tcPr>
          <w:p w14:paraId="0D03D288"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708" w:type="dxa"/>
            <w:hideMark/>
          </w:tcPr>
          <w:p w14:paraId="66B05643"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c>
          <w:tcPr>
            <w:tcW w:w="827" w:type="dxa"/>
            <w:hideMark/>
          </w:tcPr>
          <w:p w14:paraId="15EA44A6"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684" w:type="dxa"/>
            <w:hideMark/>
          </w:tcPr>
          <w:p w14:paraId="575854E4"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r>
      <w:tr w:rsidR="00C72E7C" w:rsidRPr="00C72E7C" w14:paraId="546E2C2A" w14:textId="77777777" w:rsidTr="00D659EB">
        <w:trPr>
          <w:trHeight w:val="315"/>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noWrap/>
            <w:hideMark/>
          </w:tcPr>
          <w:p w14:paraId="6F7DF3C5" w14:textId="77777777" w:rsidR="00C72E7C" w:rsidRPr="00C72E7C" w:rsidRDefault="00C72E7C" w:rsidP="00D659EB">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A</w:t>
            </w:r>
          </w:p>
        </w:tc>
        <w:tc>
          <w:tcPr>
            <w:tcW w:w="679" w:type="dxa"/>
            <w:noWrap/>
            <w:hideMark/>
          </w:tcPr>
          <w:p w14:paraId="4DFDB5FD"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30</w:t>
            </w:r>
          </w:p>
        </w:tc>
        <w:tc>
          <w:tcPr>
            <w:tcW w:w="883" w:type="dxa"/>
            <w:noWrap/>
            <w:hideMark/>
          </w:tcPr>
          <w:p w14:paraId="193B9AA2"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10.47</w:t>
            </w:r>
          </w:p>
        </w:tc>
        <w:tc>
          <w:tcPr>
            <w:tcW w:w="707" w:type="dxa"/>
            <w:noWrap/>
            <w:hideMark/>
          </w:tcPr>
          <w:p w14:paraId="1EA7E5A9"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0.30</w:t>
            </w:r>
          </w:p>
        </w:tc>
        <w:tc>
          <w:tcPr>
            <w:tcW w:w="763" w:type="dxa"/>
            <w:noWrap/>
            <w:hideMark/>
          </w:tcPr>
          <w:p w14:paraId="2A224FB3"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10.70</w:t>
            </w:r>
          </w:p>
        </w:tc>
        <w:tc>
          <w:tcPr>
            <w:tcW w:w="709" w:type="dxa"/>
            <w:noWrap/>
            <w:hideMark/>
          </w:tcPr>
          <w:p w14:paraId="01584E90"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0.28</w:t>
            </w:r>
          </w:p>
        </w:tc>
        <w:tc>
          <w:tcPr>
            <w:tcW w:w="851" w:type="dxa"/>
            <w:noWrap/>
            <w:hideMark/>
          </w:tcPr>
          <w:p w14:paraId="33CA9732"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10.60</w:t>
            </w:r>
          </w:p>
        </w:tc>
        <w:tc>
          <w:tcPr>
            <w:tcW w:w="708" w:type="dxa"/>
            <w:noWrap/>
            <w:hideMark/>
          </w:tcPr>
          <w:p w14:paraId="7E172B6F"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0.00</w:t>
            </w:r>
          </w:p>
        </w:tc>
        <w:tc>
          <w:tcPr>
            <w:tcW w:w="827" w:type="dxa"/>
            <w:noWrap/>
            <w:hideMark/>
          </w:tcPr>
          <w:p w14:paraId="59EA3799"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10.60</w:t>
            </w:r>
          </w:p>
        </w:tc>
        <w:tc>
          <w:tcPr>
            <w:tcW w:w="684" w:type="dxa"/>
            <w:noWrap/>
            <w:hideMark/>
          </w:tcPr>
          <w:p w14:paraId="0963CAF7"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0.20</w:t>
            </w:r>
          </w:p>
        </w:tc>
      </w:tr>
      <w:tr w:rsidR="00C72E7C" w:rsidRPr="00C72E7C" w14:paraId="6982B447" w14:textId="77777777" w:rsidTr="00D659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noWrap/>
            <w:hideMark/>
          </w:tcPr>
          <w:p w14:paraId="21A11735" w14:textId="77777777" w:rsidR="00C72E7C" w:rsidRPr="00C72E7C" w:rsidRDefault="00C72E7C" w:rsidP="00D659EB">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B</w:t>
            </w:r>
          </w:p>
        </w:tc>
        <w:tc>
          <w:tcPr>
            <w:tcW w:w="679" w:type="dxa"/>
            <w:noWrap/>
            <w:hideMark/>
          </w:tcPr>
          <w:p w14:paraId="3C041ED3"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30</w:t>
            </w:r>
          </w:p>
        </w:tc>
        <w:tc>
          <w:tcPr>
            <w:tcW w:w="883" w:type="dxa"/>
            <w:noWrap/>
            <w:hideMark/>
          </w:tcPr>
          <w:p w14:paraId="051F64F0"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11.25</w:t>
            </w:r>
          </w:p>
        </w:tc>
        <w:tc>
          <w:tcPr>
            <w:tcW w:w="707" w:type="dxa"/>
            <w:noWrap/>
            <w:hideMark/>
          </w:tcPr>
          <w:p w14:paraId="20700E53"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0.14</w:t>
            </w:r>
          </w:p>
        </w:tc>
        <w:tc>
          <w:tcPr>
            <w:tcW w:w="763" w:type="dxa"/>
            <w:noWrap/>
            <w:hideMark/>
          </w:tcPr>
          <w:p w14:paraId="05E25668"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11.43</w:t>
            </w:r>
          </w:p>
        </w:tc>
        <w:tc>
          <w:tcPr>
            <w:tcW w:w="709" w:type="dxa"/>
            <w:noWrap/>
            <w:hideMark/>
          </w:tcPr>
          <w:p w14:paraId="5719757F"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0.26</w:t>
            </w:r>
          </w:p>
        </w:tc>
        <w:tc>
          <w:tcPr>
            <w:tcW w:w="851" w:type="dxa"/>
            <w:noWrap/>
            <w:hideMark/>
          </w:tcPr>
          <w:p w14:paraId="06BD7F4D"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12.18</w:t>
            </w:r>
          </w:p>
        </w:tc>
        <w:tc>
          <w:tcPr>
            <w:tcW w:w="708" w:type="dxa"/>
            <w:noWrap/>
            <w:hideMark/>
          </w:tcPr>
          <w:p w14:paraId="2EC9719C"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0.61</w:t>
            </w:r>
          </w:p>
        </w:tc>
        <w:tc>
          <w:tcPr>
            <w:tcW w:w="827" w:type="dxa"/>
            <w:noWrap/>
            <w:hideMark/>
          </w:tcPr>
          <w:p w14:paraId="01182FD6"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11.33</w:t>
            </w:r>
          </w:p>
        </w:tc>
        <w:tc>
          <w:tcPr>
            <w:tcW w:w="684" w:type="dxa"/>
            <w:noWrap/>
            <w:hideMark/>
          </w:tcPr>
          <w:p w14:paraId="17EFE722"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0.24</w:t>
            </w:r>
          </w:p>
        </w:tc>
      </w:tr>
      <w:tr w:rsidR="00C72E7C" w:rsidRPr="00C72E7C" w14:paraId="38DA678F" w14:textId="77777777" w:rsidTr="00D659EB">
        <w:trPr>
          <w:trHeight w:val="30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noWrap/>
            <w:hideMark/>
          </w:tcPr>
          <w:p w14:paraId="564B0496" w14:textId="77777777" w:rsidR="00C72E7C" w:rsidRPr="00C72E7C" w:rsidRDefault="00C72E7C" w:rsidP="00D659EB">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C</w:t>
            </w:r>
          </w:p>
        </w:tc>
        <w:tc>
          <w:tcPr>
            <w:tcW w:w="679" w:type="dxa"/>
            <w:noWrap/>
            <w:hideMark/>
          </w:tcPr>
          <w:p w14:paraId="16FBC929"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30</w:t>
            </w:r>
          </w:p>
        </w:tc>
        <w:tc>
          <w:tcPr>
            <w:tcW w:w="883" w:type="dxa"/>
            <w:noWrap/>
            <w:hideMark/>
          </w:tcPr>
          <w:p w14:paraId="5460D521"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12.36</w:t>
            </w:r>
          </w:p>
        </w:tc>
        <w:tc>
          <w:tcPr>
            <w:tcW w:w="707" w:type="dxa"/>
            <w:noWrap/>
            <w:hideMark/>
          </w:tcPr>
          <w:p w14:paraId="21DD2569"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0.32</w:t>
            </w:r>
          </w:p>
        </w:tc>
        <w:tc>
          <w:tcPr>
            <w:tcW w:w="763" w:type="dxa"/>
            <w:noWrap/>
            <w:hideMark/>
          </w:tcPr>
          <w:p w14:paraId="3BF0FF7E"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12.25</w:t>
            </w:r>
          </w:p>
        </w:tc>
        <w:tc>
          <w:tcPr>
            <w:tcW w:w="709" w:type="dxa"/>
            <w:noWrap/>
            <w:hideMark/>
          </w:tcPr>
          <w:p w14:paraId="27865027"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0.27</w:t>
            </w:r>
          </w:p>
        </w:tc>
        <w:tc>
          <w:tcPr>
            <w:tcW w:w="851" w:type="dxa"/>
            <w:noWrap/>
            <w:hideMark/>
          </w:tcPr>
          <w:p w14:paraId="66BDB7AA"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12.50</w:t>
            </w:r>
          </w:p>
        </w:tc>
        <w:tc>
          <w:tcPr>
            <w:tcW w:w="708" w:type="dxa"/>
            <w:noWrap/>
            <w:hideMark/>
          </w:tcPr>
          <w:p w14:paraId="173BEA40"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0.42</w:t>
            </w:r>
          </w:p>
        </w:tc>
        <w:tc>
          <w:tcPr>
            <w:tcW w:w="827" w:type="dxa"/>
            <w:noWrap/>
            <w:hideMark/>
          </w:tcPr>
          <w:p w14:paraId="70964588"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12.59</w:t>
            </w:r>
          </w:p>
        </w:tc>
        <w:tc>
          <w:tcPr>
            <w:tcW w:w="684" w:type="dxa"/>
            <w:noWrap/>
            <w:hideMark/>
          </w:tcPr>
          <w:p w14:paraId="4FF659A8" w14:textId="77777777" w:rsidR="00C72E7C" w:rsidRPr="00C72E7C" w:rsidRDefault="00C72E7C"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0.39</w:t>
            </w:r>
          </w:p>
        </w:tc>
      </w:tr>
      <w:tr w:rsidR="00C72E7C" w:rsidRPr="00C72E7C" w14:paraId="18304527" w14:textId="77777777" w:rsidTr="00D659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noWrap/>
            <w:hideMark/>
          </w:tcPr>
          <w:p w14:paraId="2DC3B783" w14:textId="77777777" w:rsidR="00C72E7C" w:rsidRPr="00C72E7C" w:rsidRDefault="00C72E7C" w:rsidP="00D659EB">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D</w:t>
            </w:r>
          </w:p>
        </w:tc>
        <w:tc>
          <w:tcPr>
            <w:tcW w:w="679" w:type="dxa"/>
            <w:noWrap/>
            <w:hideMark/>
          </w:tcPr>
          <w:p w14:paraId="4863D8E8"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30</w:t>
            </w:r>
          </w:p>
        </w:tc>
        <w:tc>
          <w:tcPr>
            <w:tcW w:w="883" w:type="dxa"/>
            <w:noWrap/>
            <w:hideMark/>
          </w:tcPr>
          <w:p w14:paraId="39851E96"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13.60</w:t>
            </w:r>
          </w:p>
        </w:tc>
        <w:tc>
          <w:tcPr>
            <w:tcW w:w="707" w:type="dxa"/>
            <w:noWrap/>
            <w:hideMark/>
          </w:tcPr>
          <w:p w14:paraId="42F34652"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0.34</w:t>
            </w:r>
          </w:p>
        </w:tc>
        <w:tc>
          <w:tcPr>
            <w:tcW w:w="763" w:type="dxa"/>
            <w:noWrap/>
            <w:hideMark/>
          </w:tcPr>
          <w:p w14:paraId="09DD8BDD"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13.90</w:t>
            </w:r>
          </w:p>
        </w:tc>
        <w:tc>
          <w:tcPr>
            <w:tcW w:w="709" w:type="dxa"/>
            <w:noWrap/>
            <w:hideMark/>
          </w:tcPr>
          <w:p w14:paraId="134B491F"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0.67</w:t>
            </w:r>
          </w:p>
        </w:tc>
        <w:tc>
          <w:tcPr>
            <w:tcW w:w="851" w:type="dxa"/>
            <w:noWrap/>
            <w:hideMark/>
          </w:tcPr>
          <w:p w14:paraId="4A40E7B4"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13.50</w:t>
            </w:r>
          </w:p>
        </w:tc>
        <w:tc>
          <w:tcPr>
            <w:tcW w:w="708" w:type="dxa"/>
            <w:noWrap/>
            <w:hideMark/>
          </w:tcPr>
          <w:p w14:paraId="3705BC22"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0.75</w:t>
            </w:r>
          </w:p>
        </w:tc>
        <w:tc>
          <w:tcPr>
            <w:tcW w:w="827" w:type="dxa"/>
            <w:noWrap/>
            <w:hideMark/>
          </w:tcPr>
          <w:p w14:paraId="720F32B9"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13.73</w:t>
            </w:r>
          </w:p>
        </w:tc>
        <w:tc>
          <w:tcPr>
            <w:tcW w:w="684" w:type="dxa"/>
            <w:noWrap/>
            <w:hideMark/>
          </w:tcPr>
          <w:p w14:paraId="4C19E342" w14:textId="77777777" w:rsidR="00C72E7C" w:rsidRPr="00C72E7C" w:rsidRDefault="00C72E7C"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0.58</w:t>
            </w:r>
          </w:p>
        </w:tc>
      </w:tr>
    </w:tbl>
    <w:p w14:paraId="0ED9AB68" w14:textId="79F874CF" w:rsidR="00C72E7C" w:rsidRPr="00C72E7C" w:rsidRDefault="00D659EB" w:rsidP="00C72E7C">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br w:type="textWrapping" w:clear="all"/>
      </w:r>
      <w:r w:rsidR="00C72E7C" w:rsidRPr="00C72E7C">
        <w:rPr>
          <w:rFonts w:ascii="Times New Roman" w:eastAsia="Calibri" w:hAnsi="Times New Roman" w:cs="Times New Roman"/>
          <w:sz w:val="20"/>
          <w:szCs w:val="20"/>
        </w:rPr>
        <w:t xml:space="preserve">Table 3(A): Mean, S.D of Chronological age, </w:t>
      </w:r>
      <w:proofErr w:type="gramStart"/>
      <w:r w:rsidR="00C72E7C" w:rsidRPr="00C72E7C">
        <w:rPr>
          <w:rFonts w:ascii="Times New Roman" w:eastAsia="Calibri" w:hAnsi="Times New Roman" w:cs="Times New Roman"/>
          <w:sz w:val="20"/>
          <w:szCs w:val="20"/>
        </w:rPr>
        <w:t>Skeletal</w:t>
      </w:r>
      <w:proofErr w:type="gramEnd"/>
      <w:r w:rsidR="00C72E7C" w:rsidRPr="00C72E7C">
        <w:rPr>
          <w:rFonts w:ascii="Times New Roman" w:eastAsia="Calibri" w:hAnsi="Times New Roman" w:cs="Times New Roman"/>
          <w:sz w:val="20"/>
          <w:szCs w:val="20"/>
        </w:rPr>
        <w:t xml:space="preserve"> age and Dental age for 120 boys with 10-14 years of age. (Group A –D)</w:t>
      </w:r>
    </w:p>
    <w:p w14:paraId="4F917E23" w14:textId="77777777" w:rsidR="00C72E7C" w:rsidRPr="00C72E7C" w:rsidRDefault="00C72E7C" w:rsidP="00C72E7C">
      <w:pPr>
        <w:spacing w:after="0" w:line="360" w:lineRule="auto"/>
        <w:jc w:val="center"/>
        <w:rPr>
          <w:rFonts w:ascii="Times New Roman" w:eastAsia="Calibri" w:hAnsi="Times New Roman" w:cs="Times New Roman"/>
          <w:sz w:val="20"/>
          <w:szCs w:val="20"/>
        </w:rPr>
      </w:pPr>
    </w:p>
    <w:tbl>
      <w:tblPr>
        <w:tblStyle w:val="MediumShading2-Accent21"/>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762"/>
        <w:gridCol w:w="989"/>
        <w:gridCol w:w="883"/>
        <w:gridCol w:w="856"/>
        <w:gridCol w:w="763"/>
        <w:gridCol w:w="856"/>
        <w:gridCol w:w="763"/>
        <w:gridCol w:w="856"/>
        <w:gridCol w:w="763"/>
      </w:tblGrid>
      <w:tr w:rsidR="00C72E7C" w:rsidRPr="00C72E7C" w14:paraId="10F1161D" w14:textId="77777777" w:rsidTr="00D659E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079" w:type="dxa"/>
            <w:tcBorders>
              <w:top w:val="none" w:sz="0" w:space="0" w:color="auto"/>
              <w:left w:val="none" w:sz="0" w:space="0" w:color="auto"/>
              <w:bottom w:val="none" w:sz="0" w:space="0" w:color="auto"/>
              <w:right w:val="none" w:sz="0" w:space="0" w:color="auto"/>
            </w:tcBorders>
            <w:noWrap/>
            <w:hideMark/>
          </w:tcPr>
          <w:p w14:paraId="1BA0D7E3"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Female</w:t>
            </w:r>
          </w:p>
        </w:tc>
        <w:tc>
          <w:tcPr>
            <w:tcW w:w="762" w:type="dxa"/>
            <w:tcBorders>
              <w:top w:val="none" w:sz="0" w:space="0" w:color="auto"/>
              <w:left w:val="none" w:sz="0" w:space="0" w:color="auto"/>
              <w:bottom w:val="none" w:sz="0" w:space="0" w:color="auto"/>
              <w:right w:val="none" w:sz="0" w:space="0" w:color="auto"/>
            </w:tcBorders>
            <w:noWrap/>
            <w:hideMark/>
          </w:tcPr>
          <w:p w14:paraId="0486EAC6"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872" w:type="dxa"/>
            <w:gridSpan w:val="2"/>
            <w:tcBorders>
              <w:top w:val="none" w:sz="0" w:space="0" w:color="auto"/>
              <w:left w:val="none" w:sz="0" w:space="0" w:color="auto"/>
              <w:bottom w:val="none" w:sz="0" w:space="0" w:color="auto"/>
              <w:right w:val="none" w:sz="0" w:space="0" w:color="auto"/>
            </w:tcBorders>
            <w:noWrap/>
            <w:hideMark/>
          </w:tcPr>
          <w:p w14:paraId="46E95019"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Chronological Age</w:t>
            </w:r>
          </w:p>
        </w:tc>
        <w:tc>
          <w:tcPr>
            <w:tcW w:w="1619" w:type="dxa"/>
            <w:gridSpan w:val="2"/>
            <w:tcBorders>
              <w:top w:val="none" w:sz="0" w:space="0" w:color="auto"/>
              <w:left w:val="none" w:sz="0" w:space="0" w:color="auto"/>
              <w:bottom w:val="none" w:sz="0" w:space="0" w:color="auto"/>
              <w:right w:val="none" w:sz="0" w:space="0" w:color="auto"/>
            </w:tcBorders>
            <w:noWrap/>
            <w:hideMark/>
          </w:tcPr>
          <w:p w14:paraId="7FB2A253"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Fishman's SMI</w:t>
            </w:r>
          </w:p>
        </w:tc>
        <w:tc>
          <w:tcPr>
            <w:tcW w:w="1619" w:type="dxa"/>
            <w:gridSpan w:val="2"/>
            <w:tcBorders>
              <w:top w:val="none" w:sz="0" w:space="0" w:color="auto"/>
              <w:left w:val="none" w:sz="0" w:space="0" w:color="auto"/>
              <w:bottom w:val="none" w:sz="0" w:space="0" w:color="auto"/>
              <w:right w:val="none" w:sz="0" w:space="0" w:color="auto"/>
            </w:tcBorders>
            <w:noWrap/>
            <w:hideMark/>
          </w:tcPr>
          <w:p w14:paraId="030A42CA"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BJORK SMI</w:t>
            </w:r>
          </w:p>
        </w:tc>
        <w:tc>
          <w:tcPr>
            <w:tcW w:w="1619" w:type="dxa"/>
            <w:gridSpan w:val="2"/>
            <w:tcBorders>
              <w:top w:val="none" w:sz="0" w:space="0" w:color="auto"/>
              <w:left w:val="none" w:sz="0" w:space="0" w:color="auto"/>
              <w:bottom w:val="none" w:sz="0" w:space="0" w:color="auto"/>
              <w:right w:val="none" w:sz="0" w:space="0" w:color="auto"/>
            </w:tcBorders>
            <w:noWrap/>
            <w:hideMark/>
          </w:tcPr>
          <w:p w14:paraId="3BB103F1" w14:textId="77777777" w:rsidR="00C72E7C" w:rsidRPr="00C72E7C" w:rsidRDefault="00C72E7C" w:rsidP="00C72E7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Dental Age</w:t>
            </w:r>
          </w:p>
        </w:tc>
      </w:tr>
      <w:tr w:rsidR="00C72E7C" w:rsidRPr="00C72E7C" w14:paraId="7EBE485D" w14:textId="77777777" w:rsidTr="00D659E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79" w:type="dxa"/>
            <w:tcBorders>
              <w:left w:val="none" w:sz="0" w:space="0" w:color="auto"/>
              <w:bottom w:val="none" w:sz="0" w:space="0" w:color="auto"/>
              <w:right w:val="none" w:sz="0" w:space="0" w:color="auto"/>
            </w:tcBorders>
            <w:noWrap/>
            <w:hideMark/>
          </w:tcPr>
          <w:p w14:paraId="0BEA0DB0"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Age Group</w:t>
            </w:r>
          </w:p>
        </w:tc>
        <w:tc>
          <w:tcPr>
            <w:tcW w:w="762" w:type="dxa"/>
            <w:noWrap/>
            <w:hideMark/>
          </w:tcPr>
          <w:p w14:paraId="2D1BC06D"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N</w:t>
            </w:r>
          </w:p>
        </w:tc>
        <w:tc>
          <w:tcPr>
            <w:tcW w:w="989" w:type="dxa"/>
            <w:hideMark/>
          </w:tcPr>
          <w:p w14:paraId="1CB1E4E0"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883" w:type="dxa"/>
            <w:hideMark/>
          </w:tcPr>
          <w:p w14:paraId="6FA61F97"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c>
          <w:tcPr>
            <w:tcW w:w="856" w:type="dxa"/>
            <w:hideMark/>
          </w:tcPr>
          <w:p w14:paraId="5316E93A"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763" w:type="dxa"/>
            <w:hideMark/>
          </w:tcPr>
          <w:p w14:paraId="30FE3C33"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c>
          <w:tcPr>
            <w:tcW w:w="856" w:type="dxa"/>
            <w:hideMark/>
          </w:tcPr>
          <w:p w14:paraId="24583A1C"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763" w:type="dxa"/>
            <w:hideMark/>
          </w:tcPr>
          <w:p w14:paraId="67BA05E2"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c>
          <w:tcPr>
            <w:tcW w:w="856" w:type="dxa"/>
            <w:hideMark/>
          </w:tcPr>
          <w:p w14:paraId="66809467"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Mean</w:t>
            </w:r>
          </w:p>
        </w:tc>
        <w:tc>
          <w:tcPr>
            <w:tcW w:w="763" w:type="dxa"/>
            <w:hideMark/>
          </w:tcPr>
          <w:p w14:paraId="6DCA236F"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SD</w:t>
            </w:r>
          </w:p>
        </w:tc>
      </w:tr>
      <w:tr w:rsidR="00C72E7C" w:rsidRPr="00C72E7C" w14:paraId="592864CA" w14:textId="77777777" w:rsidTr="00D659EB">
        <w:trPr>
          <w:trHeight w:val="315"/>
        </w:trPr>
        <w:tc>
          <w:tcPr>
            <w:cnfStyle w:val="001000000000" w:firstRow="0" w:lastRow="0" w:firstColumn="1" w:lastColumn="0" w:oddVBand="0" w:evenVBand="0" w:oddHBand="0" w:evenHBand="0" w:firstRowFirstColumn="0" w:firstRowLastColumn="0" w:lastRowFirstColumn="0" w:lastRowLastColumn="0"/>
            <w:tcW w:w="1079" w:type="dxa"/>
            <w:tcBorders>
              <w:left w:val="none" w:sz="0" w:space="0" w:color="auto"/>
              <w:bottom w:val="none" w:sz="0" w:space="0" w:color="auto"/>
              <w:right w:val="none" w:sz="0" w:space="0" w:color="auto"/>
            </w:tcBorders>
            <w:noWrap/>
            <w:hideMark/>
          </w:tcPr>
          <w:p w14:paraId="64EB1F7A"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E</w:t>
            </w:r>
          </w:p>
        </w:tc>
        <w:tc>
          <w:tcPr>
            <w:tcW w:w="762" w:type="dxa"/>
            <w:noWrap/>
            <w:hideMark/>
          </w:tcPr>
          <w:p w14:paraId="2B2389BA"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30</w:t>
            </w:r>
          </w:p>
        </w:tc>
        <w:tc>
          <w:tcPr>
            <w:tcW w:w="989" w:type="dxa"/>
            <w:noWrap/>
            <w:hideMark/>
          </w:tcPr>
          <w:p w14:paraId="0D676875"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10.53</w:t>
            </w:r>
          </w:p>
        </w:tc>
        <w:tc>
          <w:tcPr>
            <w:tcW w:w="883" w:type="dxa"/>
            <w:noWrap/>
            <w:hideMark/>
          </w:tcPr>
          <w:p w14:paraId="531F19B5"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.351</w:t>
            </w:r>
          </w:p>
        </w:tc>
        <w:tc>
          <w:tcPr>
            <w:tcW w:w="856" w:type="dxa"/>
            <w:noWrap/>
            <w:hideMark/>
          </w:tcPr>
          <w:p w14:paraId="6B2A2059"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11.19</w:t>
            </w:r>
          </w:p>
        </w:tc>
        <w:tc>
          <w:tcPr>
            <w:tcW w:w="763" w:type="dxa"/>
            <w:noWrap/>
            <w:hideMark/>
          </w:tcPr>
          <w:p w14:paraId="4A27F03D"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.219</w:t>
            </w:r>
          </w:p>
        </w:tc>
        <w:tc>
          <w:tcPr>
            <w:tcW w:w="856" w:type="dxa"/>
            <w:noWrap/>
            <w:hideMark/>
          </w:tcPr>
          <w:p w14:paraId="79384260"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10.17</w:t>
            </w:r>
          </w:p>
        </w:tc>
        <w:tc>
          <w:tcPr>
            <w:tcW w:w="763" w:type="dxa"/>
            <w:noWrap/>
            <w:hideMark/>
          </w:tcPr>
          <w:p w14:paraId="7E57647E"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.783</w:t>
            </w:r>
          </w:p>
        </w:tc>
        <w:tc>
          <w:tcPr>
            <w:tcW w:w="856" w:type="dxa"/>
            <w:noWrap/>
            <w:hideMark/>
          </w:tcPr>
          <w:p w14:paraId="79B72D48"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10.24</w:t>
            </w:r>
          </w:p>
        </w:tc>
        <w:tc>
          <w:tcPr>
            <w:tcW w:w="763" w:type="dxa"/>
            <w:noWrap/>
            <w:hideMark/>
          </w:tcPr>
          <w:p w14:paraId="03511893"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.532</w:t>
            </w:r>
          </w:p>
        </w:tc>
      </w:tr>
      <w:tr w:rsidR="00C72E7C" w:rsidRPr="00C72E7C" w14:paraId="05E811AD" w14:textId="77777777" w:rsidTr="00D659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9" w:type="dxa"/>
            <w:tcBorders>
              <w:left w:val="none" w:sz="0" w:space="0" w:color="auto"/>
              <w:bottom w:val="none" w:sz="0" w:space="0" w:color="auto"/>
              <w:right w:val="none" w:sz="0" w:space="0" w:color="auto"/>
            </w:tcBorders>
            <w:noWrap/>
            <w:hideMark/>
          </w:tcPr>
          <w:p w14:paraId="7DAF8BB9"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F</w:t>
            </w:r>
          </w:p>
        </w:tc>
        <w:tc>
          <w:tcPr>
            <w:tcW w:w="762" w:type="dxa"/>
            <w:noWrap/>
            <w:hideMark/>
          </w:tcPr>
          <w:p w14:paraId="52903017"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30</w:t>
            </w:r>
          </w:p>
        </w:tc>
        <w:tc>
          <w:tcPr>
            <w:tcW w:w="989" w:type="dxa"/>
            <w:noWrap/>
            <w:hideMark/>
          </w:tcPr>
          <w:p w14:paraId="0091D42D"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11.54</w:t>
            </w:r>
          </w:p>
        </w:tc>
        <w:tc>
          <w:tcPr>
            <w:tcW w:w="883" w:type="dxa"/>
            <w:noWrap/>
            <w:hideMark/>
          </w:tcPr>
          <w:p w14:paraId="75857273"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.357</w:t>
            </w:r>
          </w:p>
        </w:tc>
        <w:tc>
          <w:tcPr>
            <w:tcW w:w="856" w:type="dxa"/>
            <w:noWrap/>
            <w:hideMark/>
          </w:tcPr>
          <w:p w14:paraId="1B849726"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11.48</w:t>
            </w:r>
          </w:p>
        </w:tc>
        <w:tc>
          <w:tcPr>
            <w:tcW w:w="763" w:type="dxa"/>
            <w:noWrap/>
            <w:hideMark/>
          </w:tcPr>
          <w:p w14:paraId="48A74513"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.372</w:t>
            </w:r>
          </w:p>
        </w:tc>
        <w:tc>
          <w:tcPr>
            <w:tcW w:w="856" w:type="dxa"/>
            <w:noWrap/>
            <w:hideMark/>
          </w:tcPr>
          <w:p w14:paraId="5411D38D"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11.29</w:t>
            </w:r>
          </w:p>
        </w:tc>
        <w:tc>
          <w:tcPr>
            <w:tcW w:w="763" w:type="dxa"/>
            <w:noWrap/>
            <w:hideMark/>
          </w:tcPr>
          <w:p w14:paraId="4AEDA668"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.869</w:t>
            </w:r>
          </w:p>
        </w:tc>
        <w:tc>
          <w:tcPr>
            <w:tcW w:w="856" w:type="dxa"/>
            <w:noWrap/>
            <w:hideMark/>
          </w:tcPr>
          <w:p w14:paraId="1A15C9FC"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11.54</w:t>
            </w:r>
          </w:p>
        </w:tc>
        <w:tc>
          <w:tcPr>
            <w:tcW w:w="763" w:type="dxa"/>
            <w:noWrap/>
            <w:hideMark/>
          </w:tcPr>
          <w:p w14:paraId="50F29918"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.250</w:t>
            </w:r>
          </w:p>
        </w:tc>
      </w:tr>
      <w:tr w:rsidR="00C72E7C" w:rsidRPr="00C72E7C" w14:paraId="0EC67CC2" w14:textId="77777777" w:rsidTr="00D659EB">
        <w:trPr>
          <w:trHeight w:val="300"/>
        </w:trPr>
        <w:tc>
          <w:tcPr>
            <w:cnfStyle w:val="001000000000" w:firstRow="0" w:lastRow="0" w:firstColumn="1" w:lastColumn="0" w:oddVBand="0" w:evenVBand="0" w:oddHBand="0" w:evenHBand="0" w:firstRowFirstColumn="0" w:firstRowLastColumn="0" w:lastRowFirstColumn="0" w:lastRowLastColumn="0"/>
            <w:tcW w:w="1079" w:type="dxa"/>
            <w:tcBorders>
              <w:left w:val="none" w:sz="0" w:space="0" w:color="auto"/>
              <w:bottom w:val="none" w:sz="0" w:space="0" w:color="auto"/>
              <w:right w:val="none" w:sz="0" w:space="0" w:color="auto"/>
            </w:tcBorders>
            <w:noWrap/>
            <w:hideMark/>
          </w:tcPr>
          <w:p w14:paraId="32FAD92A"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G</w:t>
            </w:r>
          </w:p>
        </w:tc>
        <w:tc>
          <w:tcPr>
            <w:tcW w:w="762" w:type="dxa"/>
            <w:noWrap/>
            <w:hideMark/>
          </w:tcPr>
          <w:p w14:paraId="5C69E664"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30</w:t>
            </w:r>
          </w:p>
        </w:tc>
        <w:tc>
          <w:tcPr>
            <w:tcW w:w="989" w:type="dxa"/>
            <w:noWrap/>
            <w:hideMark/>
          </w:tcPr>
          <w:p w14:paraId="65B864C4"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12.37</w:t>
            </w:r>
          </w:p>
        </w:tc>
        <w:tc>
          <w:tcPr>
            <w:tcW w:w="883" w:type="dxa"/>
            <w:noWrap/>
            <w:hideMark/>
          </w:tcPr>
          <w:p w14:paraId="6DFE9641"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.323</w:t>
            </w:r>
          </w:p>
        </w:tc>
        <w:tc>
          <w:tcPr>
            <w:tcW w:w="856" w:type="dxa"/>
            <w:noWrap/>
            <w:hideMark/>
          </w:tcPr>
          <w:p w14:paraId="5AD740C2"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12.50</w:t>
            </w:r>
          </w:p>
        </w:tc>
        <w:tc>
          <w:tcPr>
            <w:tcW w:w="763" w:type="dxa"/>
            <w:noWrap/>
            <w:hideMark/>
          </w:tcPr>
          <w:p w14:paraId="0EDC4A24"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.430</w:t>
            </w:r>
          </w:p>
        </w:tc>
        <w:tc>
          <w:tcPr>
            <w:tcW w:w="856" w:type="dxa"/>
            <w:noWrap/>
            <w:hideMark/>
          </w:tcPr>
          <w:p w14:paraId="3414FDA1"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13.11</w:t>
            </w:r>
          </w:p>
        </w:tc>
        <w:tc>
          <w:tcPr>
            <w:tcW w:w="763" w:type="dxa"/>
            <w:noWrap/>
            <w:hideMark/>
          </w:tcPr>
          <w:p w14:paraId="2452C5F5"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.334</w:t>
            </w:r>
          </w:p>
        </w:tc>
        <w:tc>
          <w:tcPr>
            <w:tcW w:w="856" w:type="dxa"/>
            <w:noWrap/>
            <w:hideMark/>
          </w:tcPr>
          <w:p w14:paraId="168111E3"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12.37</w:t>
            </w:r>
          </w:p>
        </w:tc>
        <w:tc>
          <w:tcPr>
            <w:tcW w:w="763" w:type="dxa"/>
            <w:noWrap/>
            <w:hideMark/>
          </w:tcPr>
          <w:p w14:paraId="7097E8AF" w14:textId="77777777" w:rsidR="00C72E7C" w:rsidRPr="00C72E7C" w:rsidRDefault="00C72E7C" w:rsidP="00C72E7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.188</w:t>
            </w:r>
          </w:p>
        </w:tc>
      </w:tr>
      <w:tr w:rsidR="00C72E7C" w:rsidRPr="00C72E7C" w14:paraId="3B58813C" w14:textId="77777777" w:rsidTr="00D659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9" w:type="dxa"/>
            <w:tcBorders>
              <w:left w:val="none" w:sz="0" w:space="0" w:color="auto"/>
              <w:bottom w:val="none" w:sz="0" w:space="0" w:color="auto"/>
              <w:right w:val="none" w:sz="0" w:space="0" w:color="auto"/>
            </w:tcBorders>
            <w:noWrap/>
            <w:hideMark/>
          </w:tcPr>
          <w:p w14:paraId="6FACE9A1" w14:textId="77777777" w:rsidR="00C72E7C" w:rsidRPr="00C72E7C" w:rsidRDefault="00C72E7C" w:rsidP="00C72E7C">
            <w:pPr>
              <w:spacing w:line="360" w:lineRule="auto"/>
              <w:jc w:val="center"/>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H</w:t>
            </w:r>
          </w:p>
        </w:tc>
        <w:tc>
          <w:tcPr>
            <w:tcW w:w="762" w:type="dxa"/>
            <w:noWrap/>
            <w:hideMark/>
          </w:tcPr>
          <w:p w14:paraId="578BA672"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72E7C">
              <w:rPr>
                <w:rFonts w:ascii="Times New Roman" w:eastAsia="Times New Roman" w:hAnsi="Times New Roman" w:cs="Times New Roman"/>
                <w:color w:val="000000"/>
                <w:sz w:val="20"/>
                <w:szCs w:val="20"/>
              </w:rPr>
              <w:t>30</w:t>
            </w:r>
          </w:p>
        </w:tc>
        <w:tc>
          <w:tcPr>
            <w:tcW w:w="989" w:type="dxa"/>
            <w:noWrap/>
            <w:hideMark/>
          </w:tcPr>
          <w:p w14:paraId="237D3F0E"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13.55</w:t>
            </w:r>
          </w:p>
        </w:tc>
        <w:tc>
          <w:tcPr>
            <w:tcW w:w="883" w:type="dxa"/>
            <w:noWrap/>
            <w:hideMark/>
          </w:tcPr>
          <w:p w14:paraId="16E8B52F"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0.34</w:t>
            </w:r>
          </w:p>
        </w:tc>
        <w:tc>
          <w:tcPr>
            <w:tcW w:w="856" w:type="dxa"/>
            <w:noWrap/>
            <w:hideMark/>
          </w:tcPr>
          <w:p w14:paraId="787B8F48"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13.86</w:t>
            </w:r>
          </w:p>
        </w:tc>
        <w:tc>
          <w:tcPr>
            <w:tcW w:w="763" w:type="dxa"/>
            <w:noWrap/>
            <w:hideMark/>
          </w:tcPr>
          <w:p w14:paraId="3734BABD"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0.24</w:t>
            </w:r>
          </w:p>
        </w:tc>
        <w:tc>
          <w:tcPr>
            <w:tcW w:w="856" w:type="dxa"/>
            <w:noWrap/>
            <w:hideMark/>
          </w:tcPr>
          <w:p w14:paraId="7CECA89E"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13.40</w:t>
            </w:r>
          </w:p>
        </w:tc>
        <w:tc>
          <w:tcPr>
            <w:tcW w:w="763" w:type="dxa"/>
            <w:noWrap/>
            <w:hideMark/>
          </w:tcPr>
          <w:p w14:paraId="1E0DABF0"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0.38</w:t>
            </w:r>
          </w:p>
        </w:tc>
        <w:tc>
          <w:tcPr>
            <w:tcW w:w="856" w:type="dxa"/>
            <w:noWrap/>
            <w:hideMark/>
          </w:tcPr>
          <w:p w14:paraId="0D89D774"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14.23</w:t>
            </w:r>
          </w:p>
        </w:tc>
        <w:tc>
          <w:tcPr>
            <w:tcW w:w="763" w:type="dxa"/>
            <w:noWrap/>
            <w:hideMark/>
          </w:tcPr>
          <w:p w14:paraId="7C1B38A1" w14:textId="77777777" w:rsidR="00C72E7C" w:rsidRPr="00C72E7C" w:rsidRDefault="00C72E7C" w:rsidP="00C72E7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C72E7C">
              <w:rPr>
                <w:rFonts w:ascii="Times New Roman" w:eastAsia="Calibri" w:hAnsi="Times New Roman" w:cs="Times New Roman"/>
                <w:color w:val="000000"/>
                <w:sz w:val="20"/>
                <w:szCs w:val="20"/>
              </w:rPr>
              <w:t>0.31</w:t>
            </w:r>
          </w:p>
        </w:tc>
      </w:tr>
    </w:tbl>
    <w:p w14:paraId="29AA4679" w14:textId="2909FDF2" w:rsidR="00C72E7C" w:rsidRPr="00C72E7C" w:rsidRDefault="00C72E7C" w:rsidP="00C72E7C">
      <w:pPr>
        <w:spacing w:after="0"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 xml:space="preserve">Table 3(B): Mean, S.D of Chronological age, </w:t>
      </w:r>
      <w:proofErr w:type="gramStart"/>
      <w:r w:rsidRPr="00C72E7C">
        <w:rPr>
          <w:rFonts w:ascii="Times New Roman" w:eastAsia="Calibri" w:hAnsi="Times New Roman" w:cs="Times New Roman"/>
          <w:sz w:val="20"/>
          <w:szCs w:val="20"/>
        </w:rPr>
        <w:t>Skeletal</w:t>
      </w:r>
      <w:proofErr w:type="gramEnd"/>
      <w:r w:rsidRPr="00C72E7C">
        <w:rPr>
          <w:rFonts w:ascii="Times New Roman" w:eastAsia="Calibri" w:hAnsi="Times New Roman" w:cs="Times New Roman"/>
          <w:sz w:val="20"/>
          <w:szCs w:val="20"/>
        </w:rPr>
        <w:t xml:space="preserve"> age and Dental age for 120 girls with 10-14 years of age. (Group E-H)</w:t>
      </w:r>
    </w:p>
    <w:p w14:paraId="045E4F93" w14:textId="77777777" w:rsidR="00C72E7C" w:rsidRPr="00C72E7C" w:rsidRDefault="00C72E7C" w:rsidP="00C72E7C">
      <w:pPr>
        <w:spacing w:after="0" w:line="360" w:lineRule="auto"/>
        <w:jc w:val="center"/>
        <w:rPr>
          <w:rFonts w:ascii="Times New Roman" w:eastAsia="Calibri" w:hAnsi="Times New Roman" w:cs="Times New Roman"/>
          <w:sz w:val="20"/>
          <w:szCs w:val="20"/>
        </w:rPr>
      </w:pPr>
    </w:p>
    <w:tbl>
      <w:tblPr>
        <w:tblStyle w:val="TableGrid"/>
        <w:tblW w:w="0" w:type="auto"/>
        <w:tblLook w:val="04A0" w:firstRow="1" w:lastRow="0" w:firstColumn="1" w:lastColumn="0" w:noHBand="0" w:noVBand="1"/>
      </w:tblPr>
      <w:tblGrid>
        <w:gridCol w:w="4508"/>
        <w:gridCol w:w="4508"/>
      </w:tblGrid>
      <w:tr w:rsidR="00C72E7C" w:rsidRPr="00C72E7C" w14:paraId="6F7B059D" w14:textId="77777777" w:rsidTr="00D659EB">
        <w:trPr>
          <w:trHeight w:val="454"/>
        </w:trPr>
        <w:tc>
          <w:tcPr>
            <w:tcW w:w="4508" w:type="dxa"/>
            <w:vAlign w:val="center"/>
          </w:tcPr>
          <w:p w14:paraId="311F760C"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Comparison</w:t>
            </w:r>
          </w:p>
        </w:tc>
        <w:tc>
          <w:tcPr>
            <w:tcW w:w="4508" w:type="dxa"/>
            <w:vAlign w:val="center"/>
          </w:tcPr>
          <w:p w14:paraId="1F007451"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Pair</w:t>
            </w:r>
          </w:p>
        </w:tc>
      </w:tr>
      <w:tr w:rsidR="00C72E7C" w:rsidRPr="00C72E7C" w14:paraId="0FA146FB" w14:textId="77777777" w:rsidTr="00D659EB">
        <w:trPr>
          <w:trHeight w:val="454"/>
        </w:trPr>
        <w:tc>
          <w:tcPr>
            <w:tcW w:w="4508" w:type="dxa"/>
            <w:vAlign w:val="center"/>
          </w:tcPr>
          <w:p w14:paraId="5D934F18"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Chronological Age</w:t>
            </w:r>
          </w:p>
        </w:tc>
        <w:tc>
          <w:tcPr>
            <w:tcW w:w="4508" w:type="dxa"/>
            <w:vMerge w:val="restart"/>
            <w:vAlign w:val="center"/>
          </w:tcPr>
          <w:p w14:paraId="774E3DAE"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Pair 1</w:t>
            </w:r>
          </w:p>
        </w:tc>
      </w:tr>
      <w:tr w:rsidR="00C72E7C" w:rsidRPr="00C72E7C" w14:paraId="2FEC6643" w14:textId="77777777" w:rsidTr="00D659EB">
        <w:trPr>
          <w:trHeight w:val="454"/>
        </w:trPr>
        <w:tc>
          <w:tcPr>
            <w:tcW w:w="4508" w:type="dxa"/>
            <w:vAlign w:val="center"/>
          </w:tcPr>
          <w:p w14:paraId="392CCDF2"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Fishman's SM1</w:t>
            </w:r>
          </w:p>
        </w:tc>
        <w:tc>
          <w:tcPr>
            <w:tcW w:w="4508" w:type="dxa"/>
            <w:vMerge/>
            <w:vAlign w:val="center"/>
          </w:tcPr>
          <w:p w14:paraId="06E590B0" w14:textId="77777777" w:rsidR="00C72E7C" w:rsidRPr="00C72E7C" w:rsidRDefault="00C72E7C" w:rsidP="00C72E7C">
            <w:pPr>
              <w:spacing w:line="360" w:lineRule="auto"/>
              <w:jc w:val="center"/>
              <w:rPr>
                <w:rFonts w:ascii="Times New Roman" w:eastAsia="Calibri" w:hAnsi="Times New Roman" w:cs="Times New Roman"/>
                <w:sz w:val="20"/>
                <w:szCs w:val="20"/>
              </w:rPr>
            </w:pPr>
          </w:p>
        </w:tc>
      </w:tr>
      <w:tr w:rsidR="00C72E7C" w:rsidRPr="00C72E7C" w14:paraId="5927E460" w14:textId="77777777" w:rsidTr="00D659EB">
        <w:trPr>
          <w:trHeight w:val="454"/>
        </w:trPr>
        <w:tc>
          <w:tcPr>
            <w:tcW w:w="4508" w:type="dxa"/>
            <w:vAlign w:val="center"/>
          </w:tcPr>
          <w:p w14:paraId="1B1BE645"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Chronological Age</w:t>
            </w:r>
          </w:p>
        </w:tc>
        <w:tc>
          <w:tcPr>
            <w:tcW w:w="4508" w:type="dxa"/>
            <w:vMerge w:val="restart"/>
            <w:vAlign w:val="center"/>
          </w:tcPr>
          <w:p w14:paraId="185D94F3"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Pair 2</w:t>
            </w:r>
          </w:p>
        </w:tc>
      </w:tr>
      <w:tr w:rsidR="00C72E7C" w:rsidRPr="00C72E7C" w14:paraId="4DD56377" w14:textId="77777777" w:rsidTr="00D659EB">
        <w:trPr>
          <w:trHeight w:val="454"/>
        </w:trPr>
        <w:tc>
          <w:tcPr>
            <w:tcW w:w="4508" w:type="dxa"/>
            <w:vAlign w:val="center"/>
          </w:tcPr>
          <w:p w14:paraId="6A711642"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Bjork, Grave and Brown SMI</w:t>
            </w:r>
          </w:p>
        </w:tc>
        <w:tc>
          <w:tcPr>
            <w:tcW w:w="4508" w:type="dxa"/>
            <w:vMerge/>
            <w:vAlign w:val="center"/>
          </w:tcPr>
          <w:p w14:paraId="0F6FC496" w14:textId="77777777" w:rsidR="00C72E7C" w:rsidRPr="00C72E7C" w:rsidRDefault="00C72E7C" w:rsidP="00C72E7C">
            <w:pPr>
              <w:spacing w:line="360" w:lineRule="auto"/>
              <w:jc w:val="center"/>
              <w:rPr>
                <w:rFonts w:ascii="Times New Roman" w:eastAsia="Calibri" w:hAnsi="Times New Roman" w:cs="Times New Roman"/>
                <w:sz w:val="20"/>
                <w:szCs w:val="20"/>
              </w:rPr>
            </w:pPr>
          </w:p>
        </w:tc>
      </w:tr>
      <w:tr w:rsidR="00C72E7C" w:rsidRPr="00C72E7C" w14:paraId="31402980" w14:textId="77777777" w:rsidTr="00D659EB">
        <w:trPr>
          <w:trHeight w:val="454"/>
        </w:trPr>
        <w:tc>
          <w:tcPr>
            <w:tcW w:w="4508" w:type="dxa"/>
            <w:vAlign w:val="center"/>
          </w:tcPr>
          <w:p w14:paraId="0E55B62F"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Chronological Age</w:t>
            </w:r>
          </w:p>
        </w:tc>
        <w:tc>
          <w:tcPr>
            <w:tcW w:w="4508" w:type="dxa"/>
            <w:vMerge w:val="restart"/>
            <w:vAlign w:val="center"/>
          </w:tcPr>
          <w:p w14:paraId="093AD669"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Pair 3</w:t>
            </w:r>
          </w:p>
        </w:tc>
      </w:tr>
      <w:tr w:rsidR="00C72E7C" w:rsidRPr="00C72E7C" w14:paraId="48BA1C8E" w14:textId="77777777" w:rsidTr="00D659EB">
        <w:trPr>
          <w:trHeight w:val="454"/>
        </w:trPr>
        <w:tc>
          <w:tcPr>
            <w:tcW w:w="4508" w:type="dxa"/>
            <w:vAlign w:val="center"/>
          </w:tcPr>
          <w:p w14:paraId="0584E58D"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Dental Age</w:t>
            </w:r>
          </w:p>
        </w:tc>
        <w:tc>
          <w:tcPr>
            <w:tcW w:w="4508" w:type="dxa"/>
            <w:vMerge/>
            <w:vAlign w:val="center"/>
          </w:tcPr>
          <w:p w14:paraId="566701BA" w14:textId="77777777" w:rsidR="00C72E7C" w:rsidRPr="00C72E7C" w:rsidRDefault="00C72E7C" w:rsidP="00C72E7C">
            <w:pPr>
              <w:spacing w:line="360" w:lineRule="auto"/>
              <w:jc w:val="center"/>
              <w:rPr>
                <w:rFonts w:ascii="Times New Roman" w:eastAsia="Calibri" w:hAnsi="Times New Roman" w:cs="Times New Roman"/>
                <w:sz w:val="20"/>
                <w:szCs w:val="20"/>
              </w:rPr>
            </w:pPr>
          </w:p>
        </w:tc>
      </w:tr>
      <w:tr w:rsidR="00C72E7C" w:rsidRPr="00C72E7C" w14:paraId="164E6448" w14:textId="77777777" w:rsidTr="00D659EB">
        <w:trPr>
          <w:trHeight w:val="454"/>
        </w:trPr>
        <w:tc>
          <w:tcPr>
            <w:tcW w:w="4508" w:type="dxa"/>
            <w:vAlign w:val="center"/>
          </w:tcPr>
          <w:p w14:paraId="26E64137"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Fishman's SMI</w:t>
            </w:r>
          </w:p>
        </w:tc>
        <w:tc>
          <w:tcPr>
            <w:tcW w:w="4508" w:type="dxa"/>
            <w:vMerge w:val="restart"/>
            <w:vAlign w:val="center"/>
          </w:tcPr>
          <w:p w14:paraId="6A609559"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Pair 4</w:t>
            </w:r>
          </w:p>
        </w:tc>
      </w:tr>
      <w:tr w:rsidR="00C72E7C" w:rsidRPr="00C72E7C" w14:paraId="3567152A" w14:textId="77777777" w:rsidTr="00D659EB">
        <w:trPr>
          <w:trHeight w:val="454"/>
        </w:trPr>
        <w:tc>
          <w:tcPr>
            <w:tcW w:w="4508" w:type="dxa"/>
            <w:vAlign w:val="center"/>
          </w:tcPr>
          <w:p w14:paraId="5869D5AD"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Bjork, Grave and Brown SMI</w:t>
            </w:r>
          </w:p>
        </w:tc>
        <w:tc>
          <w:tcPr>
            <w:tcW w:w="4508" w:type="dxa"/>
            <w:vMerge/>
            <w:vAlign w:val="center"/>
          </w:tcPr>
          <w:p w14:paraId="6F373E8A" w14:textId="77777777" w:rsidR="00C72E7C" w:rsidRPr="00C72E7C" w:rsidRDefault="00C72E7C" w:rsidP="00C72E7C">
            <w:pPr>
              <w:spacing w:line="360" w:lineRule="auto"/>
              <w:jc w:val="center"/>
              <w:rPr>
                <w:rFonts w:ascii="Times New Roman" w:eastAsia="Calibri" w:hAnsi="Times New Roman" w:cs="Times New Roman"/>
                <w:sz w:val="20"/>
                <w:szCs w:val="20"/>
              </w:rPr>
            </w:pPr>
          </w:p>
        </w:tc>
      </w:tr>
      <w:tr w:rsidR="00C72E7C" w:rsidRPr="00C72E7C" w14:paraId="3F3A86D2" w14:textId="77777777" w:rsidTr="00D659EB">
        <w:trPr>
          <w:trHeight w:val="454"/>
        </w:trPr>
        <w:tc>
          <w:tcPr>
            <w:tcW w:w="4508" w:type="dxa"/>
            <w:vAlign w:val="center"/>
          </w:tcPr>
          <w:p w14:paraId="4EA3CECA"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Fishman's SMI</w:t>
            </w:r>
          </w:p>
        </w:tc>
        <w:tc>
          <w:tcPr>
            <w:tcW w:w="4508" w:type="dxa"/>
            <w:vMerge w:val="restart"/>
            <w:vAlign w:val="center"/>
          </w:tcPr>
          <w:p w14:paraId="7D40EFC0"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Pair 5</w:t>
            </w:r>
          </w:p>
        </w:tc>
      </w:tr>
      <w:tr w:rsidR="00C72E7C" w:rsidRPr="00C72E7C" w14:paraId="2B0F7130" w14:textId="77777777" w:rsidTr="00D659EB">
        <w:trPr>
          <w:trHeight w:val="454"/>
        </w:trPr>
        <w:tc>
          <w:tcPr>
            <w:tcW w:w="4508" w:type="dxa"/>
            <w:vAlign w:val="center"/>
          </w:tcPr>
          <w:p w14:paraId="4352F9AF"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Dental Age</w:t>
            </w:r>
          </w:p>
        </w:tc>
        <w:tc>
          <w:tcPr>
            <w:tcW w:w="4508" w:type="dxa"/>
            <w:vMerge/>
            <w:vAlign w:val="center"/>
          </w:tcPr>
          <w:p w14:paraId="61418EC8" w14:textId="77777777" w:rsidR="00C72E7C" w:rsidRPr="00C72E7C" w:rsidRDefault="00C72E7C" w:rsidP="00C72E7C">
            <w:pPr>
              <w:spacing w:line="360" w:lineRule="auto"/>
              <w:jc w:val="center"/>
              <w:rPr>
                <w:rFonts w:ascii="Times New Roman" w:eastAsia="Calibri" w:hAnsi="Times New Roman" w:cs="Times New Roman"/>
                <w:sz w:val="20"/>
                <w:szCs w:val="20"/>
              </w:rPr>
            </w:pPr>
          </w:p>
        </w:tc>
      </w:tr>
      <w:tr w:rsidR="00C72E7C" w:rsidRPr="00C72E7C" w14:paraId="4A5ED59A" w14:textId="77777777" w:rsidTr="00D659EB">
        <w:trPr>
          <w:trHeight w:val="454"/>
        </w:trPr>
        <w:tc>
          <w:tcPr>
            <w:tcW w:w="4508" w:type="dxa"/>
            <w:vAlign w:val="center"/>
          </w:tcPr>
          <w:p w14:paraId="0A7612CF"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Bjork, Grave and Brown SMI</w:t>
            </w:r>
          </w:p>
        </w:tc>
        <w:tc>
          <w:tcPr>
            <w:tcW w:w="4508" w:type="dxa"/>
            <w:vMerge w:val="restart"/>
            <w:vAlign w:val="center"/>
          </w:tcPr>
          <w:p w14:paraId="6EBC56E7"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Pair 6</w:t>
            </w:r>
          </w:p>
        </w:tc>
      </w:tr>
      <w:tr w:rsidR="00C72E7C" w:rsidRPr="00C72E7C" w14:paraId="289D7E91" w14:textId="77777777" w:rsidTr="00D659EB">
        <w:trPr>
          <w:trHeight w:val="454"/>
        </w:trPr>
        <w:tc>
          <w:tcPr>
            <w:tcW w:w="4508" w:type="dxa"/>
            <w:vAlign w:val="center"/>
          </w:tcPr>
          <w:p w14:paraId="33354E30" w14:textId="77777777" w:rsidR="00C72E7C" w:rsidRPr="00C72E7C" w:rsidRDefault="00C72E7C" w:rsidP="00C72E7C">
            <w:pPr>
              <w:spacing w:line="360" w:lineRule="auto"/>
              <w:jc w:val="center"/>
              <w:rPr>
                <w:rFonts w:ascii="Times New Roman" w:eastAsia="Calibri" w:hAnsi="Times New Roman" w:cs="Times New Roman"/>
                <w:sz w:val="20"/>
                <w:szCs w:val="20"/>
              </w:rPr>
            </w:pPr>
            <w:r w:rsidRPr="00C72E7C">
              <w:rPr>
                <w:rFonts w:ascii="Times New Roman" w:eastAsia="Times New Roman" w:hAnsi="Times New Roman" w:cs="Times New Roman"/>
                <w:color w:val="000000"/>
                <w:sz w:val="20"/>
                <w:szCs w:val="20"/>
                <w:lang w:eastAsia="en-IN"/>
              </w:rPr>
              <w:t>Dental Age</w:t>
            </w:r>
          </w:p>
        </w:tc>
        <w:tc>
          <w:tcPr>
            <w:tcW w:w="4508" w:type="dxa"/>
            <w:vMerge/>
            <w:vAlign w:val="center"/>
          </w:tcPr>
          <w:p w14:paraId="1F0547BA" w14:textId="77777777" w:rsidR="00C72E7C" w:rsidRPr="00C72E7C" w:rsidRDefault="00C72E7C" w:rsidP="00C72E7C">
            <w:pPr>
              <w:spacing w:line="360" w:lineRule="auto"/>
              <w:jc w:val="center"/>
              <w:rPr>
                <w:rFonts w:ascii="Times New Roman" w:eastAsia="Calibri" w:hAnsi="Times New Roman" w:cs="Times New Roman"/>
                <w:sz w:val="20"/>
                <w:szCs w:val="20"/>
              </w:rPr>
            </w:pPr>
          </w:p>
        </w:tc>
      </w:tr>
    </w:tbl>
    <w:p w14:paraId="3D0D4BE7" w14:textId="4F276373" w:rsidR="00C72E7C" w:rsidRDefault="00C72E7C" w:rsidP="00C72E7C">
      <w:pPr>
        <w:spacing w:after="0"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Table 4: pairing of chronological age and age determination methods (dental and skeletal) for performing paired t-test and to find correlation coefficient.</w:t>
      </w:r>
    </w:p>
    <w:p w14:paraId="6D600B2B" w14:textId="2B46181C" w:rsidR="00B72430" w:rsidRDefault="00B72430" w:rsidP="00C72E7C">
      <w:pPr>
        <w:spacing w:after="0" w:line="360" w:lineRule="auto"/>
        <w:jc w:val="center"/>
        <w:rPr>
          <w:rFonts w:ascii="Times New Roman" w:eastAsia="Calibri" w:hAnsi="Times New Roman" w:cs="Times New Roman"/>
          <w:sz w:val="20"/>
          <w:szCs w:val="20"/>
        </w:rPr>
      </w:pPr>
    </w:p>
    <w:p w14:paraId="351F0AAB" w14:textId="77777777" w:rsidR="00D659EB" w:rsidRDefault="00D659EB" w:rsidP="00C72E7C">
      <w:pPr>
        <w:spacing w:after="0" w:line="360" w:lineRule="auto"/>
        <w:jc w:val="center"/>
        <w:rPr>
          <w:rFonts w:ascii="Times New Roman" w:eastAsia="Calibri" w:hAnsi="Times New Roman" w:cs="Times New Roman"/>
          <w:sz w:val="20"/>
          <w:szCs w:val="20"/>
        </w:rPr>
      </w:pPr>
    </w:p>
    <w:p w14:paraId="02E91E70" w14:textId="77777777" w:rsidR="00D659EB" w:rsidRDefault="00D659EB" w:rsidP="00C72E7C">
      <w:pPr>
        <w:spacing w:after="0" w:line="360" w:lineRule="auto"/>
        <w:jc w:val="center"/>
        <w:rPr>
          <w:rFonts w:ascii="Times New Roman" w:eastAsia="Calibri" w:hAnsi="Times New Roman" w:cs="Times New Roman"/>
          <w:sz w:val="20"/>
          <w:szCs w:val="20"/>
        </w:rPr>
      </w:pPr>
    </w:p>
    <w:p w14:paraId="444159C5" w14:textId="77777777" w:rsidR="00D659EB" w:rsidRDefault="00D659EB" w:rsidP="00C72E7C">
      <w:pPr>
        <w:spacing w:after="0" w:line="360" w:lineRule="auto"/>
        <w:jc w:val="center"/>
        <w:rPr>
          <w:rFonts w:ascii="Times New Roman" w:eastAsia="Calibri" w:hAnsi="Times New Roman" w:cs="Times New Roman"/>
          <w:sz w:val="20"/>
          <w:szCs w:val="20"/>
        </w:rPr>
      </w:pPr>
    </w:p>
    <w:p w14:paraId="1A1DC56B" w14:textId="77777777" w:rsidR="00D659EB" w:rsidRDefault="00D659EB" w:rsidP="00C72E7C">
      <w:pPr>
        <w:spacing w:after="0" w:line="360" w:lineRule="auto"/>
        <w:jc w:val="center"/>
        <w:rPr>
          <w:rFonts w:ascii="Times New Roman" w:eastAsia="Calibri" w:hAnsi="Times New Roman" w:cs="Times New Roman"/>
          <w:sz w:val="20"/>
          <w:szCs w:val="20"/>
        </w:rPr>
      </w:pPr>
    </w:p>
    <w:p w14:paraId="032B651A" w14:textId="77777777" w:rsidR="00D659EB" w:rsidRDefault="00D659EB" w:rsidP="00C72E7C">
      <w:pPr>
        <w:spacing w:after="0" w:line="360" w:lineRule="auto"/>
        <w:jc w:val="center"/>
        <w:rPr>
          <w:rFonts w:ascii="Times New Roman" w:eastAsia="Calibri" w:hAnsi="Times New Roman" w:cs="Times New Roman"/>
          <w:sz w:val="20"/>
          <w:szCs w:val="20"/>
        </w:rPr>
      </w:pPr>
    </w:p>
    <w:p w14:paraId="32D25802" w14:textId="77777777" w:rsidR="00D659EB" w:rsidRDefault="00D659EB" w:rsidP="00C72E7C">
      <w:pPr>
        <w:spacing w:after="0" w:line="360" w:lineRule="auto"/>
        <w:jc w:val="center"/>
        <w:rPr>
          <w:rFonts w:ascii="Times New Roman" w:eastAsia="Calibri" w:hAnsi="Times New Roman" w:cs="Times New Roman"/>
          <w:sz w:val="20"/>
          <w:szCs w:val="20"/>
        </w:rPr>
      </w:pPr>
    </w:p>
    <w:p w14:paraId="3C4DAD9E" w14:textId="77777777" w:rsidR="00D659EB" w:rsidRDefault="00D659EB" w:rsidP="00C72E7C">
      <w:pPr>
        <w:spacing w:after="0" w:line="360" w:lineRule="auto"/>
        <w:jc w:val="center"/>
        <w:rPr>
          <w:rFonts w:ascii="Times New Roman" w:eastAsia="Calibri" w:hAnsi="Times New Roman" w:cs="Times New Roman"/>
          <w:sz w:val="20"/>
          <w:szCs w:val="20"/>
        </w:rPr>
      </w:pPr>
    </w:p>
    <w:p w14:paraId="1899740C" w14:textId="77777777" w:rsidR="00B72430" w:rsidRDefault="00B72430" w:rsidP="00C72E7C">
      <w:pPr>
        <w:spacing w:after="0" w:line="360" w:lineRule="auto"/>
        <w:jc w:val="center"/>
        <w:rPr>
          <w:rFonts w:ascii="Times New Roman" w:eastAsia="Calibri" w:hAnsi="Times New Roman" w:cs="Times New Roman"/>
          <w:sz w:val="20"/>
          <w:szCs w:val="20"/>
        </w:rPr>
      </w:pPr>
    </w:p>
    <w:p w14:paraId="7D989438" w14:textId="6B33F2B9" w:rsidR="00B72430" w:rsidRDefault="00D659EB" w:rsidP="00C72E7C">
      <w:pPr>
        <w:spacing w:after="0" w:line="360" w:lineRule="auto"/>
        <w:jc w:val="center"/>
        <w:rPr>
          <w:rFonts w:ascii="Times New Roman" w:eastAsia="Calibri" w:hAnsi="Times New Roman" w:cs="Times New Roman"/>
          <w:sz w:val="20"/>
          <w:szCs w:val="20"/>
        </w:rPr>
      </w:pPr>
      <w:r>
        <w:rPr>
          <w:rFonts w:ascii="Times New Roman" w:hAnsi="Times New Roman" w:cs="Times New Roman"/>
          <w:b/>
          <w:noProof/>
          <w:sz w:val="20"/>
          <w:szCs w:val="20"/>
          <w:lang w:eastAsia="en-IN"/>
        </w:rPr>
        <w:lastRenderedPageBreak/>
        <mc:AlternateContent>
          <mc:Choice Requires="wps">
            <w:drawing>
              <wp:anchor distT="0" distB="0" distL="114300" distR="114300" simplePos="0" relativeHeight="251662336" behindDoc="0" locked="0" layoutInCell="1" allowOverlap="1" wp14:anchorId="0627F7B9" wp14:editId="49151634">
                <wp:simplePos x="0" y="0"/>
                <wp:positionH relativeFrom="column">
                  <wp:posOffset>-754380</wp:posOffset>
                </wp:positionH>
                <wp:positionV relativeFrom="paragraph">
                  <wp:posOffset>165100</wp:posOffset>
                </wp:positionV>
                <wp:extent cx="7345680" cy="62026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7345680" cy="6202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MediumShading2-Accent51"/>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690"/>
                              <w:gridCol w:w="567"/>
                              <w:gridCol w:w="798"/>
                              <w:gridCol w:w="755"/>
                              <w:gridCol w:w="1386"/>
                              <w:gridCol w:w="762"/>
                              <w:gridCol w:w="1073"/>
                              <w:gridCol w:w="805"/>
                              <w:gridCol w:w="1070"/>
                              <w:gridCol w:w="1674"/>
                            </w:tblGrid>
                            <w:tr w:rsidR="00D659EB" w:rsidRPr="00C72E7C" w14:paraId="5A6E7A1B" w14:textId="77777777" w:rsidTr="004F5613">
                              <w:trPr>
                                <w:cnfStyle w:val="100000000000" w:firstRow="1" w:lastRow="0" w:firstColumn="0" w:lastColumn="0" w:oddVBand="0" w:evenVBand="0" w:oddHBand="0" w:evenHBand="0" w:firstRowFirstColumn="0" w:firstRowLastColumn="0" w:lastRowFirstColumn="0" w:lastRowLastColumn="0"/>
                                <w:trHeight w:val="404"/>
                                <w:jc w:val="center"/>
                              </w:trPr>
                              <w:tc>
                                <w:tcPr>
                                  <w:cnfStyle w:val="001000000100" w:firstRow="0" w:lastRow="0" w:firstColumn="1" w:lastColumn="0" w:oddVBand="0" w:evenVBand="0" w:oddHBand="0" w:evenHBand="0" w:firstRowFirstColumn="1" w:firstRowLastColumn="0" w:lastRowFirstColumn="0" w:lastRowLastColumn="0"/>
                                  <w:tcW w:w="1113" w:type="pct"/>
                                  <w:gridSpan w:val="2"/>
                                  <w:vMerge w:val="restart"/>
                                  <w:tcBorders>
                                    <w:top w:val="none" w:sz="0" w:space="0" w:color="auto"/>
                                    <w:left w:val="none" w:sz="0" w:space="0" w:color="auto"/>
                                    <w:bottom w:val="none" w:sz="0" w:space="0" w:color="auto"/>
                                    <w:right w:val="none" w:sz="0" w:space="0" w:color="auto"/>
                                  </w:tcBorders>
                                  <w:noWrap/>
                                  <w:vAlign w:val="center"/>
                                  <w:hideMark/>
                                </w:tcPr>
                                <w:p w14:paraId="3C88BCD9"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COMPARISION</w:t>
                                  </w:r>
                                </w:p>
                              </w:tc>
                              <w:tc>
                                <w:tcPr>
                                  <w:tcW w:w="248" w:type="pct"/>
                                  <w:vMerge w:val="restart"/>
                                  <w:tcBorders>
                                    <w:top w:val="none" w:sz="0" w:space="0" w:color="auto"/>
                                    <w:left w:val="none" w:sz="0" w:space="0" w:color="auto"/>
                                    <w:bottom w:val="none" w:sz="0" w:space="0" w:color="auto"/>
                                    <w:right w:val="none" w:sz="0" w:space="0" w:color="auto"/>
                                  </w:tcBorders>
                                  <w:noWrap/>
                                  <w:vAlign w:val="center"/>
                                  <w:hideMark/>
                                </w:tcPr>
                                <w:p w14:paraId="64C1B516"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N</w:t>
                                  </w:r>
                                </w:p>
                              </w:tc>
                              <w:tc>
                                <w:tcPr>
                                  <w:tcW w:w="679" w:type="pct"/>
                                  <w:gridSpan w:val="2"/>
                                  <w:tcBorders>
                                    <w:top w:val="none" w:sz="0" w:space="0" w:color="auto"/>
                                    <w:left w:val="none" w:sz="0" w:space="0" w:color="auto"/>
                                    <w:bottom w:val="none" w:sz="0" w:space="0" w:color="auto"/>
                                    <w:right w:val="none" w:sz="0" w:space="0" w:color="auto"/>
                                  </w:tcBorders>
                                  <w:noWrap/>
                                  <w:vAlign w:val="center"/>
                                  <w:hideMark/>
                                </w:tcPr>
                                <w:p w14:paraId="764CE82D"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10 - 11.</w:t>
                                  </w:r>
                                </w:p>
                              </w:tc>
                              <w:tc>
                                <w:tcPr>
                                  <w:tcW w:w="939" w:type="pct"/>
                                  <w:gridSpan w:val="2"/>
                                  <w:tcBorders>
                                    <w:top w:val="none" w:sz="0" w:space="0" w:color="auto"/>
                                    <w:left w:val="none" w:sz="0" w:space="0" w:color="auto"/>
                                    <w:bottom w:val="none" w:sz="0" w:space="0" w:color="auto"/>
                                    <w:right w:val="none" w:sz="0" w:space="0" w:color="auto"/>
                                  </w:tcBorders>
                                  <w:noWrap/>
                                  <w:vAlign w:val="center"/>
                                  <w:hideMark/>
                                </w:tcPr>
                                <w:p w14:paraId="7F7408B8"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11 - 12.</w:t>
                                  </w:r>
                                </w:p>
                              </w:tc>
                              <w:tc>
                                <w:tcPr>
                                  <w:tcW w:w="821" w:type="pct"/>
                                  <w:gridSpan w:val="2"/>
                                  <w:tcBorders>
                                    <w:top w:val="none" w:sz="0" w:space="0" w:color="auto"/>
                                    <w:left w:val="none" w:sz="0" w:space="0" w:color="auto"/>
                                    <w:bottom w:val="none" w:sz="0" w:space="0" w:color="auto"/>
                                    <w:right w:val="none" w:sz="0" w:space="0" w:color="auto"/>
                                  </w:tcBorders>
                                  <w:noWrap/>
                                  <w:vAlign w:val="center"/>
                                  <w:hideMark/>
                                </w:tcPr>
                                <w:p w14:paraId="217F7D25"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12 - 13.</w:t>
                                  </w:r>
                                </w:p>
                              </w:tc>
                              <w:tc>
                                <w:tcPr>
                                  <w:tcW w:w="1200" w:type="pct"/>
                                  <w:gridSpan w:val="2"/>
                                  <w:tcBorders>
                                    <w:top w:val="none" w:sz="0" w:space="0" w:color="auto"/>
                                    <w:left w:val="none" w:sz="0" w:space="0" w:color="auto"/>
                                    <w:bottom w:val="none" w:sz="0" w:space="0" w:color="auto"/>
                                    <w:right w:val="none" w:sz="0" w:space="0" w:color="auto"/>
                                  </w:tcBorders>
                                  <w:noWrap/>
                                  <w:vAlign w:val="center"/>
                                  <w:hideMark/>
                                </w:tcPr>
                                <w:p w14:paraId="32F0C97C"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13 - 14.</w:t>
                                  </w:r>
                                </w:p>
                              </w:tc>
                            </w:tr>
                            <w:tr w:rsidR="00D659EB" w:rsidRPr="00C72E7C" w14:paraId="5B062D6C" w14:textId="77777777" w:rsidTr="004F5613">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113" w:type="pct"/>
                                  <w:gridSpan w:val="2"/>
                                  <w:vMerge/>
                                  <w:tcBorders>
                                    <w:left w:val="none" w:sz="0" w:space="0" w:color="auto"/>
                                    <w:bottom w:val="none" w:sz="0" w:space="0" w:color="auto"/>
                                    <w:right w:val="none" w:sz="0" w:space="0" w:color="auto"/>
                                  </w:tcBorders>
                                  <w:vAlign w:val="center"/>
                                  <w:hideMark/>
                                </w:tcPr>
                                <w:p w14:paraId="5B4F3267"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248" w:type="pct"/>
                                  <w:vMerge/>
                                  <w:vAlign w:val="center"/>
                                  <w:hideMark/>
                                </w:tcPr>
                                <w:p w14:paraId="084D760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noWrap/>
                                  <w:vAlign w:val="center"/>
                                  <w:hideMark/>
                                </w:tcPr>
                                <w:p w14:paraId="1EB5D7D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Mean Difference</w:t>
                                  </w:r>
                                </w:p>
                              </w:tc>
                              <w:tc>
                                <w:tcPr>
                                  <w:tcW w:w="330" w:type="pct"/>
                                  <w:noWrap/>
                                  <w:vAlign w:val="center"/>
                                  <w:hideMark/>
                                </w:tcPr>
                                <w:p w14:paraId="412713A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 Value</w:t>
                                  </w:r>
                                </w:p>
                              </w:tc>
                              <w:tc>
                                <w:tcPr>
                                  <w:tcW w:w="606" w:type="pct"/>
                                  <w:noWrap/>
                                  <w:vAlign w:val="center"/>
                                  <w:hideMark/>
                                </w:tcPr>
                                <w:p w14:paraId="1329A36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Mean Difference</w:t>
                                  </w:r>
                                </w:p>
                              </w:tc>
                              <w:tc>
                                <w:tcPr>
                                  <w:tcW w:w="333" w:type="pct"/>
                                  <w:noWrap/>
                                  <w:vAlign w:val="center"/>
                                  <w:hideMark/>
                                </w:tcPr>
                                <w:p w14:paraId="3F6E163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 Value</w:t>
                                  </w:r>
                                </w:p>
                              </w:tc>
                              <w:tc>
                                <w:tcPr>
                                  <w:tcW w:w="469" w:type="pct"/>
                                  <w:noWrap/>
                                  <w:vAlign w:val="center"/>
                                  <w:hideMark/>
                                </w:tcPr>
                                <w:p w14:paraId="7D57CCA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Mean Difference</w:t>
                                  </w:r>
                                </w:p>
                              </w:tc>
                              <w:tc>
                                <w:tcPr>
                                  <w:tcW w:w="352" w:type="pct"/>
                                  <w:noWrap/>
                                  <w:vAlign w:val="center"/>
                                  <w:hideMark/>
                                </w:tcPr>
                                <w:p w14:paraId="2C52AF6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 Value</w:t>
                                  </w:r>
                                </w:p>
                              </w:tc>
                              <w:tc>
                                <w:tcPr>
                                  <w:tcW w:w="468" w:type="pct"/>
                                  <w:noWrap/>
                                  <w:vAlign w:val="center"/>
                                  <w:hideMark/>
                                </w:tcPr>
                                <w:p w14:paraId="7B1FFE1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Mean Difference</w:t>
                                  </w:r>
                                </w:p>
                              </w:tc>
                              <w:tc>
                                <w:tcPr>
                                  <w:tcW w:w="732" w:type="pct"/>
                                  <w:noWrap/>
                                  <w:vAlign w:val="center"/>
                                  <w:hideMark/>
                                </w:tcPr>
                                <w:p w14:paraId="1564E732"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 Value</w:t>
                                  </w:r>
                                </w:p>
                              </w:tc>
                            </w:tr>
                            <w:tr w:rsidR="00D659EB" w:rsidRPr="00C72E7C" w14:paraId="52F8F9B4" w14:textId="77777777" w:rsidTr="004F5613">
                              <w:trPr>
                                <w:trHeight w:val="404"/>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17097449"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1</w:t>
                                  </w:r>
                                </w:p>
                              </w:tc>
                              <w:tc>
                                <w:tcPr>
                                  <w:tcW w:w="739" w:type="pct"/>
                                  <w:noWrap/>
                                  <w:vAlign w:val="center"/>
                                  <w:hideMark/>
                                </w:tcPr>
                                <w:p w14:paraId="60BEC525"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Chronological Age</w:t>
                                  </w:r>
                                </w:p>
                              </w:tc>
                              <w:tc>
                                <w:tcPr>
                                  <w:tcW w:w="248" w:type="pct"/>
                                  <w:vMerge w:val="restart"/>
                                  <w:noWrap/>
                                  <w:vAlign w:val="center"/>
                                  <w:hideMark/>
                                </w:tcPr>
                                <w:p w14:paraId="119E183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79141F3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0.44</w:t>
                                  </w:r>
                                </w:p>
                              </w:tc>
                              <w:tc>
                                <w:tcPr>
                                  <w:tcW w:w="330" w:type="pct"/>
                                  <w:vMerge w:val="restart"/>
                                  <w:noWrap/>
                                  <w:vAlign w:val="center"/>
                                  <w:hideMark/>
                                </w:tcPr>
                                <w:p w14:paraId="13FF73E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606" w:type="pct"/>
                                  <w:vMerge w:val="restart"/>
                                  <w:noWrap/>
                                  <w:vAlign w:val="center"/>
                                  <w:hideMark/>
                                </w:tcPr>
                                <w:p w14:paraId="4A0D3702"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-0.06</w:t>
                                  </w:r>
                                </w:p>
                              </w:tc>
                              <w:tc>
                                <w:tcPr>
                                  <w:tcW w:w="333" w:type="pct"/>
                                  <w:vMerge w:val="restart"/>
                                  <w:noWrap/>
                                  <w:vAlign w:val="center"/>
                                  <w:hideMark/>
                                </w:tcPr>
                                <w:p w14:paraId="7804315F"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0.203 NS</w:t>
                                  </w:r>
                                </w:p>
                              </w:tc>
                              <w:tc>
                                <w:tcPr>
                                  <w:tcW w:w="469" w:type="pct"/>
                                  <w:vMerge w:val="restart"/>
                                  <w:noWrap/>
                                  <w:vAlign w:val="center"/>
                                  <w:hideMark/>
                                </w:tcPr>
                                <w:p w14:paraId="53E70E0F"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-0.01</w:t>
                                  </w:r>
                                </w:p>
                              </w:tc>
                              <w:tc>
                                <w:tcPr>
                                  <w:tcW w:w="352" w:type="pct"/>
                                  <w:vMerge w:val="restart"/>
                                  <w:noWrap/>
                                  <w:vAlign w:val="center"/>
                                  <w:hideMark/>
                                </w:tcPr>
                                <w:p w14:paraId="62133BB9"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0.870 NS</w:t>
                                  </w:r>
                                </w:p>
                              </w:tc>
                              <w:tc>
                                <w:tcPr>
                                  <w:tcW w:w="468" w:type="pct"/>
                                  <w:vMerge w:val="restart"/>
                                  <w:noWrap/>
                                  <w:vAlign w:val="center"/>
                                  <w:hideMark/>
                                </w:tcPr>
                                <w:p w14:paraId="16E7261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-0.31</w:t>
                                  </w:r>
                                </w:p>
                              </w:tc>
                              <w:tc>
                                <w:tcPr>
                                  <w:tcW w:w="732" w:type="pct"/>
                                  <w:vMerge w:val="restart"/>
                                  <w:noWrap/>
                                  <w:vAlign w:val="center"/>
                                  <w:hideMark/>
                                </w:tcPr>
                                <w:p w14:paraId="3CACF9D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r>
                            <w:tr w:rsidR="00D659EB" w:rsidRPr="00C72E7C" w14:paraId="0E83A208" w14:textId="77777777" w:rsidTr="004F5613">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3490575E"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207476F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Fishman's SM1</w:t>
                                  </w:r>
                                </w:p>
                              </w:tc>
                              <w:tc>
                                <w:tcPr>
                                  <w:tcW w:w="248" w:type="pct"/>
                                  <w:vMerge/>
                                  <w:vAlign w:val="center"/>
                                  <w:hideMark/>
                                </w:tcPr>
                                <w:p w14:paraId="2F05601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7C4505B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7EF8F46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2FC4F2C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31A3852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69380B79"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261D06C9"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429A211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2DF4418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3ECE4140" w14:textId="77777777" w:rsidTr="004F5613">
                              <w:trPr>
                                <w:trHeight w:val="404"/>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6AEBBE48"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2</w:t>
                                  </w:r>
                                </w:p>
                              </w:tc>
                              <w:tc>
                                <w:tcPr>
                                  <w:tcW w:w="739" w:type="pct"/>
                                  <w:noWrap/>
                                  <w:vAlign w:val="center"/>
                                  <w:hideMark/>
                                </w:tcPr>
                                <w:p w14:paraId="70EFC4E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Chronological Age</w:t>
                                  </w:r>
                                </w:p>
                              </w:tc>
                              <w:tc>
                                <w:tcPr>
                                  <w:tcW w:w="248" w:type="pct"/>
                                  <w:vMerge w:val="restart"/>
                                  <w:noWrap/>
                                  <w:vAlign w:val="center"/>
                                  <w:hideMark/>
                                </w:tcPr>
                                <w:p w14:paraId="39615F08"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678787A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0.11</w:t>
                                  </w:r>
                                </w:p>
                              </w:tc>
                              <w:tc>
                                <w:tcPr>
                                  <w:tcW w:w="330" w:type="pct"/>
                                  <w:vMerge w:val="restart"/>
                                  <w:noWrap/>
                                  <w:vAlign w:val="center"/>
                                  <w:hideMark/>
                                </w:tcPr>
                                <w:p w14:paraId="556BF20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0.196 NS</w:t>
                                  </w:r>
                                </w:p>
                              </w:tc>
                              <w:tc>
                                <w:tcPr>
                                  <w:tcW w:w="606" w:type="pct"/>
                                  <w:vMerge w:val="restart"/>
                                  <w:noWrap/>
                                  <w:vAlign w:val="center"/>
                                  <w:hideMark/>
                                </w:tcPr>
                                <w:p w14:paraId="2930C0A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-0.34</w:t>
                                  </w:r>
                                </w:p>
                              </w:tc>
                              <w:tc>
                                <w:tcPr>
                                  <w:tcW w:w="333" w:type="pct"/>
                                  <w:vMerge w:val="restart"/>
                                  <w:noWrap/>
                                  <w:vAlign w:val="center"/>
                                  <w:hideMark/>
                                </w:tcPr>
                                <w:p w14:paraId="4E5B6C6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0.008*</w:t>
                                  </w:r>
                                </w:p>
                              </w:tc>
                              <w:tc>
                                <w:tcPr>
                                  <w:tcW w:w="469" w:type="pct"/>
                                  <w:vMerge w:val="restart"/>
                                  <w:noWrap/>
                                  <w:vAlign w:val="center"/>
                                  <w:hideMark/>
                                </w:tcPr>
                                <w:p w14:paraId="245BA6C8"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-0.44</w:t>
                                  </w:r>
                                </w:p>
                              </w:tc>
                              <w:tc>
                                <w:tcPr>
                                  <w:tcW w:w="352" w:type="pct"/>
                                  <w:vMerge w:val="restart"/>
                                  <w:noWrap/>
                                  <w:vAlign w:val="center"/>
                                  <w:hideMark/>
                                </w:tcPr>
                                <w:p w14:paraId="6B1A12E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468" w:type="pct"/>
                                  <w:vMerge w:val="restart"/>
                                  <w:noWrap/>
                                  <w:vAlign w:val="center"/>
                                  <w:hideMark/>
                                </w:tcPr>
                                <w:p w14:paraId="6255313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-0.12</w:t>
                                  </w:r>
                                </w:p>
                              </w:tc>
                              <w:tc>
                                <w:tcPr>
                                  <w:tcW w:w="732" w:type="pct"/>
                                  <w:vMerge w:val="restart"/>
                                  <w:noWrap/>
                                  <w:vAlign w:val="center"/>
                                  <w:hideMark/>
                                </w:tcPr>
                                <w:p w14:paraId="794DF57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0.163 NS</w:t>
                                  </w:r>
                                </w:p>
                              </w:tc>
                            </w:tr>
                            <w:tr w:rsidR="00D659EB" w:rsidRPr="00C72E7C" w14:paraId="7FDE6F68" w14:textId="77777777" w:rsidTr="004F5613">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09AA137D"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5CBA50B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Bjork, Grave and Brown SMI</w:t>
                                  </w:r>
                                </w:p>
                              </w:tc>
                              <w:tc>
                                <w:tcPr>
                                  <w:tcW w:w="248" w:type="pct"/>
                                  <w:vMerge/>
                                  <w:vAlign w:val="center"/>
                                  <w:hideMark/>
                                </w:tcPr>
                                <w:p w14:paraId="72B7600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7FED08A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4371A30B"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7988B5A2"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0CAD037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646B7ACB"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0A52BA4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22C10B4A"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62DAD30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7F672E30" w14:textId="77777777" w:rsidTr="004F5613">
                              <w:trPr>
                                <w:trHeight w:val="404"/>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1364EE02"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3</w:t>
                                  </w:r>
                                </w:p>
                              </w:tc>
                              <w:tc>
                                <w:tcPr>
                                  <w:tcW w:w="739" w:type="pct"/>
                                  <w:noWrap/>
                                  <w:vAlign w:val="center"/>
                                  <w:hideMark/>
                                </w:tcPr>
                                <w:p w14:paraId="220B74B5"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Chronological Age</w:t>
                                  </w:r>
                                </w:p>
                              </w:tc>
                              <w:tc>
                                <w:tcPr>
                                  <w:tcW w:w="248" w:type="pct"/>
                                  <w:vMerge w:val="restart"/>
                                  <w:noWrap/>
                                  <w:vAlign w:val="center"/>
                                  <w:hideMark/>
                                </w:tcPr>
                                <w:p w14:paraId="2C88FD2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1E6479E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0.79</w:t>
                                  </w:r>
                                </w:p>
                              </w:tc>
                              <w:tc>
                                <w:tcPr>
                                  <w:tcW w:w="330" w:type="pct"/>
                                  <w:vMerge w:val="restart"/>
                                  <w:noWrap/>
                                  <w:vAlign w:val="center"/>
                                  <w:hideMark/>
                                </w:tcPr>
                                <w:p w14:paraId="0FA4E690"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0.330 NS</w:t>
                                  </w:r>
                                </w:p>
                              </w:tc>
                              <w:tc>
                                <w:tcPr>
                                  <w:tcW w:w="606" w:type="pct"/>
                                  <w:vMerge w:val="restart"/>
                                  <w:noWrap/>
                                  <w:vAlign w:val="center"/>
                                  <w:hideMark/>
                                </w:tcPr>
                                <w:p w14:paraId="442DE7C5"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-0.03</w:t>
                                  </w:r>
                                </w:p>
                              </w:tc>
                              <w:tc>
                                <w:tcPr>
                                  <w:tcW w:w="333" w:type="pct"/>
                                  <w:vMerge w:val="restart"/>
                                  <w:noWrap/>
                                  <w:vAlign w:val="center"/>
                                  <w:hideMark/>
                                </w:tcPr>
                                <w:p w14:paraId="30215905"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0.436 NS</w:t>
                                  </w:r>
                                </w:p>
                              </w:tc>
                              <w:tc>
                                <w:tcPr>
                                  <w:tcW w:w="469" w:type="pct"/>
                                  <w:vMerge w:val="restart"/>
                                  <w:noWrap/>
                                  <w:vAlign w:val="center"/>
                                  <w:hideMark/>
                                </w:tcPr>
                                <w:p w14:paraId="0A60D03D"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-0.11</w:t>
                                  </w:r>
                                </w:p>
                              </w:tc>
                              <w:tc>
                                <w:tcPr>
                                  <w:tcW w:w="352" w:type="pct"/>
                                  <w:vMerge w:val="restart"/>
                                  <w:noWrap/>
                                  <w:vAlign w:val="center"/>
                                  <w:hideMark/>
                                </w:tcPr>
                                <w:p w14:paraId="3F21693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0.039</w:t>
                                  </w:r>
                                </w:p>
                              </w:tc>
                              <w:tc>
                                <w:tcPr>
                                  <w:tcW w:w="468" w:type="pct"/>
                                  <w:vMerge w:val="restart"/>
                                  <w:noWrap/>
                                  <w:vAlign w:val="center"/>
                                  <w:hideMark/>
                                </w:tcPr>
                                <w:p w14:paraId="7FCE072B"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-0.41</w:t>
                                  </w:r>
                                </w:p>
                              </w:tc>
                              <w:tc>
                                <w:tcPr>
                                  <w:tcW w:w="732" w:type="pct"/>
                                  <w:vMerge w:val="restart"/>
                                  <w:noWrap/>
                                  <w:vAlign w:val="center"/>
                                  <w:hideMark/>
                                </w:tcPr>
                                <w:p w14:paraId="1DF5F290"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r>
                            <w:tr w:rsidR="00D659EB" w:rsidRPr="00C72E7C" w14:paraId="571595C4" w14:textId="77777777" w:rsidTr="004F5613">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3463EA43"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781EEBD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Dental Age</w:t>
                                  </w:r>
                                </w:p>
                              </w:tc>
                              <w:tc>
                                <w:tcPr>
                                  <w:tcW w:w="248" w:type="pct"/>
                                  <w:vMerge/>
                                  <w:vAlign w:val="center"/>
                                  <w:hideMark/>
                                </w:tcPr>
                                <w:p w14:paraId="554BBA8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5540ACD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2D3339A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2137801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693952E2"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572D9D3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0BF51D2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556C104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2DBA171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5230A431" w14:textId="77777777" w:rsidTr="004F5613">
                              <w:trPr>
                                <w:trHeight w:val="175"/>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721F5F0F"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4</w:t>
                                  </w:r>
                                </w:p>
                              </w:tc>
                              <w:tc>
                                <w:tcPr>
                                  <w:tcW w:w="739" w:type="pct"/>
                                  <w:noWrap/>
                                  <w:vAlign w:val="center"/>
                                  <w:hideMark/>
                                </w:tcPr>
                                <w:p w14:paraId="388EC10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Fishman's SMI</w:t>
                                  </w:r>
                                </w:p>
                              </w:tc>
                              <w:tc>
                                <w:tcPr>
                                  <w:tcW w:w="248" w:type="pct"/>
                                  <w:vMerge w:val="restart"/>
                                  <w:noWrap/>
                                  <w:vAlign w:val="center"/>
                                  <w:hideMark/>
                                </w:tcPr>
                                <w:p w14:paraId="578F1542"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272F734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0.56</w:t>
                                  </w:r>
                                </w:p>
                              </w:tc>
                              <w:tc>
                                <w:tcPr>
                                  <w:tcW w:w="330" w:type="pct"/>
                                  <w:vMerge w:val="restart"/>
                                  <w:noWrap/>
                                  <w:vAlign w:val="center"/>
                                  <w:hideMark/>
                                </w:tcPr>
                                <w:p w14:paraId="6266064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606" w:type="pct"/>
                                  <w:vMerge w:val="restart"/>
                                  <w:noWrap/>
                                  <w:vAlign w:val="center"/>
                                  <w:hideMark/>
                                </w:tcPr>
                                <w:p w14:paraId="7F0C381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-0.27</w:t>
                                  </w:r>
                                </w:p>
                              </w:tc>
                              <w:tc>
                                <w:tcPr>
                                  <w:tcW w:w="333" w:type="pct"/>
                                  <w:vMerge w:val="restart"/>
                                  <w:noWrap/>
                                  <w:vAlign w:val="center"/>
                                  <w:hideMark/>
                                </w:tcPr>
                                <w:p w14:paraId="12D1E50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0.012</w:t>
                                  </w:r>
                                </w:p>
                              </w:tc>
                              <w:tc>
                                <w:tcPr>
                                  <w:tcW w:w="469" w:type="pct"/>
                                  <w:vMerge w:val="restart"/>
                                  <w:noWrap/>
                                  <w:vAlign w:val="center"/>
                                  <w:hideMark/>
                                </w:tcPr>
                                <w:p w14:paraId="194C7A2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-0.43</w:t>
                                  </w:r>
                                </w:p>
                              </w:tc>
                              <w:tc>
                                <w:tcPr>
                                  <w:tcW w:w="352" w:type="pct"/>
                                  <w:vMerge w:val="restart"/>
                                  <w:noWrap/>
                                  <w:vAlign w:val="center"/>
                                  <w:hideMark/>
                                </w:tcPr>
                                <w:p w14:paraId="25F671D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468" w:type="pct"/>
                                  <w:vMerge w:val="restart"/>
                                  <w:noWrap/>
                                  <w:vAlign w:val="center"/>
                                  <w:hideMark/>
                                </w:tcPr>
                                <w:p w14:paraId="7A796EB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0.43</w:t>
                                  </w:r>
                                </w:p>
                              </w:tc>
                              <w:tc>
                                <w:tcPr>
                                  <w:tcW w:w="732" w:type="pct"/>
                                  <w:vMerge w:val="restart"/>
                                  <w:noWrap/>
                                  <w:vAlign w:val="center"/>
                                  <w:hideMark/>
                                </w:tcPr>
                                <w:p w14:paraId="1F992BC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r>
                            <w:tr w:rsidR="00D659EB" w:rsidRPr="00C72E7C" w14:paraId="65F0FDF7" w14:textId="77777777" w:rsidTr="004F5613">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2F17C92A"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3E8D102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Bjork, Grave and Brown SMI</w:t>
                                  </w:r>
                                </w:p>
                              </w:tc>
                              <w:tc>
                                <w:tcPr>
                                  <w:tcW w:w="248" w:type="pct"/>
                                  <w:vMerge/>
                                  <w:vAlign w:val="center"/>
                                  <w:hideMark/>
                                </w:tcPr>
                                <w:p w14:paraId="44B23F80"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053AF15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41492FE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2FC0A670"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0CBDDC8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6AC1BF3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25D2A111"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1C79C01A"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05CB5E6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0D32AF1F" w14:textId="77777777" w:rsidTr="004F5613">
                              <w:trPr>
                                <w:trHeight w:val="193"/>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694BCC30"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5</w:t>
                                  </w:r>
                                </w:p>
                              </w:tc>
                              <w:tc>
                                <w:tcPr>
                                  <w:tcW w:w="739" w:type="pct"/>
                                  <w:noWrap/>
                                  <w:vAlign w:val="center"/>
                                  <w:hideMark/>
                                </w:tcPr>
                                <w:p w14:paraId="1BE5370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Fishman's SMI</w:t>
                                  </w:r>
                                </w:p>
                              </w:tc>
                              <w:tc>
                                <w:tcPr>
                                  <w:tcW w:w="248" w:type="pct"/>
                                  <w:vMerge w:val="restart"/>
                                  <w:noWrap/>
                                  <w:vAlign w:val="center"/>
                                  <w:hideMark/>
                                </w:tcPr>
                                <w:p w14:paraId="437C454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117BABA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0.52</w:t>
                                  </w:r>
                                </w:p>
                              </w:tc>
                              <w:tc>
                                <w:tcPr>
                                  <w:tcW w:w="330" w:type="pct"/>
                                  <w:vMerge w:val="restart"/>
                                  <w:noWrap/>
                                  <w:vAlign w:val="center"/>
                                  <w:hideMark/>
                                </w:tcPr>
                                <w:p w14:paraId="5075429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606" w:type="pct"/>
                                  <w:vMerge w:val="restart"/>
                                  <w:noWrap/>
                                  <w:vAlign w:val="center"/>
                                  <w:hideMark/>
                                </w:tcPr>
                                <w:p w14:paraId="3D879C2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0.02</w:t>
                                  </w:r>
                                </w:p>
                              </w:tc>
                              <w:tc>
                                <w:tcPr>
                                  <w:tcW w:w="333" w:type="pct"/>
                                  <w:vMerge w:val="restart"/>
                                  <w:noWrap/>
                                  <w:vAlign w:val="center"/>
                                  <w:hideMark/>
                                </w:tcPr>
                                <w:p w14:paraId="167E581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0.622 NS</w:t>
                                  </w:r>
                                </w:p>
                              </w:tc>
                              <w:tc>
                                <w:tcPr>
                                  <w:tcW w:w="469" w:type="pct"/>
                                  <w:vMerge w:val="restart"/>
                                  <w:noWrap/>
                                  <w:vAlign w:val="center"/>
                                  <w:hideMark/>
                                </w:tcPr>
                                <w:p w14:paraId="08062E9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w:t>
                                  </w:r>
                                </w:p>
                              </w:tc>
                              <w:tc>
                                <w:tcPr>
                                  <w:tcW w:w="352" w:type="pct"/>
                                  <w:vMerge w:val="restart"/>
                                  <w:noWrap/>
                                  <w:vAlign w:val="center"/>
                                  <w:hideMark/>
                                </w:tcPr>
                                <w:p w14:paraId="7037291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0.109 NS</w:t>
                                  </w:r>
                                </w:p>
                              </w:tc>
                              <w:tc>
                                <w:tcPr>
                                  <w:tcW w:w="468" w:type="pct"/>
                                  <w:vMerge w:val="restart"/>
                                  <w:noWrap/>
                                  <w:vAlign w:val="center"/>
                                  <w:hideMark/>
                                </w:tcPr>
                                <w:p w14:paraId="0F2FE1A0"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w:t>
                                  </w:r>
                                </w:p>
                              </w:tc>
                              <w:tc>
                                <w:tcPr>
                                  <w:tcW w:w="732" w:type="pct"/>
                                  <w:vMerge w:val="restart"/>
                                  <w:noWrap/>
                                  <w:vAlign w:val="center"/>
                                  <w:hideMark/>
                                </w:tcPr>
                                <w:p w14:paraId="3AEF664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0.310 NS</w:t>
                                  </w:r>
                                </w:p>
                              </w:tc>
                            </w:tr>
                            <w:tr w:rsidR="00D659EB" w:rsidRPr="00C72E7C" w14:paraId="2B354927" w14:textId="77777777" w:rsidTr="004F5613">
                              <w:trPr>
                                <w:cnfStyle w:val="000000100000" w:firstRow="0" w:lastRow="0" w:firstColumn="0" w:lastColumn="0" w:oddVBand="0" w:evenVBand="0" w:oddHBand="1" w:evenHBand="0" w:firstRowFirstColumn="0" w:firstRowLastColumn="0" w:lastRowFirstColumn="0" w:lastRowLastColumn="0"/>
                                <w:trHeight w:val="148"/>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6C74F421"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5DC674D9"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Dental Age</w:t>
                                  </w:r>
                                </w:p>
                              </w:tc>
                              <w:tc>
                                <w:tcPr>
                                  <w:tcW w:w="248" w:type="pct"/>
                                  <w:vMerge/>
                                  <w:vAlign w:val="center"/>
                                  <w:hideMark/>
                                </w:tcPr>
                                <w:p w14:paraId="217D812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66D154B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07ACDC1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0D84E4E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3E4E5DB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5F6F041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40FD87F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5955770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3EC51EA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1A9FD0E3" w14:textId="77777777" w:rsidTr="004F5613">
                              <w:trPr>
                                <w:trHeight w:val="486"/>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36443343"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6</w:t>
                                  </w:r>
                                </w:p>
                              </w:tc>
                              <w:tc>
                                <w:tcPr>
                                  <w:tcW w:w="739" w:type="pct"/>
                                  <w:noWrap/>
                                  <w:vAlign w:val="center"/>
                                  <w:hideMark/>
                                </w:tcPr>
                                <w:p w14:paraId="716F5FDD"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Bjork, Grave and Brown SMI</w:t>
                                  </w:r>
                                </w:p>
                              </w:tc>
                              <w:tc>
                                <w:tcPr>
                                  <w:tcW w:w="248" w:type="pct"/>
                                  <w:vMerge w:val="restart"/>
                                  <w:noWrap/>
                                  <w:vAlign w:val="center"/>
                                  <w:hideMark/>
                                </w:tcPr>
                                <w:p w14:paraId="58BD88E9"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7A3A349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-0.03</w:t>
                                  </w:r>
                                </w:p>
                              </w:tc>
                              <w:tc>
                                <w:tcPr>
                                  <w:tcW w:w="330" w:type="pct"/>
                                  <w:vMerge w:val="restart"/>
                                  <w:noWrap/>
                                  <w:vAlign w:val="center"/>
                                  <w:hideMark/>
                                </w:tcPr>
                                <w:p w14:paraId="25FFD4C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0.694 NS</w:t>
                                  </w:r>
                                </w:p>
                              </w:tc>
                              <w:tc>
                                <w:tcPr>
                                  <w:tcW w:w="606" w:type="pct"/>
                                  <w:vMerge w:val="restart"/>
                                  <w:noWrap/>
                                  <w:vAlign w:val="center"/>
                                  <w:hideMark/>
                                </w:tcPr>
                                <w:p w14:paraId="6291B29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w:t>
                                  </w:r>
                                </w:p>
                              </w:tc>
                              <w:tc>
                                <w:tcPr>
                                  <w:tcW w:w="333" w:type="pct"/>
                                  <w:vMerge w:val="restart"/>
                                  <w:noWrap/>
                                  <w:vAlign w:val="center"/>
                                  <w:hideMark/>
                                </w:tcPr>
                                <w:p w14:paraId="0A7C8FA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0.016</w:t>
                                  </w:r>
                                </w:p>
                              </w:tc>
                              <w:tc>
                                <w:tcPr>
                                  <w:tcW w:w="469" w:type="pct"/>
                                  <w:vMerge w:val="restart"/>
                                  <w:noWrap/>
                                  <w:vAlign w:val="center"/>
                                  <w:hideMark/>
                                </w:tcPr>
                                <w:p w14:paraId="67A03390"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0.32</w:t>
                                  </w:r>
                                </w:p>
                              </w:tc>
                              <w:tc>
                                <w:tcPr>
                                  <w:tcW w:w="352" w:type="pct"/>
                                  <w:vMerge w:val="restart"/>
                                  <w:noWrap/>
                                  <w:vAlign w:val="center"/>
                                  <w:hideMark/>
                                </w:tcPr>
                                <w:p w14:paraId="07E70E1B"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468" w:type="pct"/>
                                  <w:vMerge w:val="restart"/>
                                  <w:noWrap/>
                                  <w:vAlign w:val="center"/>
                                  <w:hideMark/>
                                </w:tcPr>
                                <w:p w14:paraId="4614DFC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-0.53</w:t>
                                  </w:r>
                                </w:p>
                              </w:tc>
                              <w:tc>
                                <w:tcPr>
                                  <w:tcW w:w="732" w:type="pct"/>
                                  <w:vMerge w:val="restart"/>
                                  <w:noWrap/>
                                  <w:vAlign w:val="center"/>
                                  <w:hideMark/>
                                </w:tcPr>
                                <w:p w14:paraId="29D9911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r>
                            <w:tr w:rsidR="00D659EB" w:rsidRPr="00C72E7C" w14:paraId="6DC263BD" w14:textId="77777777" w:rsidTr="004F5613">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001D4A6B"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7EBC95F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Dental Age</w:t>
                                  </w:r>
                                </w:p>
                              </w:tc>
                              <w:tc>
                                <w:tcPr>
                                  <w:tcW w:w="248" w:type="pct"/>
                                  <w:vMerge/>
                                  <w:vAlign w:val="center"/>
                                  <w:hideMark/>
                                </w:tcPr>
                                <w:p w14:paraId="23D19C7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3B6D5063"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6BB1ABC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1A18960A"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3C40CAE2"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1CB4245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45E3923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466E56E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1208917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bl>
                          <w:p w14:paraId="0910A02E" w14:textId="77777777" w:rsidR="00D659EB" w:rsidRDefault="00D659EB"/>
                          <w:p w14:paraId="39BA9E3A" w14:textId="77777777" w:rsidR="00D659EB" w:rsidRDefault="00D659EB" w:rsidP="00D659EB">
                            <w:pPr>
                              <w:spacing w:after="0" w:line="360" w:lineRule="auto"/>
                              <w:jc w:val="center"/>
                              <w:rPr>
                                <w:rFonts w:ascii="Times New Roman" w:eastAsia="Calibri" w:hAnsi="Times New Roman" w:cs="Times New Roman"/>
                                <w:sz w:val="20"/>
                                <w:szCs w:val="20"/>
                              </w:rPr>
                            </w:pPr>
                          </w:p>
                          <w:p w14:paraId="4754E705" w14:textId="77777777" w:rsidR="00D659EB" w:rsidRPr="00C72E7C" w:rsidRDefault="00D659EB" w:rsidP="00D659EB">
                            <w:pPr>
                              <w:spacing w:after="0" w:line="360" w:lineRule="auto"/>
                              <w:rPr>
                                <w:rFonts w:ascii="Times New Roman" w:eastAsia="Calibri" w:hAnsi="Times New Roman" w:cs="Times New Roman"/>
                                <w:sz w:val="20"/>
                                <w:szCs w:val="20"/>
                              </w:rPr>
                            </w:pPr>
                            <w:r w:rsidRPr="00C72E7C">
                              <w:rPr>
                                <w:rFonts w:ascii="Times New Roman" w:eastAsia="Calibri" w:hAnsi="Times New Roman" w:cs="Times New Roman"/>
                                <w:sz w:val="20"/>
                                <w:szCs w:val="20"/>
                              </w:rPr>
                              <w:t>**- Highly significant (p&lt;0.001), *-Significant (p&lt;0.05), NS – Not significant (p&gt;0.05)</w:t>
                            </w:r>
                          </w:p>
                          <w:p w14:paraId="1F2F7D64" w14:textId="77777777" w:rsidR="00D659EB" w:rsidRPr="00C72E7C" w:rsidRDefault="00D659EB" w:rsidP="00D659EB">
                            <w:pPr>
                              <w:spacing w:after="0"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Table 5: Paired “t” test to compare Chronological age to Skeletal and Dental age (Total Sample).</w:t>
                            </w:r>
                          </w:p>
                          <w:p w14:paraId="6A14C446" w14:textId="77777777" w:rsidR="00D659EB" w:rsidRDefault="00D6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4pt;margin-top:13pt;width:578.4pt;height:48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" fillcolor="white [3201]" stroked="f" strokeweight=".5pt">
                <v:textbox>
                  <w:txbxContent>
                    <w:tbl>
                      <w:tblPr>
                        <w:tblStyle w:val="MediumShading2-Accent51"/>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690"/>
                        <w:gridCol w:w="567"/>
                        <w:gridCol w:w="798"/>
                        <w:gridCol w:w="755"/>
                        <w:gridCol w:w="1386"/>
                        <w:gridCol w:w="762"/>
                        <w:gridCol w:w="1073"/>
                        <w:gridCol w:w="805"/>
                        <w:gridCol w:w="1070"/>
                        <w:gridCol w:w="1674"/>
                      </w:tblGrid>
                      <w:tr w:rsidR="00D659EB" w:rsidRPr="00C72E7C" w14:paraId="5A6E7A1B" w14:textId="77777777" w:rsidTr="004F5613">
                        <w:trPr>
                          <w:cnfStyle w:val="100000000000" w:firstRow="1" w:lastRow="0" w:firstColumn="0" w:lastColumn="0" w:oddVBand="0" w:evenVBand="0" w:oddHBand="0" w:evenHBand="0" w:firstRowFirstColumn="0" w:firstRowLastColumn="0" w:lastRowFirstColumn="0" w:lastRowLastColumn="0"/>
                          <w:trHeight w:val="404"/>
                          <w:jc w:val="center"/>
                        </w:trPr>
                        <w:tc>
                          <w:tcPr>
                            <w:cnfStyle w:val="001000000100" w:firstRow="0" w:lastRow="0" w:firstColumn="1" w:lastColumn="0" w:oddVBand="0" w:evenVBand="0" w:oddHBand="0" w:evenHBand="0" w:firstRowFirstColumn="1" w:firstRowLastColumn="0" w:lastRowFirstColumn="0" w:lastRowLastColumn="0"/>
                            <w:tcW w:w="1113" w:type="pct"/>
                            <w:gridSpan w:val="2"/>
                            <w:vMerge w:val="restart"/>
                            <w:tcBorders>
                              <w:top w:val="none" w:sz="0" w:space="0" w:color="auto"/>
                              <w:left w:val="none" w:sz="0" w:space="0" w:color="auto"/>
                              <w:bottom w:val="none" w:sz="0" w:space="0" w:color="auto"/>
                              <w:right w:val="none" w:sz="0" w:space="0" w:color="auto"/>
                            </w:tcBorders>
                            <w:noWrap/>
                            <w:vAlign w:val="center"/>
                            <w:hideMark/>
                          </w:tcPr>
                          <w:p w14:paraId="3C88BCD9"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COMPARISION</w:t>
                            </w:r>
                          </w:p>
                        </w:tc>
                        <w:tc>
                          <w:tcPr>
                            <w:tcW w:w="248" w:type="pct"/>
                            <w:vMerge w:val="restart"/>
                            <w:tcBorders>
                              <w:top w:val="none" w:sz="0" w:space="0" w:color="auto"/>
                              <w:left w:val="none" w:sz="0" w:space="0" w:color="auto"/>
                              <w:bottom w:val="none" w:sz="0" w:space="0" w:color="auto"/>
                              <w:right w:val="none" w:sz="0" w:space="0" w:color="auto"/>
                            </w:tcBorders>
                            <w:noWrap/>
                            <w:vAlign w:val="center"/>
                            <w:hideMark/>
                          </w:tcPr>
                          <w:p w14:paraId="64C1B516"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N</w:t>
                            </w:r>
                          </w:p>
                        </w:tc>
                        <w:tc>
                          <w:tcPr>
                            <w:tcW w:w="679" w:type="pct"/>
                            <w:gridSpan w:val="2"/>
                            <w:tcBorders>
                              <w:top w:val="none" w:sz="0" w:space="0" w:color="auto"/>
                              <w:left w:val="none" w:sz="0" w:space="0" w:color="auto"/>
                              <w:bottom w:val="none" w:sz="0" w:space="0" w:color="auto"/>
                              <w:right w:val="none" w:sz="0" w:space="0" w:color="auto"/>
                            </w:tcBorders>
                            <w:noWrap/>
                            <w:vAlign w:val="center"/>
                            <w:hideMark/>
                          </w:tcPr>
                          <w:p w14:paraId="764CE82D"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10 - 11.</w:t>
                            </w:r>
                          </w:p>
                        </w:tc>
                        <w:tc>
                          <w:tcPr>
                            <w:tcW w:w="939" w:type="pct"/>
                            <w:gridSpan w:val="2"/>
                            <w:tcBorders>
                              <w:top w:val="none" w:sz="0" w:space="0" w:color="auto"/>
                              <w:left w:val="none" w:sz="0" w:space="0" w:color="auto"/>
                              <w:bottom w:val="none" w:sz="0" w:space="0" w:color="auto"/>
                              <w:right w:val="none" w:sz="0" w:space="0" w:color="auto"/>
                            </w:tcBorders>
                            <w:noWrap/>
                            <w:vAlign w:val="center"/>
                            <w:hideMark/>
                          </w:tcPr>
                          <w:p w14:paraId="7F7408B8"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11 - 12.</w:t>
                            </w:r>
                          </w:p>
                        </w:tc>
                        <w:tc>
                          <w:tcPr>
                            <w:tcW w:w="821" w:type="pct"/>
                            <w:gridSpan w:val="2"/>
                            <w:tcBorders>
                              <w:top w:val="none" w:sz="0" w:space="0" w:color="auto"/>
                              <w:left w:val="none" w:sz="0" w:space="0" w:color="auto"/>
                              <w:bottom w:val="none" w:sz="0" w:space="0" w:color="auto"/>
                              <w:right w:val="none" w:sz="0" w:space="0" w:color="auto"/>
                            </w:tcBorders>
                            <w:noWrap/>
                            <w:vAlign w:val="center"/>
                            <w:hideMark/>
                          </w:tcPr>
                          <w:p w14:paraId="217F7D25"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12 - 13.</w:t>
                            </w:r>
                          </w:p>
                        </w:tc>
                        <w:tc>
                          <w:tcPr>
                            <w:tcW w:w="1200" w:type="pct"/>
                            <w:gridSpan w:val="2"/>
                            <w:tcBorders>
                              <w:top w:val="none" w:sz="0" w:space="0" w:color="auto"/>
                              <w:left w:val="none" w:sz="0" w:space="0" w:color="auto"/>
                              <w:bottom w:val="none" w:sz="0" w:space="0" w:color="auto"/>
                              <w:right w:val="none" w:sz="0" w:space="0" w:color="auto"/>
                            </w:tcBorders>
                            <w:noWrap/>
                            <w:vAlign w:val="center"/>
                            <w:hideMark/>
                          </w:tcPr>
                          <w:p w14:paraId="32F0C97C" w14:textId="77777777" w:rsidR="00D659EB" w:rsidRPr="00C72E7C" w:rsidRDefault="00D659EB" w:rsidP="00D659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13 - 14.</w:t>
                            </w:r>
                          </w:p>
                        </w:tc>
                      </w:tr>
                      <w:tr w:rsidR="00D659EB" w:rsidRPr="00C72E7C" w14:paraId="5B062D6C" w14:textId="77777777" w:rsidTr="004F5613">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113" w:type="pct"/>
                            <w:gridSpan w:val="2"/>
                            <w:vMerge/>
                            <w:tcBorders>
                              <w:left w:val="none" w:sz="0" w:space="0" w:color="auto"/>
                              <w:bottom w:val="none" w:sz="0" w:space="0" w:color="auto"/>
                              <w:right w:val="none" w:sz="0" w:space="0" w:color="auto"/>
                            </w:tcBorders>
                            <w:vAlign w:val="center"/>
                            <w:hideMark/>
                          </w:tcPr>
                          <w:p w14:paraId="5B4F3267"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248" w:type="pct"/>
                            <w:vMerge/>
                            <w:vAlign w:val="center"/>
                            <w:hideMark/>
                          </w:tcPr>
                          <w:p w14:paraId="084D760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noWrap/>
                            <w:vAlign w:val="center"/>
                            <w:hideMark/>
                          </w:tcPr>
                          <w:p w14:paraId="1EB5D7D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Mean Difference</w:t>
                            </w:r>
                          </w:p>
                        </w:tc>
                        <w:tc>
                          <w:tcPr>
                            <w:tcW w:w="330" w:type="pct"/>
                            <w:noWrap/>
                            <w:vAlign w:val="center"/>
                            <w:hideMark/>
                          </w:tcPr>
                          <w:p w14:paraId="412713A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 Value</w:t>
                            </w:r>
                          </w:p>
                        </w:tc>
                        <w:tc>
                          <w:tcPr>
                            <w:tcW w:w="606" w:type="pct"/>
                            <w:noWrap/>
                            <w:vAlign w:val="center"/>
                            <w:hideMark/>
                          </w:tcPr>
                          <w:p w14:paraId="1329A36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Mean Difference</w:t>
                            </w:r>
                          </w:p>
                        </w:tc>
                        <w:tc>
                          <w:tcPr>
                            <w:tcW w:w="333" w:type="pct"/>
                            <w:noWrap/>
                            <w:vAlign w:val="center"/>
                            <w:hideMark/>
                          </w:tcPr>
                          <w:p w14:paraId="3F6E163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 Value</w:t>
                            </w:r>
                          </w:p>
                        </w:tc>
                        <w:tc>
                          <w:tcPr>
                            <w:tcW w:w="469" w:type="pct"/>
                            <w:noWrap/>
                            <w:vAlign w:val="center"/>
                            <w:hideMark/>
                          </w:tcPr>
                          <w:p w14:paraId="7D57CCA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Mean Difference</w:t>
                            </w:r>
                          </w:p>
                        </w:tc>
                        <w:tc>
                          <w:tcPr>
                            <w:tcW w:w="352" w:type="pct"/>
                            <w:noWrap/>
                            <w:vAlign w:val="center"/>
                            <w:hideMark/>
                          </w:tcPr>
                          <w:p w14:paraId="2C52AF6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 Value</w:t>
                            </w:r>
                          </w:p>
                        </w:tc>
                        <w:tc>
                          <w:tcPr>
                            <w:tcW w:w="468" w:type="pct"/>
                            <w:noWrap/>
                            <w:vAlign w:val="center"/>
                            <w:hideMark/>
                          </w:tcPr>
                          <w:p w14:paraId="7B1FFE1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Mean Difference</w:t>
                            </w:r>
                          </w:p>
                        </w:tc>
                        <w:tc>
                          <w:tcPr>
                            <w:tcW w:w="732" w:type="pct"/>
                            <w:noWrap/>
                            <w:vAlign w:val="center"/>
                            <w:hideMark/>
                          </w:tcPr>
                          <w:p w14:paraId="1564E732"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 Value</w:t>
                            </w:r>
                          </w:p>
                        </w:tc>
                      </w:tr>
                      <w:tr w:rsidR="00D659EB" w:rsidRPr="00C72E7C" w14:paraId="52F8F9B4" w14:textId="77777777" w:rsidTr="004F5613">
                        <w:trPr>
                          <w:trHeight w:val="404"/>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17097449"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1</w:t>
                            </w:r>
                          </w:p>
                        </w:tc>
                        <w:tc>
                          <w:tcPr>
                            <w:tcW w:w="739" w:type="pct"/>
                            <w:noWrap/>
                            <w:vAlign w:val="center"/>
                            <w:hideMark/>
                          </w:tcPr>
                          <w:p w14:paraId="60BEC525"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Chronological Age</w:t>
                            </w:r>
                          </w:p>
                        </w:tc>
                        <w:tc>
                          <w:tcPr>
                            <w:tcW w:w="248" w:type="pct"/>
                            <w:vMerge w:val="restart"/>
                            <w:noWrap/>
                            <w:vAlign w:val="center"/>
                            <w:hideMark/>
                          </w:tcPr>
                          <w:p w14:paraId="119E183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79141F3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0.44</w:t>
                            </w:r>
                          </w:p>
                        </w:tc>
                        <w:tc>
                          <w:tcPr>
                            <w:tcW w:w="330" w:type="pct"/>
                            <w:vMerge w:val="restart"/>
                            <w:noWrap/>
                            <w:vAlign w:val="center"/>
                            <w:hideMark/>
                          </w:tcPr>
                          <w:p w14:paraId="13FF73E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606" w:type="pct"/>
                            <w:vMerge w:val="restart"/>
                            <w:noWrap/>
                            <w:vAlign w:val="center"/>
                            <w:hideMark/>
                          </w:tcPr>
                          <w:p w14:paraId="4A0D3702"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-0.06</w:t>
                            </w:r>
                          </w:p>
                        </w:tc>
                        <w:tc>
                          <w:tcPr>
                            <w:tcW w:w="333" w:type="pct"/>
                            <w:vMerge w:val="restart"/>
                            <w:noWrap/>
                            <w:vAlign w:val="center"/>
                            <w:hideMark/>
                          </w:tcPr>
                          <w:p w14:paraId="7804315F"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0.203 NS</w:t>
                            </w:r>
                          </w:p>
                        </w:tc>
                        <w:tc>
                          <w:tcPr>
                            <w:tcW w:w="469" w:type="pct"/>
                            <w:vMerge w:val="restart"/>
                            <w:noWrap/>
                            <w:vAlign w:val="center"/>
                            <w:hideMark/>
                          </w:tcPr>
                          <w:p w14:paraId="53E70E0F"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-0.01</w:t>
                            </w:r>
                          </w:p>
                        </w:tc>
                        <w:tc>
                          <w:tcPr>
                            <w:tcW w:w="352" w:type="pct"/>
                            <w:vMerge w:val="restart"/>
                            <w:noWrap/>
                            <w:vAlign w:val="center"/>
                            <w:hideMark/>
                          </w:tcPr>
                          <w:p w14:paraId="62133BB9"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0.870 NS</w:t>
                            </w:r>
                          </w:p>
                        </w:tc>
                        <w:tc>
                          <w:tcPr>
                            <w:tcW w:w="468" w:type="pct"/>
                            <w:vMerge w:val="restart"/>
                            <w:noWrap/>
                            <w:vAlign w:val="center"/>
                            <w:hideMark/>
                          </w:tcPr>
                          <w:p w14:paraId="16E7261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-0.31</w:t>
                            </w:r>
                          </w:p>
                        </w:tc>
                        <w:tc>
                          <w:tcPr>
                            <w:tcW w:w="732" w:type="pct"/>
                            <w:vMerge w:val="restart"/>
                            <w:noWrap/>
                            <w:vAlign w:val="center"/>
                            <w:hideMark/>
                          </w:tcPr>
                          <w:p w14:paraId="3CACF9D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r>
                      <w:tr w:rsidR="00D659EB" w:rsidRPr="00C72E7C" w14:paraId="0E83A208" w14:textId="77777777" w:rsidTr="004F5613">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3490575E"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207476F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Fishman's SM1</w:t>
                            </w:r>
                          </w:p>
                        </w:tc>
                        <w:tc>
                          <w:tcPr>
                            <w:tcW w:w="248" w:type="pct"/>
                            <w:vMerge/>
                            <w:vAlign w:val="center"/>
                            <w:hideMark/>
                          </w:tcPr>
                          <w:p w14:paraId="2F05601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7C4505B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7EF8F46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2FC4F2C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31A3852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69380B79"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261D06C9"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429A211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2DF4418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3ECE4140" w14:textId="77777777" w:rsidTr="004F5613">
                        <w:trPr>
                          <w:trHeight w:val="404"/>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6AEBBE48"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2</w:t>
                            </w:r>
                          </w:p>
                        </w:tc>
                        <w:tc>
                          <w:tcPr>
                            <w:tcW w:w="739" w:type="pct"/>
                            <w:noWrap/>
                            <w:vAlign w:val="center"/>
                            <w:hideMark/>
                          </w:tcPr>
                          <w:p w14:paraId="70EFC4E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Chronological Age</w:t>
                            </w:r>
                          </w:p>
                        </w:tc>
                        <w:tc>
                          <w:tcPr>
                            <w:tcW w:w="248" w:type="pct"/>
                            <w:vMerge w:val="restart"/>
                            <w:noWrap/>
                            <w:vAlign w:val="center"/>
                            <w:hideMark/>
                          </w:tcPr>
                          <w:p w14:paraId="39615F08"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678787A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0.11</w:t>
                            </w:r>
                          </w:p>
                        </w:tc>
                        <w:tc>
                          <w:tcPr>
                            <w:tcW w:w="330" w:type="pct"/>
                            <w:vMerge w:val="restart"/>
                            <w:noWrap/>
                            <w:vAlign w:val="center"/>
                            <w:hideMark/>
                          </w:tcPr>
                          <w:p w14:paraId="556BF20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0.196 NS</w:t>
                            </w:r>
                          </w:p>
                        </w:tc>
                        <w:tc>
                          <w:tcPr>
                            <w:tcW w:w="606" w:type="pct"/>
                            <w:vMerge w:val="restart"/>
                            <w:noWrap/>
                            <w:vAlign w:val="center"/>
                            <w:hideMark/>
                          </w:tcPr>
                          <w:p w14:paraId="2930C0A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-0.34</w:t>
                            </w:r>
                          </w:p>
                        </w:tc>
                        <w:tc>
                          <w:tcPr>
                            <w:tcW w:w="333" w:type="pct"/>
                            <w:vMerge w:val="restart"/>
                            <w:noWrap/>
                            <w:vAlign w:val="center"/>
                            <w:hideMark/>
                          </w:tcPr>
                          <w:p w14:paraId="4E5B6C6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0.008*</w:t>
                            </w:r>
                          </w:p>
                        </w:tc>
                        <w:tc>
                          <w:tcPr>
                            <w:tcW w:w="469" w:type="pct"/>
                            <w:vMerge w:val="restart"/>
                            <w:noWrap/>
                            <w:vAlign w:val="center"/>
                            <w:hideMark/>
                          </w:tcPr>
                          <w:p w14:paraId="245BA6C8"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-0.44</w:t>
                            </w:r>
                          </w:p>
                        </w:tc>
                        <w:tc>
                          <w:tcPr>
                            <w:tcW w:w="352" w:type="pct"/>
                            <w:vMerge w:val="restart"/>
                            <w:noWrap/>
                            <w:vAlign w:val="center"/>
                            <w:hideMark/>
                          </w:tcPr>
                          <w:p w14:paraId="6B1A12E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468" w:type="pct"/>
                            <w:vMerge w:val="restart"/>
                            <w:noWrap/>
                            <w:vAlign w:val="center"/>
                            <w:hideMark/>
                          </w:tcPr>
                          <w:p w14:paraId="6255313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-0.12</w:t>
                            </w:r>
                          </w:p>
                        </w:tc>
                        <w:tc>
                          <w:tcPr>
                            <w:tcW w:w="732" w:type="pct"/>
                            <w:vMerge w:val="restart"/>
                            <w:noWrap/>
                            <w:vAlign w:val="center"/>
                            <w:hideMark/>
                          </w:tcPr>
                          <w:p w14:paraId="794DF57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0.163 NS</w:t>
                            </w:r>
                          </w:p>
                        </w:tc>
                      </w:tr>
                      <w:tr w:rsidR="00D659EB" w:rsidRPr="00C72E7C" w14:paraId="7FDE6F68" w14:textId="77777777" w:rsidTr="004F5613">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09AA137D"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5CBA50B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Bjork, Grave and Brown SMI</w:t>
                            </w:r>
                          </w:p>
                        </w:tc>
                        <w:tc>
                          <w:tcPr>
                            <w:tcW w:w="248" w:type="pct"/>
                            <w:vMerge/>
                            <w:vAlign w:val="center"/>
                            <w:hideMark/>
                          </w:tcPr>
                          <w:p w14:paraId="72B7600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7FED08A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4371A30B"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7988B5A2"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0CAD037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646B7ACB"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0A52BA4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22C10B4A"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62DAD30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7F672E30" w14:textId="77777777" w:rsidTr="004F5613">
                        <w:trPr>
                          <w:trHeight w:val="404"/>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1364EE02"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3</w:t>
                            </w:r>
                          </w:p>
                        </w:tc>
                        <w:tc>
                          <w:tcPr>
                            <w:tcW w:w="739" w:type="pct"/>
                            <w:noWrap/>
                            <w:vAlign w:val="center"/>
                            <w:hideMark/>
                          </w:tcPr>
                          <w:p w14:paraId="220B74B5"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Chronological Age</w:t>
                            </w:r>
                          </w:p>
                        </w:tc>
                        <w:tc>
                          <w:tcPr>
                            <w:tcW w:w="248" w:type="pct"/>
                            <w:vMerge w:val="restart"/>
                            <w:noWrap/>
                            <w:vAlign w:val="center"/>
                            <w:hideMark/>
                          </w:tcPr>
                          <w:p w14:paraId="2C88FD2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1E6479E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0.79</w:t>
                            </w:r>
                          </w:p>
                        </w:tc>
                        <w:tc>
                          <w:tcPr>
                            <w:tcW w:w="330" w:type="pct"/>
                            <w:vMerge w:val="restart"/>
                            <w:noWrap/>
                            <w:vAlign w:val="center"/>
                            <w:hideMark/>
                          </w:tcPr>
                          <w:p w14:paraId="0FA4E690"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0.330 NS</w:t>
                            </w:r>
                          </w:p>
                        </w:tc>
                        <w:tc>
                          <w:tcPr>
                            <w:tcW w:w="606" w:type="pct"/>
                            <w:vMerge w:val="restart"/>
                            <w:noWrap/>
                            <w:vAlign w:val="center"/>
                            <w:hideMark/>
                          </w:tcPr>
                          <w:p w14:paraId="442DE7C5"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-0.03</w:t>
                            </w:r>
                          </w:p>
                        </w:tc>
                        <w:tc>
                          <w:tcPr>
                            <w:tcW w:w="333" w:type="pct"/>
                            <w:vMerge w:val="restart"/>
                            <w:noWrap/>
                            <w:vAlign w:val="center"/>
                            <w:hideMark/>
                          </w:tcPr>
                          <w:p w14:paraId="30215905"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0.436 NS</w:t>
                            </w:r>
                          </w:p>
                        </w:tc>
                        <w:tc>
                          <w:tcPr>
                            <w:tcW w:w="469" w:type="pct"/>
                            <w:vMerge w:val="restart"/>
                            <w:noWrap/>
                            <w:vAlign w:val="center"/>
                            <w:hideMark/>
                          </w:tcPr>
                          <w:p w14:paraId="0A60D03D"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-0.11</w:t>
                            </w:r>
                          </w:p>
                        </w:tc>
                        <w:tc>
                          <w:tcPr>
                            <w:tcW w:w="352" w:type="pct"/>
                            <w:vMerge w:val="restart"/>
                            <w:noWrap/>
                            <w:vAlign w:val="center"/>
                            <w:hideMark/>
                          </w:tcPr>
                          <w:p w14:paraId="3F21693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0.039</w:t>
                            </w:r>
                          </w:p>
                        </w:tc>
                        <w:tc>
                          <w:tcPr>
                            <w:tcW w:w="468" w:type="pct"/>
                            <w:vMerge w:val="restart"/>
                            <w:noWrap/>
                            <w:vAlign w:val="center"/>
                            <w:hideMark/>
                          </w:tcPr>
                          <w:p w14:paraId="7FCE072B"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-0.41</w:t>
                            </w:r>
                          </w:p>
                        </w:tc>
                        <w:tc>
                          <w:tcPr>
                            <w:tcW w:w="732" w:type="pct"/>
                            <w:vMerge w:val="restart"/>
                            <w:noWrap/>
                            <w:vAlign w:val="center"/>
                            <w:hideMark/>
                          </w:tcPr>
                          <w:p w14:paraId="1DF5F290"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r>
                      <w:tr w:rsidR="00D659EB" w:rsidRPr="00C72E7C" w14:paraId="571595C4" w14:textId="77777777" w:rsidTr="004F5613">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3463EA43"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781EEBD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Dental Age</w:t>
                            </w:r>
                          </w:p>
                        </w:tc>
                        <w:tc>
                          <w:tcPr>
                            <w:tcW w:w="248" w:type="pct"/>
                            <w:vMerge/>
                            <w:vAlign w:val="center"/>
                            <w:hideMark/>
                          </w:tcPr>
                          <w:p w14:paraId="554BBA8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5540ACD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2D3339A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2137801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693952E2"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572D9D3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0BF51D27"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556C104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2DBA171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5230A431" w14:textId="77777777" w:rsidTr="004F5613">
                        <w:trPr>
                          <w:trHeight w:val="175"/>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721F5F0F"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4</w:t>
                            </w:r>
                          </w:p>
                        </w:tc>
                        <w:tc>
                          <w:tcPr>
                            <w:tcW w:w="739" w:type="pct"/>
                            <w:noWrap/>
                            <w:vAlign w:val="center"/>
                            <w:hideMark/>
                          </w:tcPr>
                          <w:p w14:paraId="388EC10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Fishman's SMI</w:t>
                            </w:r>
                          </w:p>
                        </w:tc>
                        <w:tc>
                          <w:tcPr>
                            <w:tcW w:w="248" w:type="pct"/>
                            <w:vMerge w:val="restart"/>
                            <w:noWrap/>
                            <w:vAlign w:val="center"/>
                            <w:hideMark/>
                          </w:tcPr>
                          <w:p w14:paraId="578F1542"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272F734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0.56</w:t>
                            </w:r>
                          </w:p>
                        </w:tc>
                        <w:tc>
                          <w:tcPr>
                            <w:tcW w:w="330" w:type="pct"/>
                            <w:vMerge w:val="restart"/>
                            <w:noWrap/>
                            <w:vAlign w:val="center"/>
                            <w:hideMark/>
                          </w:tcPr>
                          <w:p w14:paraId="6266064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606" w:type="pct"/>
                            <w:vMerge w:val="restart"/>
                            <w:noWrap/>
                            <w:vAlign w:val="center"/>
                            <w:hideMark/>
                          </w:tcPr>
                          <w:p w14:paraId="7F0C381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-0.27</w:t>
                            </w:r>
                          </w:p>
                        </w:tc>
                        <w:tc>
                          <w:tcPr>
                            <w:tcW w:w="333" w:type="pct"/>
                            <w:vMerge w:val="restart"/>
                            <w:noWrap/>
                            <w:vAlign w:val="center"/>
                            <w:hideMark/>
                          </w:tcPr>
                          <w:p w14:paraId="12D1E50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0.012</w:t>
                            </w:r>
                          </w:p>
                        </w:tc>
                        <w:tc>
                          <w:tcPr>
                            <w:tcW w:w="469" w:type="pct"/>
                            <w:vMerge w:val="restart"/>
                            <w:noWrap/>
                            <w:vAlign w:val="center"/>
                            <w:hideMark/>
                          </w:tcPr>
                          <w:p w14:paraId="194C7A2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-0.43</w:t>
                            </w:r>
                          </w:p>
                        </w:tc>
                        <w:tc>
                          <w:tcPr>
                            <w:tcW w:w="352" w:type="pct"/>
                            <w:vMerge w:val="restart"/>
                            <w:noWrap/>
                            <w:vAlign w:val="center"/>
                            <w:hideMark/>
                          </w:tcPr>
                          <w:p w14:paraId="25F671D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468" w:type="pct"/>
                            <w:vMerge w:val="restart"/>
                            <w:noWrap/>
                            <w:vAlign w:val="center"/>
                            <w:hideMark/>
                          </w:tcPr>
                          <w:p w14:paraId="7A796EB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0.43</w:t>
                            </w:r>
                          </w:p>
                        </w:tc>
                        <w:tc>
                          <w:tcPr>
                            <w:tcW w:w="732" w:type="pct"/>
                            <w:vMerge w:val="restart"/>
                            <w:noWrap/>
                            <w:vAlign w:val="center"/>
                            <w:hideMark/>
                          </w:tcPr>
                          <w:p w14:paraId="1F992BC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r>
                      <w:tr w:rsidR="00D659EB" w:rsidRPr="00C72E7C" w14:paraId="65F0FDF7" w14:textId="77777777" w:rsidTr="004F5613">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2F17C92A"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3E8D102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Bjork, Grave and Brown SMI</w:t>
                            </w:r>
                          </w:p>
                        </w:tc>
                        <w:tc>
                          <w:tcPr>
                            <w:tcW w:w="248" w:type="pct"/>
                            <w:vMerge/>
                            <w:vAlign w:val="center"/>
                            <w:hideMark/>
                          </w:tcPr>
                          <w:p w14:paraId="44B23F80"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053AF15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41492FE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2FC0A670"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0CBDDC8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6AC1BF3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25D2A111"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1C79C01A"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05CB5E65"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0D32AF1F" w14:textId="77777777" w:rsidTr="004F5613">
                        <w:trPr>
                          <w:trHeight w:val="193"/>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694BCC30"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5</w:t>
                            </w:r>
                          </w:p>
                        </w:tc>
                        <w:tc>
                          <w:tcPr>
                            <w:tcW w:w="739" w:type="pct"/>
                            <w:noWrap/>
                            <w:vAlign w:val="center"/>
                            <w:hideMark/>
                          </w:tcPr>
                          <w:p w14:paraId="1BE5370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Fishman's SMI</w:t>
                            </w:r>
                          </w:p>
                        </w:tc>
                        <w:tc>
                          <w:tcPr>
                            <w:tcW w:w="248" w:type="pct"/>
                            <w:vMerge w:val="restart"/>
                            <w:noWrap/>
                            <w:vAlign w:val="center"/>
                            <w:hideMark/>
                          </w:tcPr>
                          <w:p w14:paraId="437C454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117BABA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0.52</w:t>
                            </w:r>
                          </w:p>
                        </w:tc>
                        <w:tc>
                          <w:tcPr>
                            <w:tcW w:w="330" w:type="pct"/>
                            <w:vMerge w:val="restart"/>
                            <w:noWrap/>
                            <w:vAlign w:val="center"/>
                            <w:hideMark/>
                          </w:tcPr>
                          <w:p w14:paraId="5075429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606" w:type="pct"/>
                            <w:vMerge w:val="restart"/>
                            <w:noWrap/>
                            <w:vAlign w:val="center"/>
                            <w:hideMark/>
                          </w:tcPr>
                          <w:p w14:paraId="3D879C2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0.02</w:t>
                            </w:r>
                          </w:p>
                        </w:tc>
                        <w:tc>
                          <w:tcPr>
                            <w:tcW w:w="333" w:type="pct"/>
                            <w:vMerge w:val="restart"/>
                            <w:noWrap/>
                            <w:vAlign w:val="center"/>
                            <w:hideMark/>
                          </w:tcPr>
                          <w:p w14:paraId="167E5817"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0.622 NS</w:t>
                            </w:r>
                          </w:p>
                        </w:tc>
                        <w:tc>
                          <w:tcPr>
                            <w:tcW w:w="469" w:type="pct"/>
                            <w:vMerge w:val="restart"/>
                            <w:noWrap/>
                            <w:vAlign w:val="center"/>
                            <w:hideMark/>
                          </w:tcPr>
                          <w:p w14:paraId="08062E9E"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w:t>
                            </w:r>
                          </w:p>
                        </w:tc>
                        <w:tc>
                          <w:tcPr>
                            <w:tcW w:w="352" w:type="pct"/>
                            <w:vMerge w:val="restart"/>
                            <w:noWrap/>
                            <w:vAlign w:val="center"/>
                            <w:hideMark/>
                          </w:tcPr>
                          <w:p w14:paraId="70372914"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0.109 NS</w:t>
                            </w:r>
                          </w:p>
                        </w:tc>
                        <w:tc>
                          <w:tcPr>
                            <w:tcW w:w="468" w:type="pct"/>
                            <w:vMerge w:val="restart"/>
                            <w:noWrap/>
                            <w:vAlign w:val="center"/>
                            <w:hideMark/>
                          </w:tcPr>
                          <w:p w14:paraId="0F2FE1A0"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-0.1</w:t>
                            </w:r>
                          </w:p>
                        </w:tc>
                        <w:tc>
                          <w:tcPr>
                            <w:tcW w:w="732" w:type="pct"/>
                            <w:vMerge w:val="restart"/>
                            <w:noWrap/>
                            <w:vAlign w:val="center"/>
                            <w:hideMark/>
                          </w:tcPr>
                          <w:p w14:paraId="3AEF664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0.310 NS</w:t>
                            </w:r>
                          </w:p>
                        </w:tc>
                      </w:tr>
                      <w:tr w:rsidR="00D659EB" w:rsidRPr="00C72E7C" w14:paraId="2B354927" w14:textId="77777777" w:rsidTr="004F5613">
                        <w:trPr>
                          <w:cnfStyle w:val="000000100000" w:firstRow="0" w:lastRow="0" w:firstColumn="0" w:lastColumn="0" w:oddVBand="0" w:evenVBand="0" w:oddHBand="1" w:evenHBand="0" w:firstRowFirstColumn="0" w:firstRowLastColumn="0" w:lastRowFirstColumn="0" w:lastRowLastColumn="0"/>
                          <w:trHeight w:val="148"/>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6C74F421"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5DC674D9"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Dental Age</w:t>
                            </w:r>
                          </w:p>
                        </w:tc>
                        <w:tc>
                          <w:tcPr>
                            <w:tcW w:w="248" w:type="pct"/>
                            <w:vMerge/>
                            <w:vAlign w:val="center"/>
                            <w:hideMark/>
                          </w:tcPr>
                          <w:p w14:paraId="217D812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66D154B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07ACDC1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0D84E4E8"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3E4E5DB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5F6F041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40FD87F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5955770D"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3EC51EA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r w:rsidR="00D659EB" w:rsidRPr="00C72E7C" w14:paraId="1A9FD0E3" w14:textId="77777777" w:rsidTr="004F5613">
                        <w:trPr>
                          <w:trHeight w:val="486"/>
                          <w:jc w:val="center"/>
                        </w:trPr>
                        <w:tc>
                          <w:tcPr>
                            <w:cnfStyle w:val="001000000000" w:firstRow="0" w:lastRow="0" w:firstColumn="1" w:lastColumn="0" w:oddVBand="0" w:evenVBand="0" w:oddHBand="0" w:evenHBand="0" w:firstRowFirstColumn="0" w:firstRowLastColumn="0" w:lastRowFirstColumn="0" w:lastRowLastColumn="0"/>
                            <w:tcW w:w="374" w:type="pct"/>
                            <w:vMerge w:val="restart"/>
                            <w:tcBorders>
                              <w:left w:val="none" w:sz="0" w:space="0" w:color="auto"/>
                              <w:bottom w:val="none" w:sz="0" w:space="0" w:color="auto"/>
                              <w:right w:val="none" w:sz="0" w:space="0" w:color="auto"/>
                            </w:tcBorders>
                            <w:noWrap/>
                            <w:vAlign w:val="center"/>
                            <w:hideMark/>
                          </w:tcPr>
                          <w:p w14:paraId="36443343"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Pair 6</w:t>
                            </w:r>
                          </w:p>
                        </w:tc>
                        <w:tc>
                          <w:tcPr>
                            <w:tcW w:w="739" w:type="pct"/>
                            <w:noWrap/>
                            <w:vAlign w:val="center"/>
                            <w:hideMark/>
                          </w:tcPr>
                          <w:p w14:paraId="716F5FDD"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Bjork, Grave and Brown SMI</w:t>
                            </w:r>
                          </w:p>
                        </w:tc>
                        <w:tc>
                          <w:tcPr>
                            <w:tcW w:w="248" w:type="pct"/>
                            <w:vMerge w:val="restart"/>
                            <w:noWrap/>
                            <w:vAlign w:val="center"/>
                            <w:hideMark/>
                          </w:tcPr>
                          <w:p w14:paraId="58BD88E9"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60</w:t>
                            </w:r>
                          </w:p>
                        </w:tc>
                        <w:tc>
                          <w:tcPr>
                            <w:tcW w:w="349" w:type="pct"/>
                            <w:vMerge w:val="restart"/>
                            <w:noWrap/>
                            <w:vAlign w:val="center"/>
                            <w:hideMark/>
                          </w:tcPr>
                          <w:p w14:paraId="7A3A349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-0.03</w:t>
                            </w:r>
                          </w:p>
                        </w:tc>
                        <w:tc>
                          <w:tcPr>
                            <w:tcW w:w="330" w:type="pct"/>
                            <w:vMerge w:val="restart"/>
                            <w:noWrap/>
                            <w:vAlign w:val="center"/>
                            <w:hideMark/>
                          </w:tcPr>
                          <w:p w14:paraId="25FFD4C1"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0.694 NS</w:t>
                            </w:r>
                          </w:p>
                        </w:tc>
                        <w:tc>
                          <w:tcPr>
                            <w:tcW w:w="606" w:type="pct"/>
                            <w:vMerge w:val="restart"/>
                            <w:noWrap/>
                            <w:vAlign w:val="center"/>
                            <w:hideMark/>
                          </w:tcPr>
                          <w:p w14:paraId="6291B293"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w:t>
                            </w:r>
                          </w:p>
                        </w:tc>
                        <w:tc>
                          <w:tcPr>
                            <w:tcW w:w="333" w:type="pct"/>
                            <w:vMerge w:val="restart"/>
                            <w:noWrap/>
                            <w:vAlign w:val="center"/>
                            <w:hideMark/>
                          </w:tcPr>
                          <w:p w14:paraId="0A7C8FAA"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0.016</w:t>
                            </w:r>
                          </w:p>
                        </w:tc>
                        <w:tc>
                          <w:tcPr>
                            <w:tcW w:w="469" w:type="pct"/>
                            <w:vMerge w:val="restart"/>
                            <w:noWrap/>
                            <w:vAlign w:val="center"/>
                            <w:hideMark/>
                          </w:tcPr>
                          <w:p w14:paraId="67A03390"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0.32</w:t>
                            </w:r>
                          </w:p>
                        </w:tc>
                        <w:tc>
                          <w:tcPr>
                            <w:tcW w:w="352" w:type="pct"/>
                            <w:vMerge w:val="restart"/>
                            <w:noWrap/>
                            <w:vAlign w:val="center"/>
                            <w:hideMark/>
                          </w:tcPr>
                          <w:p w14:paraId="07E70E1B"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c>
                          <w:tcPr>
                            <w:tcW w:w="468" w:type="pct"/>
                            <w:vMerge w:val="restart"/>
                            <w:noWrap/>
                            <w:vAlign w:val="center"/>
                            <w:hideMark/>
                          </w:tcPr>
                          <w:p w14:paraId="4614DFC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-0.53</w:t>
                            </w:r>
                          </w:p>
                        </w:tc>
                        <w:tc>
                          <w:tcPr>
                            <w:tcW w:w="732" w:type="pct"/>
                            <w:vMerge w:val="restart"/>
                            <w:noWrap/>
                            <w:vAlign w:val="center"/>
                            <w:hideMark/>
                          </w:tcPr>
                          <w:p w14:paraId="29D99116" w14:textId="77777777" w:rsidR="00D659EB" w:rsidRPr="00C72E7C" w:rsidRDefault="00D659EB" w:rsidP="00D659E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&lt;0.001**</w:t>
                            </w:r>
                          </w:p>
                        </w:tc>
                      </w:tr>
                      <w:tr w:rsidR="00D659EB" w:rsidRPr="00C72E7C" w14:paraId="6DC263BD" w14:textId="77777777" w:rsidTr="004F5613">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74" w:type="pct"/>
                            <w:vMerge/>
                            <w:tcBorders>
                              <w:left w:val="none" w:sz="0" w:space="0" w:color="auto"/>
                              <w:bottom w:val="none" w:sz="0" w:space="0" w:color="auto"/>
                              <w:right w:val="none" w:sz="0" w:space="0" w:color="auto"/>
                            </w:tcBorders>
                            <w:vAlign w:val="center"/>
                            <w:hideMark/>
                          </w:tcPr>
                          <w:p w14:paraId="001D4A6B" w14:textId="77777777" w:rsidR="00D659EB" w:rsidRPr="00C72E7C" w:rsidRDefault="00D659EB" w:rsidP="00D659EB">
                            <w:pPr>
                              <w:spacing w:line="360" w:lineRule="auto"/>
                              <w:jc w:val="center"/>
                              <w:rPr>
                                <w:rFonts w:ascii="Times New Roman" w:eastAsia="Times New Roman" w:hAnsi="Times New Roman" w:cs="Times New Roman"/>
                                <w:color w:val="000000"/>
                                <w:sz w:val="20"/>
                                <w:szCs w:val="20"/>
                                <w:lang w:eastAsia="en-IN"/>
                              </w:rPr>
                            </w:pPr>
                          </w:p>
                        </w:tc>
                        <w:tc>
                          <w:tcPr>
                            <w:tcW w:w="739" w:type="pct"/>
                            <w:noWrap/>
                            <w:vAlign w:val="center"/>
                            <w:hideMark/>
                          </w:tcPr>
                          <w:p w14:paraId="7EBC95F4"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C72E7C">
                              <w:rPr>
                                <w:rFonts w:ascii="Times New Roman" w:eastAsia="Times New Roman" w:hAnsi="Times New Roman" w:cs="Times New Roman"/>
                                <w:color w:val="000000"/>
                                <w:sz w:val="20"/>
                                <w:szCs w:val="20"/>
                                <w:lang w:eastAsia="en-IN"/>
                              </w:rPr>
                              <w:t>Dental Age</w:t>
                            </w:r>
                          </w:p>
                        </w:tc>
                        <w:tc>
                          <w:tcPr>
                            <w:tcW w:w="248" w:type="pct"/>
                            <w:vMerge/>
                            <w:vAlign w:val="center"/>
                            <w:hideMark/>
                          </w:tcPr>
                          <w:p w14:paraId="23D19C7E"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49" w:type="pct"/>
                            <w:vMerge/>
                            <w:vAlign w:val="center"/>
                            <w:hideMark/>
                          </w:tcPr>
                          <w:p w14:paraId="3B6D5063"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0" w:type="pct"/>
                            <w:vMerge/>
                            <w:vAlign w:val="center"/>
                            <w:hideMark/>
                          </w:tcPr>
                          <w:p w14:paraId="6BB1ABC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606" w:type="pct"/>
                            <w:vMerge/>
                            <w:vAlign w:val="center"/>
                            <w:hideMark/>
                          </w:tcPr>
                          <w:p w14:paraId="1A18960A"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33" w:type="pct"/>
                            <w:vMerge/>
                            <w:vAlign w:val="center"/>
                            <w:hideMark/>
                          </w:tcPr>
                          <w:p w14:paraId="3C40CAE2"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9" w:type="pct"/>
                            <w:vMerge/>
                            <w:vAlign w:val="center"/>
                            <w:hideMark/>
                          </w:tcPr>
                          <w:p w14:paraId="1CB4245C"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352" w:type="pct"/>
                            <w:vMerge/>
                            <w:vAlign w:val="center"/>
                            <w:hideMark/>
                          </w:tcPr>
                          <w:p w14:paraId="45E3923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468" w:type="pct"/>
                            <w:vMerge/>
                            <w:vAlign w:val="center"/>
                            <w:hideMark/>
                          </w:tcPr>
                          <w:p w14:paraId="466E56E6"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c>
                          <w:tcPr>
                            <w:tcW w:w="732" w:type="pct"/>
                            <w:vMerge/>
                            <w:vAlign w:val="center"/>
                            <w:hideMark/>
                          </w:tcPr>
                          <w:p w14:paraId="1208917F" w14:textId="77777777" w:rsidR="00D659EB" w:rsidRPr="00C72E7C" w:rsidRDefault="00D659EB" w:rsidP="00D659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p>
                        </w:tc>
                      </w:tr>
                    </w:tbl>
                    <w:p w14:paraId="0910A02E" w14:textId="77777777" w:rsidR="00D659EB" w:rsidRDefault="00D659EB"/>
                    <w:p w14:paraId="39BA9E3A" w14:textId="77777777" w:rsidR="00D659EB" w:rsidRDefault="00D659EB" w:rsidP="00D659EB">
                      <w:pPr>
                        <w:spacing w:after="0" w:line="360" w:lineRule="auto"/>
                        <w:jc w:val="center"/>
                        <w:rPr>
                          <w:rFonts w:ascii="Times New Roman" w:eastAsia="Calibri" w:hAnsi="Times New Roman" w:cs="Times New Roman"/>
                          <w:sz w:val="20"/>
                          <w:szCs w:val="20"/>
                        </w:rPr>
                      </w:pPr>
                    </w:p>
                    <w:p w14:paraId="4754E705" w14:textId="77777777" w:rsidR="00D659EB" w:rsidRPr="00C72E7C" w:rsidRDefault="00D659EB" w:rsidP="00D659EB">
                      <w:pPr>
                        <w:spacing w:after="0" w:line="360" w:lineRule="auto"/>
                        <w:rPr>
                          <w:rFonts w:ascii="Times New Roman" w:eastAsia="Calibri" w:hAnsi="Times New Roman" w:cs="Times New Roman"/>
                          <w:sz w:val="20"/>
                          <w:szCs w:val="20"/>
                        </w:rPr>
                      </w:pPr>
                      <w:r w:rsidRPr="00C72E7C">
                        <w:rPr>
                          <w:rFonts w:ascii="Times New Roman" w:eastAsia="Calibri" w:hAnsi="Times New Roman" w:cs="Times New Roman"/>
                          <w:sz w:val="20"/>
                          <w:szCs w:val="20"/>
                        </w:rPr>
                        <w:t>**- Highly significant (p&lt;0.001), *-Significant (p&lt;0.05), NS – Not significant (p&gt;0.05)</w:t>
                      </w:r>
                    </w:p>
                    <w:p w14:paraId="1F2F7D64" w14:textId="77777777" w:rsidR="00D659EB" w:rsidRPr="00C72E7C" w:rsidRDefault="00D659EB" w:rsidP="00D659EB">
                      <w:pPr>
                        <w:spacing w:after="0" w:line="360" w:lineRule="auto"/>
                        <w:jc w:val="center"/>
                        <w:rPr>
                          <w:rFonts w:ascii="Times New Roman" w:eastAsia="Calibri" w:hAnsi="Times New Roman" w:cs="Times New Roman"/>
                          <w:sz w:val="20"/>
                          <w:szCs w:val="20"/>
                        </w:rPr>
                      </w:pPr>
                      <w:r w:rsidRPr="00C72E7C">
                        <w:rPr>
                          <w:rFonts w:ascii="Times New Roman" w:eastAsia="Calibri" w:hAnsi="Times New Roman" w:cs="Times New Roman"/>
                          <w:sz w:val="20"/>
                          <w:szCs w:val="20"/>
                        </w:rPr>
                        <w:t>Table 5: Paired “t” test to compare Chronological age to Skeletal and Dental age (Total Sample).</w:t>
                      </w:r>
                    </w:p>
                    <w:p w14:paraId="6A14C446" w14:textId="77777777" w:rsidR="00D659EB" w:rsidRDefault="00D659EB"/>
                  </w:txbxContent>
                </v:textbox>
              </v:shape>
            </w:pict>
          </mc:Fallback>
        </mc:AlternateContent>
      </w:r>
    </w:p>
    <w:p w14:paraId="797F86CC" w14:textId="7022340E" w:rsidR="00D659EB" w:rsidRDefault="00D659EB" w:rsidP="00C72E7C">
      <w:pPr>
        <w:spacing w:after="0" w:line="360" w:lineRule="auto"/>
        <w:jc w:val="both"/>
        <w:rPr>
          <w:rFonts w:ascii="Times New Roman" w:hAnsi="Times New Roman" w:cs="Times New Roman"/>
          <w:b/>
          <w:sz w:val="20"/>
          <w:szCs w:val="20"/>
        </w:rPr>
      </w:pPr>
    </w:p>
    <w:p w14:paraId="2C633825" w14:textId="77777777" w:rsidR="00D659EB" w:rsidRDefault="00D659EB" w:rsidP="00C72E7C">
      <w:pPr>
        <w:spacing w:after="0" w:line="360" w:lineRule="auto"/>
        <w:jc w:val="both"/>
        <w:rPr>
          <w:rFonts w:ascii="Times New Roman" w:hAnsi="Times New Roman" w:cs="Times New Roman"/>
          <w:b/>
          <w:sz w:val="20"/>
          <w:szCs w:val="20"/>
        </w:rPr>
      </w:pPr>
    </w:p>
    <w:p w14:paraId="756DBCFA" w14:textId="77777777" w:rsidR="00D659EB" w:rsidRDefault="00D659EB" w:rsidP="00C72E7C">
      <w:pPr>
        <w:spacing w:after="0" w:line="360" w:lineRule="auto"/>
        <w:jc w:val="both"/>
        <w:rPr>
          <w:rFonts w:ascii="Times New Roman" w:hAnsi="Times New Roman" w:cs="Times New Roman"/>
          <w:b/>
          <w:sz w:val="20"/>
          <w:szCs w:val="20"/>
        </w:rPr>
      </w:pPr>
    </w:p>
    <w:p w14:paraId="0DF7C559" w14:textId="77777777" w:rsidR="00D659EB" w:rsidRDefault="00D659EB" w:rsidP="00C72E7C">
      <w:pPr>
        <w:spacing w:after="0" w:line="360" w:lineRule="auto"/>
        <w:jc w:val="both"/>
        <w:rPr>
          <w:rFonts w:ascii="Times New Roman" w:hAnsi="Times New Roman" w:cs="Times New Roman"/>
          <w:b/>
          <w:sz w:val="20"/>
          <w:szCs w:val="20"/>
        </w:rPr>
      </w:pPr>
    </w:p>
    <w:p w14:paraId="755AAAFD" w14:textId="77777777" w:rsidR="00D659EB" w:rsidRDefault="00D659EB" w:rsidP="00C72E7C">
      <w:pPr>
        <w:spacing w:after="0" w:line="360" w:lineRule="auto"/>
        <w:jc w:val="both"/>
        <w:rPr>
          <w:rFonts w:ascii="Times New Roman" w:hAnsi="Times New Roman" w:cs="Times New Roman"/>
          <w:b/>
          <w:sz w:val="20"/>
          <w:szCs w:val="20"/>
        </w:rPr>
      </w:pPr>
    </w:p>
    <w:p w14:paraId="325EACF0" w14:textId="77777777" w:rsidR="00D659EB" w:rsidRDefault="00D659EB" w:rsidP="00C72E7C">
      <w:pPr>
        <w:spacing w:after="0" w:line="360" w:lineRule="auto"/>
        <w:jc w:val="both"/>
        <w:rPr>
          <w:rFonts w:ascii="Times New Roman" w:hAnsi="Times New Roman" w:cs="Times New Roman"/>
          <w:b/>
          <w:sz w:val="20"/>
          <w:szCs w:val="20"/>
        </w:rPr>
      </w:pPr>
    </w:p>
    <w:p w14:paraId="751D44EE" w14:textId="77777777" w:rsidR="00D659EB" w:rsidRDefault="00D659EB" w:rsidP="00C72E7C">
      <w:pPr>
        <w:spacing w:after="0" w:line="360" w:lineRule="auto"/>
        <w:jc w:val="both"/>
        <w:rPr>
          <w:rFonts w:ascii="Times New Roman" w:hAnsi="Times New Roman" w:cs="Times New Roman"/>
          <w:b/>
          <w:sz w:val="20"/>
          <w:szCs w:val="20"/>
        </w:rPr>
      </w:pPr>
    </w:p>
    <w:p w14:paraId="7EEA652E" w14:textId="77777777" w:rsidR="00D659EB" w:rsidRDefault="00D659EB" w:rsidP="00C72E7C">
      <w:pPr>
        <w:spacing w:after="0" w:line="360" w:lineRule="auto"/>
        <w:jc w:val="both"/>
        <w:rPr>
          <w:rFonts w:ascii="Times New Roman" w:hAnsi="Times New Roman" w:cs="Times New Roman"/>
          <w:b/>
          <w:sz w:val="20"/>
          <w:szCs w:val="20"/>
        </w:rPr>
      </w:pPr>
    </w:p>
    <w:p w14:paraId="01388655" w14:textId="77777777" w:rsidR="00D659EB" w:rsidRDefault="00D659EB" w:rsidP="00C72E7C">
      <w:pPr>
        <w:spacing w:after="0" w:line="360" w:lineRule="auto"/>
        <w:jc w:val="both"/>
        <w:rPr>
          <w:rFonts w:ascii="Times New Roman" w:hAnsi="Times New Roman" w:cs="Times New Roman"/>
          <w:b/>
          <w:sz w:val="20"/>
          <w:szCs w:val="20"/>
        </w:rPr>
      </w:pPr>
    </w:p>
    <w:p w14:paraId="70861EA7" w14:textId="77777777" w:rsidR="00D659EB" w:rsidRDefault="00D659EB" w:rsidP="00C72E7C">
      <w:pPr>
        <w:spacing w:after="0" w:line="360" w:lineRule="auto"/>
        <w:jc w:val="both"/>
        <w:rPr>
          <w:rFonts w:ascii="Times New Roman" w:hAnsi="Times New Roman" w:cs="Times New Roman"/>
          <w:b/>
          <w:sz w:val="20"/>
          <w:szCs w:val="20"/>
        </w:rPr>
      </w:pPr>
    </w:p>
    <w:p w14:paraId="6452DA36" w14:textId="77777777" w:rsidR="00D659EB" w:rsidRDefault="00D659EB" w:rsidP="00C72E7C">
      <w:pPr>
        <w:spacing w:after="0" w:line="360" w:lineRule="auto"/>
        <w:jc w:val="both"/>
        <w:rPr>
          <w:rFonts w:ascii="Times New Roman" w:hAnsi="Times New Roman" w:cs="Times New Roman"/>
          <w:b/>
          <w:sz w:val="20"/>
          <w:szCs w:val="20"/>
        </w:rPr>
      </w:pPr>
    </w:p>
    <w:p w14:paraId="598A446C" w14:textId="77777777" w:rsidR="00D659EB" w:rsidRDefault="00D659EB" w:rsidP="00C72E7C">
      <w:pPr>
        <w:spacing w:after="0" w:line="360" w:lineRule="auto"/>
        <w:jc w:val="both"/>
        <w:rPr>
          <w:rFonts w:ascii="Times New Roman" w:hAnsi="Times New Roman" w:cs="Times New Roman"/>
          <w:b/>
          <w:sz w:val="20"/>
          <w:szCs w:val="20"/>
        </w:rPr>
      </w:pPr>
    </w:p>
    <w:p w14:paraId="286FD846" w14:textId="77777777" w:rsidR="00D659EB" w:rsidRDefault="00D659EB" w:rsidP="00C72E7C">
      <w:pPr>
        <w:spacing w:after="0" w:line="360" w:lineRule="auto"/>
        <w:jc w:val="both"/>
        <w:rPr>
          <w:rFonts w:ascii="Times New Roman" w:hAnsi="Times New Roman" w:cs="Times New Roman"/>
          <w:b/>
          <w:sz w:val="20"/>
          <w:szCs w:val="20"/>
        </w:rPr>
      </w:pPr>
    </w:p>
    <w:p w14:paraId="65C8C4A0" w14:textId="77777777" w:rsidR="00D659EB" w:rsidRDefault="00D659EB" w:rsidP="00C72E7C">
      <w:pPr>
        <w:spacing w:after="0" w:line="360" w:lineRule="auto"/>
        <w:jc w:val="both"/>
        <w:rPr>
          <w:rFonts w:ascii="Times New Roman" w:hAnsi="Times New Roman" w:cs="Times New Roman"/>
          <w:b/>
          <w:sz w:val="20"/>
          <w:szCs w:val="20"/>
        </w:rPr>
      </w:pPr>
    </w:p>
    <w:p w14:paraId="622C2E1A" w14:textId="77777777" w:rsidR="00D659EB" w:rsidRDefault="00D659EB" w:rsidP="00C72E7C">
      <w:pPr>
        <w:spacing w:after="0" w:line="360" w:lineRule="auto"/>
        <w:jc w:val="both"/>
        <w:rPr>
          <w:rFonts w:ascii="Times New Roman" w:hAnsi="Times New Roman" w:cs="Times New Roman"/>
          <w:b/>
          <w:sz w:val="20"/>
          <w:szCs w:val="20"/>
        </w:rPr>
      </w:pPr>
    </w:p>
    <w:p w14:paraId="53F17E93" w14:textId="77777777" w:rsidR="00D659EB" w:rsidRDefault="00D659EB" w:rsidP="00C72E7C">
      <w:pPr>
        <w:spacing w:after="0" w:line="360" w:lineRule="auto"/>
        <w:jc w:val="both"/>
        <w:rPr>
          <w:rFonts w:ascii="Times New Roman" w:hAnsi="Times New Roman" w:cs="Times New Roman"/>
          <w:b/>
          <w:sz w:val="20"/>
          <w:szCs w:val="20"/>
        </w:rPr>
      </w:pPr>
    </w:p>
    <w:p w14:paraId="7291B327" w14:textId="77777777" w:rsidR="00D659EB" w:rsidRDefault="00D659EB" w:rsidP="00C72E7C">
      <w:pPr>
        <w:spacing w:after="0" w:line="360" w:lineRule="auto"/>
        <w:jc w:val="both"/>
        <w:rPr>
          <w:rFonts w:ascii="Times New Roman" w:hAnsi="Times New Roman" w:cs="Times New Roman"/>
          <w:b/>
          <w:sz w:val="20"/>
          <w:szCs w:val="20"/>
        </w:rPr>
      </w:pPr>
    </w:p>
    <w:p w14:paraId="5A92D2A2" w14:textId="77777777" w:rsidR="00D659EB" w:rsidRDefault="00D659EB" w:rsidP="00C72E7C">
      <w:pPr>
        <w:spacing w:after="0" w:line="360" w:lineRule="auto"/>
        <w:jc w:val="both"/>
        <w:rPr>
          <w:rFonts w:ascii="Times New Roman" w:hAnsi="Times New Roman" w:cs="Times New Roman"/>
          <w:b/>
          <w:sz w:val="20"/>
          <w:szCs w:val="20"/>
        </w:rPr>
      </w:pPr>
    </w:p>
    <w:p w14:paraId="4DA7673E" w14:textId="77777777" w:rsidR="00D659EB" w:rsidRDefault="00D659EB" w:rsidP="00C72E7C">
      <w:pPr>
        <w:spacing w:after="0" w:line="360" w:lineRule="auto"/>
        <w:jc w:val="both"/>
        <w:rPr>
          <w:rFonts w:ascii="Times New Roman" w:hAnsi="Times New Roman" w:cs="Times New Roman"/>
          <w:b/>
          <w:sz w:val="20"/>
          <w:szCs w:val="20"/>
        </w:rPr>
      </w:pPr>
    </w:p>
    <w:p w14:paraId="2A309FEC" w14:textId="77777777" w:rsidR="00D659EB" w:rsidRDefault="00D659EB" w:rsidP="00C72E7C">
      <w:pPr>
        <w:spacing w:after="0" w:line="360" w:lineRule="auto"/>
        <w:jc w:val="both"/>
        <w:rPr>
          <w:rFonts w:ascii="Times New Roman" w:hAnsi="Times New Roman" w:cs="Times New Roman"/>
          <w:b/>
          <w:sz w:val="20"/>
          <w:szCs w:val="20"/>
        </w:rPr>
      </w:pPr>
    </w:p>
    <w:p w14:paraId="2673F7E1" w14:textId="77777777" w:rsidR="00D659EB" w:rsidRDefault="00D659EB" w:rsidP="00C72E7C">
      <w:pPr>
        <w:spacing w:after="0" w:line="360" w:lineRule="auto"/>
        <w:jc w:val="both"/>
        <w:rPr>
          <w:rFonts w:ascii="Times New Roman" w:hAnsi="Times New Roman" w:cs="Times New Roman"/>
          <w:b/>
          <w:sz w:val="20"/>
          <w:szCs w:val="20"/>
        </w:rPr>
      </w:pPr>
    </w:p>
    <w:p w14:paraId="49F92FBB" w14:textId="77777777" w:rsidR="00D659EB" w:rsidRDefault="00D659EB" w:rsidP="00C72E7C">
      <w:pPr>
        <w:spacing w:after="0" w:line="360" w:lineRule="auto"/>
        <w:jc w:val="both"/>
        <w:rPr>
          <w:rFonts w:ascii="Times New Roman" w:hAnsi="Times New Roman" w:cs="Times New Roman"/>
          <w:b/>
          <w:sz w:val="20"/>
          <w:szCs w:val="20"/>
        </w:rPr>
      </w:pPr>
    </w:p>
    <w:p w14:paraId="77A8ED3A" w14:textId="77777777" w:rsidR="00D659EB" w:rsidRDefault="00D659EB" w:rsidP="00C72E7C">
      <w:pPr>
        <w:spacing w:after="0" w:line="360" w:lineRule="auto"/>
        <w:jc w:val="both"/>
        <w:rPr>
          <w:rFonts w:ascii="Times New Roman" w:hAnsi="Times New Roman" w:cs="Times New Roman"/>
          <w:b/>
          <w:sz w:val="20"/>
          <w:szCs w:val="20"/>
        </w:rPr>
      </w:pPr>
    </w:p>
    <w:p w14:paraId="26A1B12C" w14:textId="77777777" w:rsidR="00D659EB" w:rsidRDefault="00D659EB" w:rsidP="00C72E7C">
      <w:pPr>
        <w:spacing w:after="0" w:line="360" w:lineRule="auto"/>
        <w:jc w:val="both"/>
        <w:rPr>
          <w:rFonts w:ascii="Times New Roman" w:hAnsi="Times New Roman" w:cs="Times New Roman"/>
          <w:b/>
          <w:sz w:val="20"/>
          <w:szCs w:val="20"/>
        </w:rPr>
      </w:pPr>
    </w:p>
    <w:p w14:paraId="2416BC6D" w14:textId="77777777" w:rsidR="00D659EB" w:rsidRDefault="00D659EB" w:rsidP="00C72E7C">
      <w:pPr>
        <w:spacing w:after="0" w:line="360" w:lineRule="auto"/>
        <w:jc w:val="both"/>
        <w:rPr>
          <w:rFonts w:ascii="Times New Roman" w:hAnsi="Times New Roman" w:cs="Times New Roman"/>
          <w:b/>
          <w:sz w:val="20"/>
          <w:szCs w:val="20"/>
        </w:rPr>
      </w:pPr>
    </w:p>
    <w:p w14:paraId="17477A77" w14:textId="77777777" w:rsidR="00D659EB" w:rsidRDefault="00D659EB" w:rsidP="00C72E7C">
      <w:pPr>
        <w:spacing w:after="0" w:line="360" w:lineRule="auto"/>
        <w:jc w:val="both"/>
        <w:rPr>
          <w:rFonts w:ascii="Times New Roman" w:hAnsi="Times New Roman" w:cs="Times New Roman"/>
          <w:b/>
          <w:sz w:val="20"/>
          <w:szCs w:val="20"/>
        </w:rPr>
      </w:pPr>
    </w:p>
    <w:p w14:paraId="2C31EB0B" w14:textId="77777777" w:rsidR="00D659EB" w:rsidRDefault="00D659EB" w:rsidP="00C72E7C">
      <w:pPr>
        <w:spacing w:after="0" w:line="360" w:lineRule="auto"/>
        <w:jc w:val="both"/>
        <w:rPr>
          <w:rFonts w:ascii="Times New Roman" w:hAnsi="Times New Roman" w:cs="Times New Roman"/>
          <w:b/>
          <w:sz w:val="20"/>
          <w:szCs w:val="20"/>
        </w:rPr>
      </w:pPr>
    </w:p>
    <w:p w14:paraId="1212C73C" w14:textId="77777777" w:rsidR="00D659EB" w:rsidRDefault="00D659EB" w:rsidP="00C72E7C">
      <w:pPr>
        <w:spacing w:after="0" w:line="360" w:lineRule="auto"/>
        <w:jc w:val="both"/>
        <w:rPr>
          <w:rFonts w:ascii="Times New Roman" w:hAnsi="Times New Roman" w:cs="Times New Roman"/>
          <w:b/>
          <w:sz w:val="20"/>
          <w:szCs w:val="20"/>
        </w:rPr>
      </w:pPr>
    </w:p>
    <w:p w14:paraId="75721226" w14:textId="77777777" w:rsidR="00D659EB" w:rsidRDefault="00D659EB" w:rsidP="00C72E7C">
      <w:pPr>
        <w:spacing w:after="0" w:line="360" w:lineRule="auto"/>
        <w:jc w:val="both"/>
        <w:rPr>
          <w:rFonts w:ascii="Times New Roman" w:hAnsi="Times New Roman" w:cs="Times New Roman"/>
          <w:b/>
          <w:sz w:val="20"/>
          <w:szCs w:val="20"/>
        </w:rPr>
      </w:pPr>
    </w:p>
    <w:p w14:paraId="342F3557" w14:textId="77777777" w:rsidR="00D659EB" w:rsidRDefault="00D659EB" w:rsidP="00C72E7C">
      <w:pPr>
        <w:spacing w:after="0" w:line="360" w:lineRule="auto"/>
        <w:jc w:val="both"/>
        <w:rPr>
          <w:rFonts w:ascii="Times New Roman" w:hAnsi="Times New Roman" w:cs="Times New Roman"/>
          <w:b/>
          <w:sz w:val="20"/>
          <w:szCs w:val="20"/>
        </w:rPr>
      </w:pPr>
    </w:p>
    <w:p w14:paraId="121E1610" w14:textId="77777777" w:rsidR="00D659EB" w:rsidRDefault="00D659EB" w:rsidP="00C72E7C">
      <w:pPr>
        <w:spacing w:after="0" w:line="360" w:lineRule="auto"/>
        <w:jc w:val="both"/>
        <w:rPr>
          <w:rFonts w:ascii="Times New Roman" w:hAnsi="Times New Roman" w:cs="Times New Roman"/>
          <w:b/>
          <w:sz w:val="20"/>
          <w:szCs w:val="20"/>
        </w:rPr>
      </w:pPr>
    </w:p>
    <w:p w14:paraId="274113EB" w14:textId="77777777" w:rsidR="00D659EB" w:rsidRDefault="00D659EB" w:rsidP="00C72E7C">
      <w:pPr>
        <w:spacing w:after="0" w:line="360" w:lineRule="auto"/>
        <w:jc w:val="both"/>
        <w:rPr>
          <w:rFonts w:ascii="Times New Roman" w:hAnsi="Times New Roman" w:cs="Times New Roman"/>
          <w:b/>
          <w:sz w:val="20"/>
          <w:szCs w:val="20"/>
        </w:rPr>
      </w:pPr>
    </w:p>
    <w:p w14:paraId="06A5E961" w14:textId="77777777" w:rsidR="00D659EB" w:rsidRDefault="00D659EB" w:rsidP="00C72E7C">
      <w:pPr>
        <w:spacing w:after="0" w:line="360" w:lineRule="auto"/>
        <w:jc w:val="both"/>
        <w:rPr>
          <w:rFonts w:ascii="Times New Roman" w:hAnsi="Times New Roman" w:cs="Times New Roman"/>
          <w:b/>
          <w:sz w:val="20"/>
          <w:szCs w:val="20"/>
        </w:rPr>
      </w:pPr>
    </w:p>
    <w:p w14:paraId="25F6DAE6" w14:textId="77777777" w:rsidR="00D659EB" w:rsidRDefault="00D659EB" w:rsidP="00C72E7C">
      <w:pPr>
        <w:spacing w:after="0" w:line="360" w:lineRule="auto"/>
        <w:jc w:val="both"/>
        <w:rPr>
          <w:rFonts w:ascii="Times New Roman" w:hAnsi="Times New Roman" w:cs="Times New Roman"/>
          <w:b/>
          <w:sz w:val="20"/>
          <w:szCs w:val="20"/>
        </w:rPr>
      </w:pPr>
    </w:p>
    <w:p w14:paraId="0A3866ED" w14:textId="77777777" w:rsidR="00D659EB" w:rsidRDefault="00D659EB" w:rsidP="00C72E7C">
      <w:pPr>
        <w:spacing w:after="0" w:line="360" w:lineRule="auto"/>
        <w:jc w:val="both"/>
        <w:rPr>
          <w:rFonts w:ascii="Times New Roman" w:hAnsi="Times New Roman" w:cs="Times New Roman"/>
          <w:b/>
          <w:sz w:val="20"/>
          <w:szCs w:val="20"/>
        </w:rPr>
      </w:pPr>
    </w:p>
    <w:p w14:paraId="30D13C82" w14:textId="77777777" w:rsidR="00D659EB" w:rsidRDefault="00D659EB" w:rsidP="00C72E7C">
      <w:pPr>
        <w:spacing w:after="0" w:line="360" w:lineRule="auto"/>
        <w:jc w:val="both"/>
        <w:rPr>
          <w:rFonts w:ascii="Times New Roman" w:hAnsi="Times New Roman" w:cs="Times New Roman"/>
          <w:b/>
          <w:sz w:val="20"/>
          <w:szCs w:val="20"/>
        </w:rPr>
      </w:pPr>
    </w:p>
    <w:p w14:paraId="660B19B8" w14:textId="77777777" w:rsidR="00D659EB" w:rsidRDefault="00D659EB" w:rsidP="00C72E7C">
      <w:pPr>
        <w:spacing w:after="0" w:line="360" w:lineRule="auto"/>
        <w:jc w:val="both"/>
        <w:rPr>
          <w:rFonts w:ascii="Times New Roman" w:hAnsi="Times New Roman" w:cs="Times New Roman"/>
          <w:b/>
          <w:sz w:val="20"/>
          <w:szCs w:val="20"/>
        </w:rPr>
      </w:pPr>
    </w:p>
    <w:p w14:paraId="52E6A785" w14:textId="77777777" w:rsidR="00D659EB" w:rsidRDefault="00D659EB" w:rsidP="00C72E7C">
      <w:pPr>
        <w:spacing w:after="0" w:line="360" w:lineRule="auto"/>
        <w:jc w:val="both"/>
        <w:rPr>
          <w:rFonts w:ascii="Times New Roman" w:hAnsi="Times New Roman" w:cs="Times New Roman"/>
          <w:b/>
          <w:sz w:val="20"/>
          <w:szCs w:val="20"/>
        </w:rPr>
      </w:pPr>
    </w:p>
    <w:p w14:paraId="75B586EF" w14:textId="05E302BE" w:rsidR="00D659EB" w:rsidRDefault="00D659EB" w:rsidP="00C72E7C">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w:lastRenderedPageBreak/>
        <mc:AlternateContent>
          <mc:Choice Requires="wps">
            <w:drawing>
              <wp:anchor distT="0" distB="0" distL="114300" distR="114300" simplePos="0" relativeHeight="251663360" behindDoc="0" locked="0" layoutInCell="1" allowOverlap="1" wp14:anchorId="70ECDF61" wp14:editId="5E6DD5DF">
                <wp:simplePos x="0" y="0"/>
                <wp:positionH relativeFrom="column">
                  <wp:posOffset>-419100</wp:posOffset>
                </wp:positionH>
                <wp:positionV relativeFrom="paragraph">
                  <wp:posOffset>12700</wp:posOffset>
                </wp:positionV>
                <wp:extent cx="6705600" cy="8176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05600" cy="817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MediumShading2-Accent51"/>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111"/>
                              <w:gridCol w:w="1100"/>
                              <w:gridCol w:w="550"/>
                              <w:gridCol w:w="1488"/>
                              <w:gridCol w:w="1011"/>
                              <w:gridCol w:w="1647"/>
                              <w:gridCol w:w="1100"/>
                            </w:tblGrid>
                            <w:tr w:rsidR="00D659EB" w:rsidRPr="00D659EB" w14:paraId="308CCC14" w14:textId="77777777" w:rsidTr="004F5613">
                              <w:trPr>
                                <w:cnfStyle w:val="100000000000" w:firstRow="1" w:lastRow="0" w:firstColumn="0" w:lastColumn="0" w:oddVBand="0" w:evenVBand="0" w:oddHBand="0" w:evenHBand="0" w:firstRowFirstColumn="0" w:firstRowLastColumn="0" w:lastRowFirstColumn="0" w:lastRowLastColumn="0"/>
                                <w:trHeight w:val="343"/>
                                <w:jc w:val="center"/>
                              </w:trPr>
                              <w:tc>
                                <w:tcPr>
                                  <w:cnfStyle w:val="001000000100" w:firstRow="0" w:lastRow="0" w:firstColumn="1" w:lastColumn="0" w:oddVBand="0" w:evenVBand="0" w:oddHBand="0" w:evenHBand="0" w:firstRowFirstColumn="1" w:firstRowLastColumn="0" w:lastRowFirstColumn="0" w:lastRowLastColumn="0"/>
                                  <w:tcW w:w="620" w:type="dxa"/>
                                  <w:tcBorders>
                                    <w:top w:val="none" w:sz="0" w:space="0" w:color="auto"/>
                                    <w:left w:val="none" w:sz="0" w:space="0" w:color="auto"/>
                                    <w:bottom w:val="none" w:sz="0" w:space="0" w:color="auto"/>
                                    <w:right w:val="none" w:sz="0" w:space="0" w:color="auto"/>
                                  </w:tcBorders>
                                  <w:hideMark/>
                                </w:tcPr>
                                <w:p w14:paraId="7FA4CD1A" w14:textId="77777777" w:rsidR="00D659EB" w:rsidRPr="00D659EB" w:rsidRDefault="00D659EB" w:rsidP="00D659EB">
                                  <w:pPr>
                                    <w:spacing w:after="160" w:line="360" w:lineRule="auto"/>
                                    <w:ind w:left="-6"/>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 xml:space="preserve">     </w:t>
                                  </w:r>
                                </w:p>
                              </w:tc>
                              <w:tc>
                                <w:tcPr>
                                  <w:tcW w:w="2111" w:type="dxa"/>
                                  <w:tcBorders>
                                    <w:top w:val="none" w:sz="0" w:space="0" w:color="auto"/>
                                    <w:left w:val="none" w:sz="0" w:space="0" w:color="auto"/>
                                    <w:bottom w:val="none" w:sz="0" w:space="0" w:color="auto"/>
                                    <w:right w:val="none" w:sz="0" w:space="0" w:color="auto"/>
                                  </w:tcBorders>
                                  <w:hideMark/>
                                </w:tcPr>
                                <w:p w14:paraId="705D4DF0" w14:textId="77777777" w:rsidR="00D659EB" w:rsidRPr="00D659EB" w:rsidRDefault="00D659EB" w:rsidP="00D659EB">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1100" w:type="dxa"/>
                                  <w:tcBorders>
                                    <w:top w:val="none" w:sz="0" w:space="0" w:color="auto"/>
                                    <w:left w:val="none" w:sz="0" w:space="0" w:color="auto"/>
                                    <w:bottom w:val="none" w:sz="0" w:space="0" w:color="auto"/>
                                    <w:right w:val="none" w:sz="0" w:space="0" w:color="auto"/>
                                  </w:tcBorders>
                                  <w:hideMark/>
                                </w:tcPr>
                                <w:p w14:paraId="4683D4D1"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550" w:type="dxa"/>
                                  <w:tcBorders>
                                    <w:top w:val="none" w:sz="0" w:space="0" w:color="auto"/>
                                    <w:left w:val="none" w:sz="0" w:space="0" w:color="auto"/>
                                    <w:bottom w:val="none" w:sz="0" w:space="0" w:color="auto"/>
                                    <w:right w:val="none" w:sz="0" w:space="0" w:color="auto"/>
                                  </w:tcBorders>
                                  <w:hideMark/>
                                </w:tcPr>
                                <w:p w14:paraId="4A882DAB"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1488" w:type="dxa"/>
                                  <w:tcBorders>
                                    <w:top w:val="none" w:sz="0" w:space="0" w:color="auto"/>
                                    <w:left w:val="none" w:sz="0" w:space="0" w:color="auto"/>
                                    <w:bottom w:val="none" w:sz="0" w:space="0" w:color="auto"/>
                                    <w:right w:val="none" w:sz="0" w:space="0" w:color="auto"/>
                                  </w:tcBorders>
                                  <w:hideMark/>
                                </w:tcPr>
                                <w:p w14:paraId="654CC77E"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STD. DEVIATION</w:t>
                                  </w:r>
                                </w:p>
                              </w:tc>
                              <w:tc>
                                <w:tcPr>
                                  <w:tcW w:w="1011" w:type="dxa"/>
                                  <w:tcBorders>
                                    <w:top w:val="none" w:sz="0" w:space="0" w:color="auto"/>
                                    <w:left w:val="none" w:sz="0" w:space="0" w:color="auto"/>
                                    <w:bottom w:val="none" w:sz="0" w:space="0" w:color="auto"/>
                                    <w:right w:val="none" w:sz="0" w:space="0" w:color="auto"/>
                                  </w:tcBorders>
                                  <w:hideMark/>
                                </w:tcPr>
                                <w:p w14:paraId="4D8E2CD3"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STD. ERROR MEAN</w:t>
                                  </w:r>
                                </w:p>
                              </w:tc>
                              <w:tc>
                                <w:tcPr>
                                  <w:tcW w:w="1647" w:type="dxa"/>
                                  <w:tcBorders>
                                    <w:top w:val="none" w:sz="0" w:space="0" w:color="auto"/>
                                    <w:left w:val="none" w:sz="0" w:space="0" w:color="auto"/>
                                    <w:bottom w:val="none" w:sz="0" w:space="0" w:color="auto"/>
                                    <w:right w:val="none" w:sz="0" w:space="0" w:color="auto"/>
                                  </w:tcBorders>
                                  <w:noWrap/>
                                  <w:hideMark/>
                                </w:tcPr>
                                <w:p w14:paraId="625A84C0" w14:textId="77777777" w:rsidR="00D659EB" w:rsidRPr="00D659EB" w:rsidRDefault="00D659EB" w:rsidP="00D659EB">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100" w:type="dxa"/>
                                  <w:tcBorders>
                                    <w:top w:val="none" w:sz="0" w:space="0" w:color="auto"/>
                                    <w:left w:val="none" w:sz="0" w:space="0" w:color="auto"/>
                                    <w:bottom w:val="none" w:sz="0" w:space="0" w:color="auto"/>
                                    <w:right w:val="none" w:sz="0" w:space="0" w:color="auto"/>
                                  </w:tcBorders>
                                  <w:noWrap/>
                                  <w:hideMark/>
                                </w:tcPr>
                                <w:p w14:paraId="45A39B62" w14:textId="77777777" w:rsidR="00D659EB" w:rsidRPr="00D659EB" w:rsidRDefault="00D659EB" w:rsidP="00D659EB">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31575169" w14:textId="77777777" w:rsidTr="004F5613">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247DEE10"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2111" w:type="dxa"/>
                                  <w:hideMark/>
                                </w:tcPr>
                                <w:p w14:paraId="0E22AAA4"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100" w:type="dxa"/>
                                  <w:noWrap/>
                                  <w:hideMark/>
                                </w:tcPr>
                                <w:p w14:paraId="62F90C59"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10.4737</w:t>
                                  </w:r>
                                </w:p>
                              </w:tc>
                              <w:tc>
                                <w:tcPr>
                                  <w:tcW w:w="550" w:type="dxa"/>
                                  <w:noWrap/>
                                  <w:hideMark/>
                                </w:tcPr>
                                <w:p w14:paraId="075BAA12"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6298320E"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.29610</w:t>
                                  </w:r>
                                </w:p>
                              </w:tc>
                              <w:tc>
                                <w:tcPr>
                                  <w:tcW w:w="1011" w:type="dxa"/>
                                  <w:noWrap/>
                                  <w:hideMark/>
                                </w:tcPr>
                                <w:p w14:paraId="03C521CD"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.05406</w:t>
                                  </w:r>
                                </w:p>
                              </w:tc>
                              <w:tc>
                                <w:tcPr>
                                  <w:tcW w:w="1647" w:type="dxa"/>
                                  <w:vMerge w:val="restart"/>
                                  <w:noWrap/>
                                  <w:hideMark/>
                                </w:tcPr>
                                <w:p w14:paraId="3CAE595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-.22</w:t>
                                  </w:r>
                                </w:p>
                              </w:tc>
                              <w:tc>
                                <w:tcPr>
                                  <w:tcW w:w="1100" w:type="dxa"/>
                                  <w:vMerge w:val="restart"/>
                                  <w:noWrap/>
                                  <w:hideMark/>
                                </w:tcPr>
                                <w:p w14:paraId="07A71ED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0.002*</w:t>
                                  </w:r>
                                </w:p>
                              </w:tc>
                            </w:tr>
                            <w:tr w:rsidR="00D659EB" w:rsidRPr="00D659EB" w14:paraId="13823FBB" w14:textId="77777777" w:rsidTr="004F5613">
                              <w:trPr>
                                <w:trHeight w:val="316"/>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7DDAF62B"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5422C555"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100" w:type="dxa"/>
                                  <w:noWrap/>
                                  <w:hideMark/>
                                </w:tcPr>
                                <w:p w14:paraId="54F93581"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10.7000</w:t>
                                  </w:r>
                                </w:p>
                              </w:tc>
                              <w:tc>
                                <w:tcPr>
                                  <w:tcW w:w="550" w:type="dxa"/>
                                  <w:noWrap/>
                                  <w:hideMark/>
                                </w:tcPr>
                                <w:p w14:paraId="778677B7"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7CABB039"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.28079</w:t>
                                  </w:r>
                                </w:p>
                              </w:tc>
                              <w:tc>
                                <w:tcPr>
                                  <w:tcW w:w="1011" w:type="dxa"/>
                                  <w:noWrap/>
                                  <w:hideMark/>
                                </w:tcPr>
                                <w:p w14:paraId="61946793"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.05126</w:t>
                                  </w:r>
                                </w:p>
                              </w:tc>
                              <w:tc>
                                <w:tcPr>
                                  <w:tcW w:w="1647" w:type="dxa"/>
                                  <w:vMerge/>
                                  <w:hideMark/>
                                </w:tcPr>
                                <w:p w14:paraId="15566FC3"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300A3AE5"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8FE9DBC" w14:textId="77777777" w:rsidTr="004F5613">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06D3A8ED"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2111" w:type="dxa"/>
                                  <w:hideMark/>
                                </w:tcPr>
                                <w:p w14:paraId="01044439"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100" w:type="dxa"/>
                                  <w:noWrap/>
                                  <w:hideMark/>
                                </w:tcPr>
                                <w:p w14:paraId="1BB9F40F"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10.4737</w:t>
                                  </w:r>
                                </w:p>
                              </w:tc>
                              <w:tc>
                                <w:tcPr>
                                  <w:tcW w:w="550" w:type="dxa"/>
                                  <w:noWrap/>
                                  <w:hideMark/>
                                </w:tcPr>
                                <w:p w14:paraId="47D4A384"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4391C98B"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.29610</w:t>
                                  </w:r>
                                </w:p>
                              </w:tc>
                              <w:tc>
                                <w:tcPr>
                                  <w:tcW w:w="1011" w:type="dxa"/>
                                  <w:noWrap/>
                                  <w:hideMark/>
                                </w:tcPr>
                                <w:p w14:paraId="4AEDBFB3"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.05406</w:t>
                                  </w:r>
                                </w:p>
                              </w:tc>
                              <w:tc>
                                <w:tcPr>
                                  <w:tcW w:w="1647" w:type="dxa"/>
                                  <w:vMerge w:val="restart"/>
                                  <w:noWrap/>
                                  <w:hideMark/>
                                </w:tcPr>
                                <w:p w14:paraId="1DE0069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-0.12</w:t>
                                  </w:r>
                                </w:p>
                              </w:tc>
                              <w:tc>
                                <w:tcPr>
                                  <w:tcW w:w="1100" w:type="dxa"/>
                                  <w:vMerge w:val="restart"/>
                                  <w:noWrap/>
                                  <w:hideMark/>
                                </w:tcPr>
                                <w:p w14:paraId="3669195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0.027*</w:t>
                                  </w:r>
                                </w:p>
                              </w:tc>
                            </w:tr>
                            <w:tr w:rsidR="00D659EB" w:rsidRPr="00D659EB" w14:paraId="7216552B" w14:textId="77777777" w:rsidTr="004F5613">
                              <w:trPr>
                                <w:trHeight w:val="282"/>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5AF621CB"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2F7B4330"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100" w:type="dxa"/>
                                  <w:noWrap/>
                                  <w:hideMark/>
                                </w:tcPr>
                                <w:p w14:paraId="26CD4522"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10.600</w:t>
                                  </w:r>
                                </w:p>
                              </w:tc>
                              <w:tc>
                                <w:tcPr>
                                  <w:tcW w:w="550" w:type="dxa"/>
                                  <w:noWrap/>
                                  <w:hideMark/>
                                </w:tcPr>
                                <w:p w14:paraId="2BE1E1C6"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139F3A28"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011" w:type="dxa"/>
                                  <w:noWrap/>
                                  <w:hideMark/>
                                </w:tcPr>
                                <w:p w14:paraId="5E86C01C"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647" w:type="dxa"/>
                                  <w:vMerge/>
                                  <w:hideMark/>
                                </w:tcPr>
                                <w:p w14:paraId="7284D91F"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6D8A6A21"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p>
                              </w:tc>
                            </w:tr>
                            <w:tr w:rsidR="00D659EB" w:rsidRPr="00D659EB" w14:paraId="29E50E94" w14:textId="77777777" w:rsidTr="004F561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5DCE4316"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2111" w:type="dxa"/>
                                  <w:hideMark/>
                                </w:tcPr>
                                <w:p w14:paraId="4CF0958F"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100" w:type="dxa"/>
                                  <w:noWrap/>
                                  <w:hideMark/>
                                </w:tcPr>
                                <w:p w14:paraId="44A65E60"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10.4737</w:t>
                                  </w:r>
                                </w:p>
                              </w:tc>
                              <w:tc>
                                <w:tcPr>
                                  <w:tcW w:w="550" w:type="dxa"/>
                                  <w:noWrap/>
                                  <w:hideMark/>
                                </w:tcPr>
                                <w:p w14:paraId="3D7F5108"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585476AC"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.29610</w:t>
                                  </w:r>
                                </w:p>
                              </w:tc>
                              <w:tc>
                                <w:tcPr>
                                  <w:tcW w:w="1011" w:type="dxa"/>
                                  <w:noWrap/>
                                  <w:hideMark/>
                                </w:tcPr>
                                <w:p w14:paraId="3B598B5D"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.05406</w:t>
                                  </w:r>
                                </w:p>
                              </w:tc>
                              <w:tc>
                                <w:tcPr>
                                  <w:tcW w:w="1647" w:type="dxa"/>
                                  <w:vMerge w:val="restart"/>
                                  <w:noWrap/>
                                  <w:hideMark/>
                                </w:tcPr>
                                <w:p w14:paraId="7544315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-0.128</w:t>
                                  </w:r>
                                </w:p>
                              </w:tc>
                              <w:tc>
                                <w:tcPr>
                                  <w:tcW w:w="1100" w:type="dxa"/>
                                  <w:vMerge w:val="restart"/>
                                  <w:noWrap/>
                                  <w:hideMark/>
                                </w:tcPr>
                                <w:p w14:paraId="5424FC0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0.033*</w:t>
                                  </w:r>
                                </w:p>
                              </w:tc>
                            </w:tr>
                            <w:tr w:rsidR="00D659EB" w:rsidRPr="00D659EB" w14:paraId="5123755B" w14:textId="77777777" w:rsidTr="004F5613">
                              <w:trPr>
                                <w:trHeight w:val="117"/>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536D1789"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1B2CBF75"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100" w:type="dxa"/>
                                  <w:noWrap/>
                                  <w:hideMark/>
                                </w:tcPr>
                                <w:p w14:paraId="1EB9B96F"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10.6017</w:t>
                                  </w:r>
                                </w:p>
                              </w:tc>
                              <w:tc>
                                <w:tcPr>
                                  <w:tcW w:w="550" w:type="dxa"/>
                                  <w:noWrap/>
                                  <w:hideMark/>
                                </w:tcPr>
                                <w:p w14:paraId="560B8734"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134EB25B"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.19919</w:t>
                                  </w:r>
                                </w:p>
                              </w:tc>
                              <w:tc>
                                <w:tcPr>
                                  <w:tcW w:w="1011" w:type="dxa"/>
                                  <w:noWrap/>
                                  <w:hideMark/>
                                </w:tcPr>
                                <w:p w14:paraId="4D1D0614"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.03637</w:t>
                                  </w:r>
                                </w:p>
                              </w:tc>
                              <w:tc>
                                <w:tcPr>
                                  <w:tcW w:w="1647" w:type="dxa"/>
                                  <w:vMerge/>
                                  <w:hideMark/>
                                </w:tcPr>
                                <w:p w14:paraId="6D7F0FDE"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3E90B95A"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0617CBBE" w14:textId="77777777" w:rsidTr="004F5613">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5859FEB8"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2111" w:type="dxa"/>
                                  <w:hideMark/>
                                </w:tcPr>
                                <w:p w14:paraId="0F8DD0CF"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100" w:type="dxa"/>
                                  <w:noWrap/>
                                  <w:hideMark/>
                                </w:tcPr>
                                <w:p w14:paraId="4E904142"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10.7000</w:t>
                                  </w:r>
                                </w:p>
                              </w:tc>
                              <w:tc>
                                <w:tcPr>
                                  <w:tcW w:w="550" w:type="dxa"/>
                                  <w:noWrap/>
                                  <w:hideMark/>
                                </w:tcPr>
                                <w:p w14:paraId="0F245353"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7F9D6287"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.28079</w:t>
                                  </w:r>
                                </w:p>
                              </w:tc>
                              <w:tc>
                                <w:tcPr>
                                  <w:tcW w:w="1011" w:type="dxa"/>
                                  <w:noWrap/>
                                  <w:hideMark/>
                                </w:tcPr>
                                <w:p w14:paraId="53D9CAE7"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.05126</w:t>
                                  </w:r>
                                </w:p>
                              </w:tc>
                              <w:tc>
                                <w:tcPr>
                                  <w:tcW w:w="1647" w:type="dxa"/>
                                  <w:vMerge w:val="restart"/>
                                  <w:noWrap/>
                                  <w:hideMark/>
                                </w:tcPr>
                                <w:p w14:paraId="6549F57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0.100</w:t>
                                  </w:r>
                                </w:p>
                              </w:tc>
                              <w:tc>
                                <w:tcPr>
                                  <w:tcW w:w="1100" w:type="dxa"/>
                                  <w:vMerge w:val="restart"/>
                                  <w:noWrap/>
                                  <w:hideMark/>
                                </w:tcPr>
                                <w:p w14:paraId="615B494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0.061 NS</w:t>
                                  </w:r>
                                </w:p>
                              </w:tc>
                            </w:tr>
                            <w:tr w:rsidR="00D659EB" w:rsidRPr="00D659EB" w14:paraId="6DD499C7" w14:textId="77777777" w:rsidTr="004F5613">
                              <w:trPr>
                                <w:trHeight w:val="223"/>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59EFF769"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65F36A9B"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100" w:type="dxa"/>
                                  <w:noWrap/>
                                  <w:hideMark/>
                                </w:tcPr>
                                <w:p w14:paraId="464DB8FD"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10.600</w:t>
                                  </w:r>
                                </w:p>
                              </w:tc>
                              <w:tc>
                                <w:tcPr>
                                  <w:tcW w:w="550" w:type="dxa"/>
                                  <w:noWrap/>
                                  <w:hideMark/>
                                </w:tcPr>
                                <w:p w14:paraId="2EBEA557"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62D9D5DE"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011" w:type="dxa"/>
                                  <w:noWrap/>
                                  <w:hideMark/>
                                </w:tcPr>
                                <w:p w14:paraId="59EE88A1"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647" w:type="dxa"/>
                                  <w:vMerge/>
                                  <w:hideMark/>
                                </w:tcPr>
                                <w:p w14:paraId="2EFC604E"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230765AE"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5355EDA" w14:textId="77777777" w:rsidTr="004F5613">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101C51C5"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2111" w:type="dxa"/>
                                  <w:hideMark/>
                                </w:tcPr>
                                <w:p w14:paraId="2979AA64"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100" w:type="dxa"/>
                                  <w:noWrap/>
                                  <w:hideMark/>
                                </w:tcPr>
                                <w:p w14:paraId="3B8A7E2B"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10.7000</w:t>
                                  </w:r>
                                </w:p>
                              </w:tc>
                              <w:tc>
                                <w:tcPr>
                                  <w:tcW w:w="550" w:type="dxa"/>
                                  <w:noWrap/>
                                  <w:hideMark/>
                                </w:tcPr>
                                <w:p w14:paraId="4B17082B"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4DA13D93"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.28079</w:t>
                                  </w:r>
                                </w:p>
                              </w:tc>
                              <w:tc>
                                <w:tcPr>
                                  <w:tcW w:w="1011" w:type="dxa"/>
                                  <w:noWrap/>
                                  <w:hideMark/>
                                </w:tcPr>
                                <w:p w14:paraId="3DC41615"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.05126</w:t>
                                  </w:r>
                                </w:p>
                              </w:tc>
                              <w:tc>
                                <w:tcPr>
                                  <w:tcW w:w="1647" w:type="dxa"/>
                                  <w:vMerge w:val="restart"/>
                                  <w:noWrap/>
                                  <w:hideMark/>
                                </w:tcPr>
                                <w:p w14:paraId="268FE9C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0.098</w:t>
                                  </w:r>
                                </w:p>
                              </w:tc>
                              <w:tc>
                                <w:tcPr>
                                  <w:tcW w:w="1100" w:type="dxa"/>
                                  <w:vMerge w:val="restart"/>
                                  <w:noWrap/>
                                  <w:hideMark/>
                                </w:tcPr>
                                <w:p w14:paraId="7A07B84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0.148 NS</w:t>
                                  </w:r>
                                </w:p>
                              </w:tc>
                            </w:tr>
                            <w:tr w:rsidR="00D659EB" w:rsidRPr="00D659EB" w14:paraId="18CC5EDA" w14:textId="77777777" w:rsidTr="004F5613">
                              <w:trPr>
                                <w:trHeight w:val="100"/>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3B8489C4"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66A6035C"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100" w:type="dxa"/>
                                  <w:noWrap/>
                                  <w:hideMark/>
                                </w:tcPr>
                                <w:p w14:paraId="09DBD47D"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10.6017</w:t>
                                  </w:r>
                                </w:p>
                              </w:tc>
                              <w:tc>
                                <w:tcPr>
                                  <w:tcW w:w="550" w:type="dxa"/>
                                  <w:noWrap/>
                                  <w:hideMark/>
                                </w:tcPr>
                                <w:p w14:paraId="517380BF"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571F0836"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.19919</w:t>
                                  </w:r>
                                </w:p>
                              </w:tc>
                              <w:tc>
                                <w:tcPr>
                                  <w:tcW w:w="1011" w:type="dxa"/>
                                  <w:noWrap/>
                                  <w:hideMark/>
                                </w:tcPr>
                                <w:p w14:paraId="5C8ADDE0"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.03637</w:t>
                                  </w:r>
                                </w:p>
                              </w:tc>
                              <w:tc>
                                <w:tcPr>
                                  <w:tcW w:w="1647" w:type="dxa"/>
                                  <w:vMerge/>
                                  <w:hideMark/>
                                </w:tcPr>
                                <w:p w14:paraId="566EC78B"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72EA1249"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7A85E6A" w14:textId="77777777" w:rsidTr="004F5613">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735F8D0F"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2111" w:type="dxa"/>
                                  <w:hideMark/>
                                </w:tcPr>
                                <w:p w14:paraId="33B37DAC"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100" w:type="dxa"/>
                                  <w:noWrap/>
                                  <w:hideMark/>
                                </w:tcPr>
                                <w:p w14:paraId="07E907D4"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10.600</w:t>
                                  </w:r>
                                </w:p>
                              </w:tc>
                              <w:tc>
                                <w:tcPr>
                                  <w:tcW w:w="550" w:type="dxa"/>
                                  <w:noWrap/>
                                  <w:hideMark/>
                                </w:tcPr>
                                <w:p w14:paraId="11DE096A"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0E1BE03B"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011" w:type="dxa"/>
                                  <w:noWrap/>
                                  <w:hideMark/>
                                </w:tcPr>
                                <w:p w14:paraId="5E75FE2A"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647" w:type="dxa"/>
                                  <w:vMerge w:val="restart"/>
                                  <w:noWrap/>
                                  <w:hideMark/>
                                </w:tcPr>
                                <w:p w14:paraId="6FA47D1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-0.001</w:t>
                                  </w:r>
                                </w:p>
                              </w:tc>
                              <w:tc>
                                <w:tcPr>
                                  <w:tcW w:w="1100" w:type="dxa"/>
                                  <w:vMerge w:val="restart"/>
                                  <w:noWrap/>
                                  <w:hideMark/>
                                </w:tcPr>
                                <w:p w14:paraId="145F50B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0.964 NS</w:t>
                                  </w:r>
                                </w:p>
                              </w:tc>
                            </w:tr>
                            <w:tr w:rsidR="00D659EB" w:rsidRPr="00D659EB" w14:paraId="0DF39912" w14:textId="77777777" w:rsidTr="004F5613">
                              <w:trPr>
                                <w:trHeight w:val="316"/>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013ACB7F"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479D8973"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100" w:type="dxa"/>
                                  <w:noWrap/>
                                  <w:hideMark/>
                                </w:tcPr>
                                <w:p w14:paraId="01AED11B"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10.6017</w:t>
                                  </w:r>
                                </w:p>
                              </w:tc>
                              <w:tc>
                                <w:tcPr>
                                  <w:tcW w:w="550" w:type="dxa"/>
                                  <w:noWrap/>
                                  <w:hideMark/>
                                </w:tcPr>
                                <w:p w14:paraId="2A98ACF6"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3E301D08"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.19919</w:t>
                                  </w:r>
                                </w:p>
                              </w:tc>
                              <w:tc>
                                <w:tcPr>
                                  <w:tcW w:w="1011" w:type="dxa"/>
                                  <w:noWrap/>
                                  <w:hideMark/>
                                </w:tcPr>
                                <w:p w14:paraId="56D68735"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.03637</w:t>
                                  </w:r>
                                </w:p>
                              </w:tc>
                              <w:tc>
                                <w:tcPr>
                                  <w:tcW w:w="1647" w:type="dxa"/>
                                  <w:vMerge/>
                                  <w:hideMark/>
                                </w:tcPr>
                                <w:p w14:paraId="7F0DEB25"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5402E40D"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7360BBD5" w14:textId="77777777" w:rsidR="00D659EB" w:rsidRDefault="00D659EB"/>
                          <w:p w14:paraId="01827B35"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05BD5B73"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6: Paired “t” test to compare Chronological age to Skeletal and Dental age in group A (Boys10-11years)</w:t>
                            </w:r>
                          </w:p>
                          <w:p w14:paraId="1BBF37AD" w14:textId="77777777" w:rsidR="00D659EB" w:rsidRDefault="00D6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3pt;margin-top:1pt;width:528pt;height:6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" fillcolor="white [3201]" stroked="f" strokeweight=".5pt">
                <v:textbox>
                  <w:txbxContent>
                    <w:tbl>
                      <w:tblPr>
                        <w:tblStyle w:val="MediumShading2-Accent51"/>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111"/>
                        <w:gridCol w:w="1100"/>
                        <w:gridCol w:w="550"/>
                        <w:gridCol w:w="1488"/>
                        <w:gridCol w:w="1011"/>
                        <w:gridCol w:w="1647"/>
                        <w:gridCol w:w="1100"/>
                      </w:tblGrid>
                      <w:tr w:rsidR="00D659EB" w:rsidRPr="00D659EB" w14:paraId="308CCC14" w14:textId="77777777" w:rsidTr="004F5613">
                        <w:trPr>
                          <w:cnfStyle w:val="100000000000" w:firstRow="1" w:lastRow="0" w:firstColumn="0" w:lastColumn="0" w:oddVBand="0" w:evenVBand="0" w:oddHBand="0" w:evenHBand="0" w:firstRowFirstColumn="0" w:firstRowLastColumn="0" w:lastRowFirstColumn="0" w:lastRowLastColumn="0"/>
                          <w:trHeight w:val="343"/>
                          <w:jc w:val="center"/>
                        </w:trPr>
                        <w:tc>
                          <w:tcPr>
                            <w:cnfStyle w:val="001000000100" w:firstRow="0" w:lastRow="0" w:firstColumn="1" w:lastColumn="0" w:oddVBand="0" w:evenVBand="0" w:oddHBand="0" w:evenHBand="0" w:firstRowFirstColumn="1" w:firstRowLastColumn="0" w:lastRowFirstColumn="0" w:lastRowLastColumn="0"/>
                            <w:tcW w:w="620" w:type="dxa"/>
                            <w:tcBorders>
                              <w:top w:val="none" w:sz="0" w:space="0" w:color="auto"/>
                              <w:left w:val="none" w:sz="0" w:space="0" w:color="auto"/>
                              <w:bottom w:val="none" w:sz="0" w:space="0" w:color="auto"/>
                              <w:right w:val="none" w:sz="0" w:space="0" w:color="auto"/>
                            </w:tcBorders>
                            <w:hideMark/>
                          </w:tcPr>
                          <w:p w14:paraId="7FA4CD1A" w14:textId="77777777" w:rsidR="00D659EB" w:rsidRPr="00D659EB" w:rsidRDefault="00D659EB" w:rsidP="00D659EB">
                            <w:pPr>
                              <w:spacing w:after="160" w:line="360" w:lineRule="auto"/>
                              <w:ind w:left="-6"/>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 xml:space="preserve">     </w:t>
                            </w:r>
                          </w:p>
                        </w:tc>
                        <w:tc>
                          <w:tcPr>
                            <w:tcW w:w="2111" w:type="dxa"/>
                            <w:tcBorders>
                              <w:top w:val="none" w:sz="0" w:space="0" w:color="auto"/>
                              <w:left w:val="none" w:sz="0" w:space="0" w:color="auto"/>
                              <w:bottom w:val="none" w:sz="0" w:space="0" w:color="auto"/>
                              <w:right w:val="none" w:sz="0" w:space="0" w:color="auto"/>
                            </w:tcBorders>
                            <w:hideMark/>
                          </w:tcPr>
                          <w:p w14:paraId="705D4DF0" w14:textId="77777777" w:rsidR="00D659EB" w:rsidRPr="00D659EB" w:rsidRDefault="00D659EB" w:rsidP="00D659EB">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1100" w:type="dxa"/>
                            <w:tcBorders>
                              <w:top w:val="none" w:sz="0" w:space="0" w:color="auto"/>
                              <w:left w:val="none" w:sz="0" w:space="0" w:color="auto"/>
                              <w:bottom w:val="none" w:sz="0" w:space="0" w:color="auto"/>
                              <w:right w:val="none" w:sz="0" w:space="0" w:color="auto"/>
                            </w:tcBorders>
                            <w:hideMark/>
                          </w:tcPr>
                          <w:p w14:paraId="4683D4D1"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550" w:type="dxa"/>
                            <w:tcBorders>
                              <w:top w:val="none" w:sz="0" w:space="0" w:color="auto"/>
                              <w:left w:val="none" w:sz="0" w:space="0" w:color="auto"/>
                              <w:bottom w:val="none" w:sz="0" w:space="0" w:color="auto"/>
                              <w:right w:val="none" w:sz="0" w:space="0" w:color="auto"/>
                            </w:tcBorders>
                            <w:hideMark/>
                          </w:tcPr>
                          <w:p w14:paraId="4A882DAB"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1488" w:type="dxa"/>
                            <w:tcBorders>
                              <w:top w:val="none" w:sz="0" w:space="0" w:color="auto"/>
                              <w:left w:val="none" w:sz="0" w:space="0" w:color="auto"/>
                              <w:bottom w:val="none" w:sz="0" w:space="0" w:color="auto"/>
                              <w:right w:val="none" w:sz="0" w:space="0" w:color="auto"/>
                            </w:tcBorders>
                            <w:hideMark/>
                          </w:tcPr>
                          <w:p w14:paraId="654CC77E"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STD. DEVIATION</w:t>
                            </w:r>
                          </w:p>
                        </w:tc>
                        <w:tc>
                          <w:tcPr>
                            <w:tcW w:w="1011" w:type="dxa"/>
                            <w:tcBorders>
                              <w:top w:val="none" w:sz="0" w:space="0" w:color="auto"/>
                              <w:left w:val="none" w:sz="0" w:space="0" w:color="auto"/>
                              <w:bottom w:val="none" w:sz="0" w:space="0" w:color="auto"/>
                              <w:right w:val="none" w:sz="0" w:space="0" w:color="auto"/>
                            </w:tcBorders>
                            <w:hideMark/>
                          </w:tcPr>
                          <w:p w14:paraId="4D8E2CD3"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STD. ERROR MEAN</w:t>
                            </w:r>
                          </w:p>
                        </w:tc>
                        <w:tc>
                          <w:tcPr>
                            <w:tcW w:w="1647" w:type="dxa"/>
                            <w:tcBorders>
                              <w:top w:val="none" w:sz="0" w:space="0" w:color="auto"/>
                              <w:left w:val="none" w:sz="0" w:space="0" w:color="auto"/>
                              <w:bottom w:val="none" w:sz="0" w:space="0" w:color="auto"/>
                              <w:right w:val="none" w:sz="0" w:space="0" w:color="auto"/>
                            </w:tcBorders>
                            <w:noWrap/>
                            <w:hideMark/>
                          </w:tcPr>
                          <w:p w14:paraId="625A84C0" w14:textId="77777777" w:rsidR="00D659EB" w:rsidRPr="00D659EB" w:rsidRDefault="00D659EB" w:rsidP="00D659EB">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100" w:type="dxa"/>
                            <w:tcBorders>
                              <w:top w:val="none" w:sz="0" w:space="0" w:color="auto"/>
                              <w:left w:val="none" w:sz="0" w:space="0" w:color="auto"/>
                              <w:bottom w:val="none" w:sz="0" w:space="0" w:color="auto"/>
                              <w:right w:val="none" w:sz="0" w:space="0" w:color="auto"/>
                            </w:tcBorders>
                            <w:noWrap/>
                            <w:hideMark/>
                          </w:tcPr>
                          <w:p w14:paraId="45A39B62" w14:textId="77777777" w:rsidR="00D659EB" w:rsidRPr="00D659EB" w:rsidRDefault="00D659EB" w:rsidP="00D659EB">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31575169" w14:textId="77777777" w:rsidTr="004F5613">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247DEE10"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2111" w:type="dxa"/>
                            <w:hideMark/>
                          </w:tcPr>
                          <w:p w14:paraId="0E22AAA4"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100" w:type="dxa"/>
                            <w:noWrap/>
                            <w:hideMark/>
                          </w:tcPr>
                          <w:p w14:paraId="62F90C59"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10.4737</w:t>
                            </w:r>
                          </w:p>
                        </w:tc>
                        <w:tc>
                          <w:tcPr>
                            <w:tcW w:w="550" w:type="dxa"/>
                            <w:noWrap/>
                            <w:hideMark/>
                          </w:tcPr>
                          <w:p w14:paraId="075BAA12"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6298320E"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.29610</w:t>
                            </w:r>
                          </w:p>
                        </w:tc>
                        <w:tc>
                          <w:tcPr>
                            <w:tcW w:w="1011" w:type="dxa"/>
                            <w:noWrap/>
                            <w:hideMark/>
                          </w:tcPr>
                          <w:p w14:paraId="03C521CD"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.05406</w:t>
                            </w:r>
                          </w:p>
                        </w:tc>
                        <w:tc>
                          <w:tcPr>
                            <w:tcW w:w="1647" w:type="dxa"/>
                            <w:vMerge w:val="restart"/>
                            <w:noWrap/>
                            <w:hideMark/>
                          </w:tcPr>
                          <w:p w14:paraId="3CAE595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-.22</w:t>
                            </w:r>
                          </w:p>
                        </w:tc>
                        <w:tc>
                          <w:tcPr>
                            <w:tcW w:w="1100" w:type="dxa"/>
                            <w:vMerge w:val="restart"/>
                            <w:noWrap/>
                            <w:hideMark/>
                          </w:tcPr>
                          <w:p w14:paraId="07A71ED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0.002*</w:t>
                            </w:r>
                          </w:p>
                        </w:tc>
                      </w:tr>
                      <w:tr w:rsidR="00D659EB" w:rsidRPr="00D659EB" w14:paraId="13823FBB" w14:textId="77777777" w:rsidTr="004F5613">
                        <w:trPr>
                          <w:trHeight w:val="316"/>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7DDAF62B"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5422C555"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100" w:type="dxa"/>
                            <w:noWrap/>
                            <w:hideMark/>
                          </w:tcPr>
                          <w:p w14:paraId="54F93581"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10.7000</w:t>
                            </w:r>
                          </w:p>
                        </w:tc>
                        <w:tc>
                          <w:tcPr>
                            <w:tcW w:w="550" w:type="dxa"/>
                            <w:noWrap/>
                            <w:hideMark/>
                          </w:tcPr>
                          <w:p w14:paraId="778677B7"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7CABB039"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.28079</w:t>
                            </w:r>
                          </w:p>
                        </w:tc>
                        <w:tc>
                          <w:tcPr>
                            <w:tcW w:w="1011" w:type="dxa"/>
                            <w:noWrap/>
                            <w:hideMark/>
                          </w:tcPr>
                          <w:p w14:paraId="61946793"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.05126</w:t>
                            </w:r>
                          </w:p>
                        </w:tc>
                        <w:tc>
                          <w:tcPr>
                            <w:tcW w:w="1647" w:type="dxa"/>
                            <w:vMerge/>
                            <w:hideMark/>
                          </w:tcPr>
                          <w:p w14:paraId="15566FC3"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300A3AE5"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8FE9DBC" w14:textId="77777777" w:rsidTr="004F5613">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06D3A8ED"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2111" w:type="dxa"/>
                            <w:hideMark/>
                          </w:tcPr>
                          <w:p w14:paraId="01044439"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100" w:type="dxa"/>
                            <w:noWrap/>
                            <w:hideMark/>
                          </w:tcPr>
                          <w:p w14:paraId="1BB9F40F"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10.4737</w:t>
                            </w:r>
                          </w:p>
                        </w:tc>
                        <w:tc>
                          <w:tcPr>
                            <w:tcW w:w="550" w:type="dxa"/>
                            <w:noWrap/>
                            <w:hideMark/>
                          </w:tcPr>
                          <w:p w14:paraId="47D4A384"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4391C98B"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.29610</w:t>
                            </w:r>
                          </w:p>
                        </w:tc>
                        <w:tc>
                          <w:tcPr>
                            <w:tcW w:w="1011" w:type="dxa"/>
                            <w:noWrap/>
                            <w:hideMark/>
                          </w:tcPr>
                          <w:p w14:paraId="4AEDBFB3"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.05406</w:t>
                            </w:r>
                          </w:p>
                        </w:tc>
                        <w:tc>
                          <w:tcPr>
                            <w:tcW w:w="1647" w:type="dxa"/>
                            <w:vMerge w:val="restart"/>
                            <w:noWrap/>
                            <w:hideMark/>
                          </w:tcPr>
                          <w:p w14:paraId="1DE0069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-0.12</w:t>
                            </w:r>
                          </w:p>
                        </w:tc>
                        <w:tc>
                          <w:tcPr>
                            <w:tcW w:w="1100" w:type="dxa"/>
                            <w:vMerge w:val="restart"/>
                            <w:noWrap/>
                            <w:hideMark/>
                          </w:tcPr>
                          <w:p w14:paraId="3669195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0.027*</w:t>
                            </w:r>
                          </w:p>
                        </w:tc>
                      </w:tr>
                      <w:tr w:rsidR="00D659EB" w:rsidRPr="00D659EB" w14:paraId="7216552B" w14:textId="77777777" w:rsidTr="004F5613">
                        <w:trPr>
                          <w:trHeight w:val="282"/>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5AF621CB"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2F7B4330"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100" w:type="dxa"/>
                            <w:noWrap/>
                            <w:hideMark/>
                          </w:tcPr>
                          <w:p w14:paraId="26CD4522"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10.600</w:t>
                            </w:r>
                          </w:p>
                        </w:tc>
                        <w:tc>
                          <w:tcPr>
                            <w:tcW w:w="550" w:type="dxa"/>
                            <w:noWrap/>
                            <w:hideMark/>
                          </w:tcPr>
                          <w:p w14:paraId="2BE1E1C6"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139F3A28"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011" w:type="dxa"/>
                            <w:noWrap/>
                            <w:hideMark/>
                          </w:tcPr>
                          <w:p w14:paraId="5E86C01C"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647" w:type="dxa"/>
                            <w:vMerge/>
                            <w:hideMark/>
                          </w:tcPr>
                          <w:p w14:paraId="7284D91F"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6D8A6A21"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p>
                        </w:tc>
                      </w:tr>
                      <w:tr w:rsidR="00D659EB" w:rsidRPr="00D659EB" w14:paraId="29E50E94" w14:textId="77777777" w:rsidTr="004F561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5DCE4316"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2111" w:type="dxa"/>
                            <w:hideMark/>
                          </w:tcPr>
                          <w:p w14:paraId="4CF0958F"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100" w:type="dxa"/>
                            <w:noWrap/>
                            <w:hideMark/>
                          </w:tcPr>
                          <w:p w14:paraId="44A65E60"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10.4737</w:t>
                            </w:r>
                          </w:p>
                        </w:tc>
                        <w:tc>
                          <w:tcPr>
                            <w:tcW w:w="550" w:type="dxa"/>
                            <w:noWrap/>
                            <w:hideMark/>
                          </w:tcPr>
                          <w:p w14:paraId="3D7F5108"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585476AC"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.29610</w:t>
                            </w:r>
                          </w:p>
                        </w:tc>
                        <w:tc>
                          <w:tcPr>
                            <w:tcW w:w="1011" w:type="dxa"/>
                            <w:noWrap/>
                            <w:hideMark/>
                          </w:tcPr>
                          <w:p w14:paraId="3B598B5D"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.05406</w:t>
                            </w:r>
                          </w:p>
                        </w:tc>
                        <w:tc>
                          <w:tcPr>
                            <w:tcW w:w="1647" w:type="dxa"/>
                            <w:vMerge w:val="restart"/>
                            <w:noWrap/>
                            <w:hideMark/>
                          </w:tcPr>
                          <w:p w14:paraId="7544315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-0.128</w:t>
                            </w:r>
                          </w:p>
                        </w:tc>
                        <w:tc>
                          <w:tcPr>
                            <w:tcW w:w="1100" w:type="dxa"/>
                            <w:vMerge w:val="restart"/>
                            <w:noWrap/>
                            <w:hideMark/>
                          </w:tcPr>
                          <w:p w14:paraId="5424FC0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0.033*</w:t>
                            </w:r>
                          </w:p>
                        </w:tc>
                      </w:tr>
                      <w:tr w:rsidR="00D659EB" w:rsidRPr="00D659EB" w14:paraId="5123755B" w14:textId="77777777" w:rsidTr="004F5613">
                        <w:trPr>
                          <w:trHeight w:val="117"/>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536D1789"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1B2CBF75"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100" w:type="dxa"/>
                            <w:noWrap/>
                            <w:hideMark/>
                          </w:tcPr>
                          <w:p w14:paraId="1EB9B96F"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10.6017</w:t>
                            </w:r>
                          </w:p>
                        </w:tc>
                        <w:tc>
                          <w:tcPr>
                            <w:tcW w:w="550" w:type="dxa"/>
                            <w:noWrap/>
                            <w:hideMark/>
                          </w:tcPr>
                          <w:p w14:paraId="560B8734"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134EB25B"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.19919</w:t>
                            </w:r>
                          </w:p>
                        </w:tc>
                        <w:tc>
                          <w:tcPr>
                            <w:tcW w:w="1011" w:type="dxa"/>
                            <w:noWrap/>
                            <w:hideMark/>
                          </w:tcPr>
                          <w:p w14:paraId="4D1D0614"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.03637</w:t>
                            </w:r>
                          </w:p>
                        </w:tc>
                        <w:tc>
                          <w:tcPr>
                            <w:tcW w:w="1647" w:type="dxa"/>
                            <w:vMerge/>
                            <w:hideMark/>
                          </w:tcPr>
                          <w:p w14:paraId="6D7F0FDE"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3E90B95A"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0617CBBE" w14:textId="77777777" w:rsidTr="004F5613">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5859FEB8"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2111" w:type="dxa"/>
                            <w:hideMark/>
                          </w:tcPr>
                          <w:p w14:paraId="0F8DD0CF"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100" w:type="dxa"/>
                            <w:noWrap/>
                            <w:hideMark/>
                          </w:tcPr>
                          <w:p w14:paraId="4E904142"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10.7000</w:t>
                            </w:r>
                          </w:p>
                        </w:tc>
                        <w:tc>
                          <w:tcPr>
                            <w:tcW w:w="550" w:type="dxa"/>
                            <w:noWrap/>
                            <w:hideMark/>
                          </w:tcPr>
                          <w:p w14:paraId="0F245353"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7F9D6287"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.28079</w:t>
                            </w:r>
                          </w:p>
                        </w:tc>
                        <w:tc>
                          <w:tcPr>
                            <w:tcW w:w="1011" w:type="dxa"/>
                            <w:noWrap/>
                            <w:hideMark/>
                          </w:tcPr>
                          <w:p w14:paraId="53D9CAE7"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.05126</w:t>
                            </w:r>
                          </w:p>
                        </w:tc>
                        <w:tc>
                          <w:tcPr>
                            <w:tcW w:w="1647" w:type="dxa"/>
                            <w:vMerge w:val="restart"/>
                            <w:noWrap/>
                            <w:hideMark/>
                          </w:tcPr>
                          <w:p w14:paraId="6549F57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0.100</w:t>
                            </w:r>
                          </w:p>
                        </w:tc>
                        <w:tc>
                          <w:tcPr>
                            <w:tcW w:w="1100" w:type="dxa"/>
                            <w:vMerge w:val="restart"/>
                            <w:noWrap/>
                            <w:hideMark/>
                          </w:tcPr>
                          <w:p w14:paraId="615B494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0.061 NS</w:t>
                            </w:r>
                          </w:p>
                        </w:tc>
                      </w:tr>
                      <w:tr w:rsidR="00D659EB" w:rsidRPr="00D659EB" w14:paraId="6DD499C7" w14:textId="77777777" w:rsidTr="004F5613">
                        <w:trPr>
                          <w:trHeight w:val="223"/>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59EFF769"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65F36A9B"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100" w:type="dxa"/>
                            <w:noWrap/>
                            <w:hideMark/>
                          </w:tcPr>
                          <w:p w14:paraId="464DB8FD"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10.600</w:t>
                            </w:r>
                          </w:p>
                        </w:tc>
                        <w:tc>
                          <w:tcPr>
                            <w:tcW w:w="550" w:type="dxa"/>
                            <w:noWrap/>
                            <w:hideMark/>
                          </w:tcPr>
                          <w:p w14:paraId="2EBEA557"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62D9D5DE"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011" w:type="dxa"/>
                            <w:noWrap/>
                            <w:hideMark/>
                          </w:tcPr>
                          <w:p w14:paraId="59EE88A1"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647" w:type="dxa"/>
                            <w:vMerge/>
                            <w:hideMark/>
                          </w:tcPr>
                          <w:p w14:paraId="2EFC604E"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230765AE"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5355EDA" w14:textId="77777777" w:rsidTr="004F5613">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101C51C5"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2111" w:type="dxa"/>
                            <w:hideMark/>
                          </w:tcPr>
                          <w:p w14:paraId="2979AA64"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100" w:type="dxa"/>
                            <w:noWrap/>
                            <w:hideMark/>
                          </w:tcPr>
                          <w:p w14:paraId="3B8A7E2B"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10.7000</w:t>
                            </w:r>
                          </w:p>
                        </w:tc>
                        <w:tc>
                          <w:tcPr>
                            <w:tcW w:w="550" w:type="dxa"/>
                            <w:noWrap/>
                            <w:hideMark/>
                          </w:tcPr>
                          <w:p w14:paraId="4B17082B"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4DA13D93"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.28079</w:t>
                            </w:r>
                          </w:p>
                        </w:tc>
                        <w:tc>
                          <w:tcPr>
                            <w:tcW w:w="1011" w:type="dxa"/>
                            <w:noWrap/>
                            <w:hideMark/>
                          </w:tcPr>
                          <w:p w14:paraId="3DC41615"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.05126</w:t>
                            </w:r>
                          </w:p>
                        </w:tc>
                        <w:tc>
                          <w:tcPr>
                            <w:tcW w:w="1647" w:type="dxa"/>
                            <w:vMerge w:val="restart"/>
                            <w:noWrap/>
                            <w:hideMark/>
                          </w:tcPr>
                          <w:p w14:paraId="268FE9C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0.098</w:t>
                            </w:r>
                          </w:p>
                        </w:tc>
                        <w:tc>
                          <w:tcPr>
                            <w:tcW w:w="1100" w:type="dxa"/>
                            <w:vMerge w:val="restart"/>
                            <w:noWrap/>
                            <w:hideMark/>
                          </w:tcPr>
                          <w:p w14:paraId="7A07B84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0.148 NS</w:t>
                            </w:r>
                          </w:p>
                        </w:tc>
                      </w:tr>
                      <w:tr w:rsidR="00D659EB" w:rsidRPr="00D659EB" w14:paraId="18CC5EDA" w14:textId="77777777" w:rsidTr="004F5613">
                        <w:trPr>
                          <w:trHeight w:val="100"/>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3B8489C4"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66A6035C"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100" w:type="dxa"/>
                            <w:noWrap/>
                            <w:hideMark/>
                          </w:tcPr>
                          <w:p w14:paraId="09DBD47D"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10.6017</w:t>
                            </w:r>
                          </w:p>
                        </w:tc>
                        <w:tc>
                          <w:tcPr>
                            <w:tcW w:w="550" w:type="dxa"/>
                            <w:noWrap/>
                            <w:hideMark/>
                          </w:tcPr>
                          <w:p w14:paraId="517380BF"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571F0836"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.19919</w:t>
                            </w:r>
                          </w:p>
                        </w:tc>
                        <w:tc>
                          <w:tcPr>
                            <w:tcW w:w="1011" w:type="dxa"/>
                            <w:noWrap/>
                            <w:hideMark/>
                          </w:tcPr>
                          <w:p w14:paraId="5C8ADDE0"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.03637</w:t>
                            </w:r>
                          </w:p>
                        </w:tc>
                        <w:tc>
                          <w:tcPr>
                            <w:tcW w:w="1647" w:type="dxa"/>
                            <w:vMerge/>
                            <w:hideMark/>
                          </w:tcPr>
                          <w:p w14:paraId="566EC78B"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72EA1249"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7A85E6A" w14:textId="77777777" w:rsidTr="004F5613">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620" w:type="dxa"/>
                            <w:vMerge w:val="restart"/>
                            <w:tcBorders>
                              <w:left w:val="none" w:sz="0" w:space="0" w:color="auto"/>
                              <w:bottom w:val="none" w:sz="0" w:space="0" w:color="auto"/>
                              <w:right w:val="none" w:sz="0" w:space="0" w:color="auto"/>
                            </w:tcBorders>
                            <w:hideMark/>
                          </w:tcPr>
                          <w:p w14:paraId="735F8D0F"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2111" w:type="dxa"/>
                            <w:hideMark/>
                          </w:tcPr>
                          <w:p w14:paraId="33B37DAC"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100" w:type="dxa"/>
                            <w:noWrap/>
                            <w:hideMark/>
                          </w:tcPr>
                          <w:p w14:paraId="07E907D4"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10.600</w:t>
                            </w:r>
                          </w:p>
                        </w:tc>
                        <w:tc>
                          <w:tcPr>
                            <w:tcW w:w="550" w:type="dxa"/>
                            <w:noWrap/>
                            <w:hideMark/>
                          </w:tcPr>
                          <w:p w14:paraId="11DE096A"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0E1BE03B"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011" w:type="dxa"/>
                            <w:noWrap/>
                            <w:hideMark/>
                          </w:tcPr>
                          <w:p w14:paraId="5E75FE2A"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0.0000</w:t>
                            </w:r>
                          </w:p>
                        </w:tc>
                        <w:tc>
                          <w:tcPr>
                            <w:tcW w:w="1647" w:type="dxa"/>
                            <w:vMerge w:val="restart"/>
                            <w:noWrap/>
                            <w:hideMark/>
                          </w:tcPr>
                          <w:p w14:paraId="6FA47D1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-0.001</w:t>
                            </w:r>
                          </w:p>
                        </w:tc>
                        <w:tc>
                          <w:tcPr>
                            <w:tcW w:w="1100" w:type="dxa"/>
                            <w:vMerge w:val="restart"/>
                            <w:noWrap/>
                            <w:hideMark/>
                          </w:tcPr>
                          <w:p w14:paraId="145F50B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0.964 NS</w:t>
                            </w:r>
                          </w:p>
                        </w:tc>
                      </w:tr>
                      <w:tr w:rsidR="00D659EB" w:rsidRPr="00D659EB" w14:paraId="0DF39912" w14:textId="77777777" w:rsidTr="004F5613">
                        <w:trPr>
                          <w:trHeight w:val="316"/>
                          <w:jc w:val="center"/>
                        </w:trPr>
                        <w:tc>
                          <w:tcPr>
                            <w:cnfStyle w:val="001000000000" w:firstRow="0" w:lastRow="0" w:firstColumn="1" w:lastColumn="0" w:oddVBand="0" w:evenVBand="0" w:oddHBand="0" w:evenHBand="0" w:firstRowFirstColumn="0" w:firstRowLastColumn="0" w:lastRowFirstColumn="0" w:lastRowLastColumn="0"/>
                            <w:tcW w:w="620" w:type="dxa"/>
                            <w:vMerge/>
                            <w:tcBorders>
                              <w:left w:val="none" w:sz="0" w:space="0" w:color="auto"/>
                              <w:bottom w:val="none" w:sz="0" w:space="0" w:color="auto"/>
                              <w:right w:val="none" w:sz="0" w:space="0" w:color="auto"/>
                            </w:tcBorders>
                            <w:hideMark/>
                          </w:tcPr>
                          <w:p w14:paraId="013ACB7F" w14:textId="77777777" w:rsidR="00D659EB" w:rsidRPr="00D659EB" w:rsidRDefault="00D659EB" w:rsidP="00D659EB">
                            <w:pPr>
                              <w:spacing w:after="160" w:line="360" w:lineRule="auto"/>
                              <w:rPr>
                                <w:rFonts w:ascii="Times New Roman" w:eastAsia="Times New Roman" w:hAnsi="Times New Roman" w:cs="Times New Roman"/>
                                <w:color w:val="000000"/>
                                <w:sz w:val="20"/>
                                <w:szCs w:val="20"/>
                              </w:rPr>
                            </w:pPr>
                          </w:p>
                        </w:tc>
                        <w:tc>
                          <w:tcPr>
                            <w:tcW w:w="2111" w:type="dxa"/>
                            <w:hideMark/>
                          </w:tcPr>
                          <w:p w14:paraId="479D8973"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100" w:type="dxa"/>
                            <w:noWrap/>
                            <w:hideMark/>
                          </w:tcPr>
                          <w:p w14:paraId="01AED11B"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10.6017</w:t>
                            </w:r>
                          </w:p>
                        </w:tc>
                        <w:tc>
                          <w:tcPr>
                            <w:tcW w:w="550" w:type="dxa"/>
                            <w:noWrap/>
                            <w:hideMark/>
                          </w:tcPr>
                          <w:p w14:paraId="2A98ACF6"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1488" w:type="dxa"/>
                            <w:noWrap/>
                            <w:hideMark/>
                          </w:tcPr>
                          <w:p w14:paraId="3E301D08"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.19919</w:t>
                            </w:r>
                          </w:p>
                        </w:tc>
                        <w:tc>
                          <w:tcPr>
                            <w:tcW w:w="1011" w:type="dxa"/>
                            <w:noWrap/>
                            <w:hideMark/>
                          </w:tcPr>
                          <w:p w14:paraId="56D68735"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.03637</w:t>
                            </w:r>
                          </w:p>
                        </w:tc>
                        <w:tc>
                          <w:tcPr>
                            <w:tcW w:w="1647" w:type="dxa"/>
                            <w:vMerge/>
                            <w:hideMark/>
                          </w:tcPr>
                          <w:p w14:paraId="7F0DEB25"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00" w:type="dxa"/>
                            <w:vMerge/>
                            <w:hideMark/>
                          </w:tcPr>
                          <w:p w14:paraId="5402E40D"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7360BBD5" w14:textId="77777777" w:rsidR="00D659EB" w:rsidRDefault="00D659EB"/>
                    <w:p w14:paraId="01827B35"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05BD5B73"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6: Paired “t” test to compare Chronological age to Skeletal and Dental age in group A (Boys10-11years)</w:t>
                      </w:r>
                    </w:p>
                    <w:p w14:paraId="1BBF37AD" w14:textId="77777777" w:rsidR="00D659EB" w:rsidRDefault="00D659EB"/>
                  </w:txbxContent>
                </v:textbox>
              </v:shape>
            </w:pict>
          </mc:Fallback>
        </mc:AlternateContent>
      </w:r>
    </w:p>
    <w:p w14:paraId="5006750F" w14:textId="77777777" w:rsidR="00D659EB" w:rsidRDefault="00D659EB" w:rsidP="00C72E7C">
      <w:pPr>
        <w:spacing w:after="0" w:line="360" w:lineRule="auto"/>
        <w:jc w:val="both"/>
        <w:rPr>
          <w:rFonts w:ascii="Times New Roman" w:hAnsi="Times New Roman" w:cs="Times New Roman"/>
          <w:b/>
          <w:sz w:val="20"/>
          <w:szCs w:val="20"/>
        </w:rPr>
      </w:pPr>
    </w:p>
    <w:p w14:paraId="22C5B291" w14:textId="77777777" w:rsidR="00D659EB" w:rsidRDefault="00D659EB" w:rsidP="00C72E7C">
      <w:pPr>
        <w:spacing w:after="0" w:line="360" w:lineRule="auto"/>
        <w:jc w:val="both"/>
        <w:rPr>
          <w:rFonts w:ascii="Times New Roman" w:hAnsi="Times New Roman" w:cs="Times New Roman"/>
          <w:b/>
          <w:sz w:val="20"/>
          <w:szCs w:val="20"/>
        </w:rPr>
      </w:pPr>
    </w:p>
    <w:p w14:paraId="156030A8" w14:textId="77777777" w:rsidR="00D659EB" w:rsidRDefault="00D659EB" w:rsidP="00C72E7C">
      <w:pPr>
        <w:spacing w:after="0" w:line="360" w:lineRule="auto"/>
        <w:jc w:val="both"/>
        <w:rPr>
          <w:rFonts w:ascii="Times New Roman" w:hAnsi="Times New Roman" w:cs="Times New Roman"/>
          <w:b/>
          <w:sz w:val="20"/>
          <w:szCs w:val="20"/>
        </w:rPr>
      </w:pPr>
    </w:p>
    <w:p w14:paraId="2637578D" w14:textId="77777777" w:rsidR="00D659EB" w:rsidRDefault="00D659EB" w:rsidP="00C72E7C">
      <w:pPr>
        <w:spacing w:after="0" w:line="360" w:lineRule="auto"/>
        <w:jc w:val="both"/>
        <w:rPr>
          <w:rFonts w:ascii="Times New Roman" w:hAnsi="Times New Roman" w:cs="Times New Roman"/>
          <w:b/>
          <w:sz w:val="20"/>
          <w:szCs w:val="20"/>
        </w:rPr>
      </w:pPr>
    </w:p>
    <w:p w14:paraId="342690BE" w14:textId="77777777" w:rsidR="00D659EB" w:rsidRDefault="00D659EB" w:rsidP="00C72E7C">
      <w:pPr>
        <w:spacing w:after="0" w:line="360" w:lineRule="auto"/>
        <w:jc w:val="both"/>
        <w:rPr>
          <w:rFonts w:ascii="Times New Roman" w:hAnsi="Times New Roman" w:cs="Times New Roman"/>
          <w:b/>
          <w:sz w:val="20"/>
          <w:szCs w:val="20"/>
        </w:rPr>
      </w:pPr>
    </w:p>
    <w:p w14:paraId="468B9EAB" w14:textId="77777777" w:rsidR="00D659EB" w:rsidRDefault="00D659EB" w:rsidP="00C72E7C">
      <w:pPr>
        <w:spacing w:after="0" w:line="360" w:lineRule="auto"/>
        <w:jc w:val="both"/>
        <w:rPr>
          <w:rFonts w:ascii="Times New Roman" w:hAnsi="Times New Roman" w:cs="Times New Roman"/>
          <w:b/>
          <w:sz w:val="20"/>
          <w:szCs w:val="20"/>
        </w:rPr>
      </w:pPr>
    </w:p>
    <w:p w14:paraId="7552D132" w14:textId="77777777" w:rsidR="00D659EB" w:rsidRDefault="00D659EB" w:rsidP="00C72E7C">
      <w:pPr>
        <w:spacing w:after="0" w:line="360" w:lineRule="auto"/>
        <w:jc w:val="both"/>
        <w:rPr>
          <w:rFonts w:ascii="Times New Roman" w:hAnsi="Times New Roman" w:cs="Times New Roman"/>
          <w:b/>
          <w:sz w:val="20"/>
          <w:szCs w:val="20"/>
        </w:rPr>
      </w:pPr>
    </w:p>
    <w:p w14:paraId="05306B85" w14:textId="77777777" w:rsidR="00D659EB" w:rsidRDefault="00D659EB" w:rsidP="00C72E7C">
      <w:pPr>
        <w:spacing w:after="0" w:line="360" w:lineRule="auto"/>
        <w:jc w:val="both"/>
        <w:rPr>
          <w:rFonts w:ascii="Times New Roman" w:hAnsi="Times New Roman" w:cs="Times New Roman"/>
          <w:b/>
          <w:sz w:val="20"/>
          <w:szCs w:val="20"/>
        </w:rPr>
      </w:pPr>
    </w:p>
    <w:p w14:paraId="2D9986A3" w14:textId="77777777" w:rsidR="00D659EB" w:rsidRDefault="00D659EB" w:rsidP="00C72E7C">
      <w:pPr>
        <w:spacing w:after="0" w:line="360" w:lineRule="auto"/>
        <w:jc w:val="both"/>
        <w:rPr>
          <w:rFonts w:ascii="Times New Roman" w:hAnsi="Times New Roman" w:cs="Times New Roman"/>
          <w:b/>
          <w:sz w:val="20"/>
          <w:szCs w:val="20"/>
        </w:rPr>
      </w:pPr>
    </w:p>
    <w:p w14:paraId="75CEF354" w14:textId="77777777" w:rsidR="00D659EB" w:rsidRDefault="00D659EB" w:rsidP="00C72E7C">
      <w:pPr>
        <w:spacing w:after="0" w:line="360" w:lineRule="auto"/>
        <w:jc w:val="both"/>
        <w:rPr>
          <w:rFonts w:ascii="Times New Roman" w:hAnsi="Times New Roman" w:cs="Times New Roman"/>
          <w:b/>
          <w:sz w:val="20"/>
          <w:szCs w:val="20"/>
        </w:rPr>
      </w:pPr>
    </w:p>
    <w:p w14:paraId="1F59CEBC" w14:textId="77777777" w:rsidR="00D659EB" w:rsidRDefault="00D659EB" w:rsidP="00C72E7C">
      <w:pPr>
        <w:spacing w:after="0" w:line="360" w:lineRule="auto"/>
        <w:jc w:val="both"/>
        <w:rPr>
          <w:rFonts w:ascii="Times New Roman" w:hAnsi="Times New Roman" w:cs="Times New Roman"/>
          <w:b/>
          <w:sz w:val="20"/>
          <w:szCs w:val="20"/>
        </w:rPr>
      </w:pPr>
    </w:p>
    <w:p w14:paraId="535CC774" w14:textId="77777777" w:rsidR="00D659EB" w:rsidRDefault="00D659EB" w:rsidP="00C72E7C">
      <w:pPr>
        <w:spacing w:after="0" w:line="360" w:lineRule="auto"/>
        <w:jc w:val="both"/>
        <w:rPr>
          <w:rFonts w:ascii="Times New Roman" w:hAnsi="Times New Roman" w:cs="Times New Roman"/>
          <w:b/>
          <w:sz w:val="20"/>
          <w:szCs w:val="20"/>
        </w:rPr>
      </w:pPr>
    </w:p>
    <w:p w14:paraId="295CA015" w14:textId="77777777" w:rsidR="00D659EB" w:rsidRDefault="00D659EB" w:rsidP="00C72E7C">
      <w:pPr>
        <w:spacing w:after="0" w:line="360" w:lineRule="auto"/>
        <w:jc w:val="both"/>
        <w:rPr>
          <w:rFonts w:ascii="Times New Roman" w:hAnsi="Times New Roman" w:cs="Times New Roman"/>
          <w:b/>
          <w:sz w:val="20"/>
          <w:szCs w:val="20"/>
        </w:rPr>
      </w:pPr>
    </w:p>
    <w:p w14:paraId="61761188" w14:textId="77777777" w:rsidR="00D659EB" w:rsidRDefault="00D659EB" w:rsidP="00C72E7C">
      <w:pPr>
        <w:spacing w:after="0" w:line="360" w:lineRule="auto"/>
        <w:jc w:val="both"/>
        <w:rPr>
          <w:rFonts w:ascii="Times New Roman" w:hAnsi="Times New Roman" w:cs="Times New Roman"/>
          <w:b/>
          <w:sz w:val="20"/>
          <w:szCs w:val="20"/>
        </w:rPr>
      </w:pPr>
    </w:p>
    <w:p w14:paraId="098B6853" w14:textId="77777777" w:rsidR="00D659EB" w:rsidRDefault="00D659EB" w:rsidP="00C72E7C">
      <w:pPr>
        <w:spacing w:after="0" w:line="360" w:lineRule="auto"/>
        <w:jc w:val="both"/>
        <w:rPr>
          <w:rFonts w:ascii="Times New Roman" w:hAnsi="Times New Roman" w:cs="Times New Roman"/>
          <w:b/>
          <w:sz w:val="20"/>
          <w:szCs w:val="20"/>
        </w:rPr>
      </w:pPr>
    </w:p>
    <w:p w14:paraId="442DEA6E" w14:textId="77777777" w:rsidR="00D659EB" w:rsidRDefault="00D659EB" w:rsidP="00C72E7C">
      <w:pPr>
        <w:spacing w:after="0" w:line="360" w:lineRule="auto"/>
        <w:jc w:val="both"/>
        <w:rPr>
          <w:rFonts w:ascii="Times New Roman" w:hAnsi="Times New Roman" w:cs="Times New Roman"/>
          <w:b/>
          <w:sz w:val="20"/>
          <w:szCs w:val="20"/>
        </w:rPr>
      </w:pPr>
    </w:p>
    <w:p w14:paraId="3087533B" w14:textId="77777777" w:rsidR="00D659EB" w:rsidRDefault="00D659EB" w:rsidP="00C72E7C">
      <w:pPr>
        <w:spacing w:after="0" w:line="360" w:lineRule="auto"/>
        <w:jc w:val="both"/>
        <w:rPr>
          <w:rFonts w:ascii="Times New Roman" w:hAnsi="Times New Roman" w:cs="Times New Roman"/>
          <w:b/>
          <w:sz w:val="20"/>
          <w:szCs w:val="20"/>
        </w:rPr>
      </w:pPr>
    </w:p>
    <w:p w14:paraId="5290CD08" w14:textId="77777777" w:rsidR="00D659EB" w:rsidRDefault="00D659EB" w:rsidP="00C72E7C">
      <w:pPr>
        <w:spacing w:after="0" w:line="360" w:lineRule="auto"/>
        <w:jc w:val="both"/>
        <w:rPr>
          <w:rFonts w:ascii="Times New Roman" w:hAnsi="Times New Roman" w:cs="Times New Roman"/>
          <w:b/>
          <w:sz w:val="20"/>
          <w:szCs w:val="20"/>
        </w:rPr>
      </w:pPr>
    </w:p>
    <w:p w14:paraId="18169A81" w14:textId="77777777" w:rsidR="00D659EB" w:rsidRDefault="00D659EB" w:rsidP="00C72E7C">
      <w:pPr>
        <w:spacing w:after="0" w:line="360" w:lineRule="auto"/>
        <w:jc w:val="both"/>
        <w:rPr>
          <w:rFonts w:ascii="Times New Roman" w:hAnsi="Times New Roman" w:cs="Times New Roman"/>
          <w:b/>
          <w:sz w:val="20"/>
          <w:szCs w:val="20"/>
        </w:rPr>
      </w:pPr>
    </w:p>
    <w:p w14:paraId="3631FE3C" w14:textId="77777777" w:rsidR="00D659EB" w:rsidRDefault="00D659EB" w:rsidP="00C72E7C">
      <w:pPr>
        <w:spacing w:after="0" w:line="360" w:lineRule="auto"/>
        <w:jc w:val="both"/>
        <w:rPr>
          <w:rFonts w:ascii="Times New Roman" w:hAnsi="Times New Roman" w:cs="Times New Roman"/>
          <w:b/>
          <w:sz w:val="20"/>
          <w:szCs w:val="20"/>
        </w:rPr>
      </w:pPr>
    </w:p>
    <w:p w14:paraId="36F3268E" w14:textId="77777777" w:rsidR="00D659EB" w:rsidRDefault="00D659EB" w:rsidP="00C72E7C">
      <w:pPr>
        <w:spacing w:after="0" w:line="360" w:lineRule="auto"/>
        <w:jc w:val="both"/>
        <w:rPr>
          <w:rFonts w:ascii="Times New Roman" w:hAnsi="Times New Roman" w:cs="Times New Roman"/>
          <w:b/>
          <w:sz w:val="20"/>
          <w:szCs w:val="20"/>
        </w:rPr>
      </w:pPr>
    </w:p>
    <w:p w14:paraId="291AD880" w14:textId="77777777" w:rsidR="00D659EB" w:rsidRDefault="00D659EB" w:rsidP="00C72E7C">
      <w:pPr>
        <w:spacing w:after="0" w:line="360" w:lineRule="auto"/>
        <w:jc w:val="both"/>
        <w:rPr>
          <w:rFonts w:ascii="Times New Roman" w:hAnsi="Times New Roman" w:cs="Times New Roman"/>
          <w:b/>
          <w:sz w:val="20"/>
          <w:szCs w:val="20"/>
        </w:rPr>
      </w:pPr>
    </w:p>
    <w:p w14:paraId="05F061D9" w14:textId="77777777" w:rsidR="00D659EB" w:rsidRDefault="00D659EB" w:rsidP="00C72E7C">
      <w:pPr>
        <w:spacing w:after="0" w:line="360" w:lineRule="auto"/>
        <w:jc w:val="both"/>
        <w:rPr>
          <w:rFonts w:ascii="Times New Roman" w:hAnsi="Times New Roman" w:cs="Times New Roman"/>
          <w:b/>
          <w:sz w:val="20"/>
          <w:szCs w:val="20"/>
        </w:rPr>
      </w:pPr>
    </w:p>
    <w:p w14:paraId="71E66FE9" w14:textId="77777777" w:rsidR="00D659EB" w:rsidRDefault="00D659EB" w:rsidP="00C72E7C">
      <w:pPr>
        <w:spacing w:after="0" w:line="360" w:lineRule="auto"/>
        <w:jc w:val="both"/>
        <w:rPr>
          <w:rFonts w:ascii="Times New Roman" w:hAnsi="Times New Roman" w:cs="Times New Roman"/>
          <w:b/>
          <w:sz w:val="20"/>
          <w:szCs w:val="20"/>
        </w:rPr>
      </w:pPr>
    </w:p>
    <w:p w14:paraId="306032AF" w14:textId="77777777" w:rsidR="00D659EB" w:rsidRDefault="00D659EB" w:rsidP="00C72E7C">
      <w:pPr>
        <w:spacing w:after="0" w:line="360" w:lineRule="auto"/>
        <w:jc w:val="both"/>
        <w:rPr>
          <w:rFonts w:ascii="Times New Roman" w:hAnsi="Times New Roman" w:cs="Times New Roman"/>
          <w:b/>
          <w:sz w:val="20"/>
          <w:szCs w:val="20"/>
        </w:rPr>
      </w:pPr>
    </w:p>
    <w:p w14:paraId="758532EC" w14:textId="77777777" w:rsidR="00D659EB" w:rsidRDefault="00D659EB" w:rsidP="00C72E7C">
      <w:pPr>
        <w:spacing w:after="0" w:line="360" w:lineRule="auto"/>
        <w:jc w:val="both"/>
        <w:rPr>
          <w:rFonts w:ascii="Times New Roman" w:hAnsi="Times New Roman" w:cs="Times New Roman"/>
          <w:b/>
          <w:sz w:val="20"/>
          <w:szCs w:val="20"/>
        </w:rPr>
      </w:pPr>
    </w:p>
    <w:p w14:paraId="11FF6F4A" w14:textId="77777777" w:rsidR="00D659EB" w:rsidRDefault="00D659EB" w:rsidP="00C72E7C">
      <w:pPr>
        <w:spacing w:after="0" w:line="360" w:lineRule="auto"/>
        <w:jc w:val="both"/>
        <w:rPr>
          <w:rFonts w:ascii="Times New Roman" w:hAnsi="Times New Roman" w:cs="Times New Roman"/>
          <w:b/>
          <w:sz w:val="20"/>
          <w:szCs w:val="20"/>
        </w:rPr>
      </w:pPr>
    </w:p>
    <w:p w14:paraId="0F5D1E90" w14:textId="77777777" w:rsidR="00D659EB" w:rsidRDefault="00D659EB" w:rsidP="00C72E7C">
      <w:pPr>
        <w:spacing w:after="0" w:line="360" w:lineRule="auto"/>
        <w:jc w:val="both"/>
        <w:rPr>
          <w:rFonts w:ascii="Times New Roman" w:hAnsi="Times New Roman" w:cs="Times New Roman"/>
          <w:b/>
          <w:sz w:val="20"/>
          <w:szCs w:val="20"/>
        </w:rPr>
      </w:pPr>
    </w:p>
    <w:p w14:paraId="026A2207" w14:textId="77777777" w:rsidR="00D659EB" w:rsidRDefault="00D659EB" w:rsidP="00C72E7C">
      <w:pPr>
        <w:spacing w:after="0" w:line="360" w:lineRule="auto"/>
        <w:jc w:val="both"/>
        <w:rPr>
          <w:rFonts w:ascii="Times New Roman" w:hAnsi="Times New Roman" w:cs="Times New Roman"/>
          <w:b/>
          <w:sz w:val="20"/>
          <w:szCs w:val="20"/>
        </w:rPr>
      </w:pPr>
    </w:p>
    <w:p w14:paraId="3CA8245C" w14:textId="77777777" w:rsidR="00D659EB" w:rsidRDefault="00D659EB" w:rsidP="00C72E7C">
      <w:pPr>
        <w:spacing w:after="0" w:line="360" w:lineRule="auto"/>
        <w:jc w:val="both"/>
        <w:rPr>
          <w:rFonts w:ascii="Times New Roman" w:hAnsi="Times New Roman" w:cs="Times New Roman"/>
          <w:b/>
          <w:sz w:val="20"/>
          <w:szCs w:val="20"/>
        </w:rPr>
      </w:pPr>
    </w:p>
    <w:p w14:paraId="1987B1A5" w14:textId="77777777" w:rsidR="00D659EB" w:rsidRDefault="00D659EB" w:rsidP="00C72E7C">
      <w:pPr>
        <w:spacing w:after="0" w:line="360" w:lineRule="auto"/>
        <w:jc w:val="both"/>
        <w:rPr>
          <w:rFonts w:ascii="Times New Roman" w:hAnsi="Times New Roman" w:cs="Times New Roman"/>
          <w:b/>
          <w:sz w:val="20"/>
          <w:szCs w:val="20"/>
        </w:rPr>
      </w:pPr>
    </w:p>
    <w:p w14:paraId="05B6D7B8" w14:textId="77777777" w:rsidR="00D659EB" w:rsidRDefault="00D659EB" w:rsidP="00C72E7C">
      <w:pPr>
        <w:spacing w:after="0" w:line="360" w:lineRule="auto"/>
        <w:jc w:val="both"/>
        <w:rPr>
          <w:rFonts w:ascii="Times New Roman" w:hAnsi="Times New Roman" w:cs="Times New Roman"/>
          <w:b/>
          <w:sz w:val="20"/>
          <w:szCs w:val="20"/>
        </w:rPr>
      </w:pPr>
    </w:p>
    <w:p w14:paraId="527E59FA" w14:textId="77777777" w:rsidR="00D659EB" w:rsidRDefault="00D659EB" w:rsidP="00C72E7C">
      <w:pPr>
        <w:spacing w:after="0" w:line="360" w:lineRule="auto"/>
        <w:jc w:val="both"/>
        <w:rPr>
          <w:rFonts w:ascii="Times New Roman" w:hAnsi="Times New Roman" w:cs="Times New Roman"/>
          <w:b/>
          <w:sz w:val="20"/>
          <w:szCs w:val="20"/>
        </w:rPr>
      </w:pPr>
    </w:p>
    <w:p w14:paraId="544EA522" w14:textId="77777777" w:rsidR="00D659EB" w:rsidRDefault="00D659EB" w:rsidP="00C72E7C">
      <w:pPr>
        <w:spacing w:after="0" w:line="360" w:lineRule="auto"/>
        <w:jc w:val="both"/>
        <w:rPr>
          <w:rFonts w:ascii="Times New Roman" w:hAnsi="Times New Roman" w:cs="Times New Roman"/>
          <w:b/>
          <w:sz w:val="20"/>
          <w:szCs w:val="20"/>
        </w:rPr>
      </w:pPr>
    </w:p>
    <w:p w14:paraId="6821F6F8" w14:textId="77777777" w:rsidR="00D659EB" w:rsidRDefault="00D659EB" w:rsidP="00C72E7C">
      <w:pPr>
        <w:spacing w:after="0" w:line="360" w:lineRule="auto"/>
        <w:jc w:val="both"/>
        <w:rPr>
          <w:rFonts w:ascii="Times New Roman" w:hAnsi="Times New Roman" w:cs="Times New Roman"/>
          <w:b/>
          <w:sz w:val="20"/>
          <w:szCs w:val="20"/>
        </w:rPr>
      </w:pPr>
    </w:p>
    <w:p w14:paraId="7A0C7E54" w14:textId="77777777" w:rsidR="00D659EB" w:rsidRDefault="00D659EB" w:rsidP="00C72E7C">
      <w:pPr>
        <w:spacing w:after="0" w:line="360" w:lineRule="auto"/>
        <w:jc w:val="both"/>
        <w:rPr>
          <w:rFonts w:ascii="Times New Roman" w:hAnsi="Times New Roman" w:cs="Times New Roman"/>
          <w:b/>
          <w:sz w:val="20"/>
          <w:szCs w:val="20"/>
        </w:rPr>
      </w:pPr>
    </w:p>
    <w:p w14:paraId="4C574E7B" w14:textId="77777777" w:rsidR="00D659EB" w:rsidRDefault="00D659EB" w:rsidP="00C72E7C">
      <w:pPr>
        <w:spacing w:after="0" w:line="360" w:lineRule="auto"/>
        <w:jc w:val="both"/>
        <w:rPr>
          <w:rFonts w:ascii="Times New Roman" w:hAnsi="Times New Roman" w:cs="Times New Roman"/>
          <w:b/>
          <w:sz w:val="20"/>
          <w:szCs w:val="20"/>
        </w:rPr>
      </w:pPr>
    </w:p>
    <w:p w14:paraId="4C6AA929" w14:textId="77777777" w:rsidR="00D659EB" w:rsidRDefault="00D659EB" w:rsidP="00C72E7C">
      <w:pPr>
        <w:spacing w:after="0" w:line="360" w:lineRule="auto"/>
        <w:jc w:val="both"/>
        <w:rPr>
          <w:rFonts w:ascii="Times New Roman" w:hAnsi="Times New Roman" w:cs="Times New Roman"/>
          <w:b/>
          <w:sz w:val="20"/>
          <w:szCs w:val="20"/>
        </w:rPr>
      </w:pPr>
    </w:p>
    <w:p w14:paraId="32E879FD" w14:textId="10E3FFCB" w:rsidR="00D659EB" w:rsidRDefault="00D659EB" w:rsidP="00C72E7C">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w:lastRenderedPageBreak/>
        <mc:AlternateContent>
          <mc:Choice Requires="wps">
            <w:drawing>
              <wp:anchor distT="0" distB="0" distL="114300" distR="114300" simplePos="0" relativeHeight="251664384" behindDoc="0" locked="0" layoutInCell="1" allowOverlap="1" wp14:anchorId="15D8CF90" wp14:editId="01A22A91">
                <wp:simplePos x="0" y="0"/>
                <wp:positionH relativeFrom="column">
                  <wp:posOffset>-365760</wp:posOffset>
                </wp:positionH>
                <wp:positionV relativeFrom="paragraph">
                  <wp:posOffset>43180</wp:posOffset>
                </wp:positionV>
                <wp:extent cx="6568440" cy="83591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6568440" cy="835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BD21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9A83BD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185"/>
                              <w:gridCol w:w="919"/>
                              <w:gridCol w:w="735"/>
                              <w:gridCol w:w="735"/>
                              <w:gridCol w:w="874"/>
                              <w:gridCol w:w="1702"/>
                              <w:gridCol w:w="1025"/>
                            </w:tblGrid>
                            <w:tr w:rsidR="00D659EB" w:rsidRPr="00D659EB" w14:paraId="688FD284" w14:textId="77777777" w:rsidTr="004F5613">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100" w:firstRow="0" w:lastRow="0" w:firstColumn="1" w:lastColumn="0" w:oddVBand="0" w:evenVBand="0" w:oddHBand="0" w:evenHBand="0" w:firstRowFirstColumn="1" w:firstRowLastColumn="0" w:lastRowFirstColumn="0" w:lastRowLastColumn="0"/>
                                  <w:tcW w:w="564" w:type="dxa"/>
                                  <w:tcBorders>
                                    <w:top w:val="none" w:sz="0" w:space="0" w:color="auto"/>
                                    <w:left w:val="none" w:sz="0" w:space="0" w:color="auto"/>
                                    <w:bottom w:val="none" w:sz="0" w:space="0" w:color="auto"/>
                                    <w:right w:val="none" w:sz="0" w:space="0" w:color="auto"/>
                                  </w:tcBorders>
                                  <w:vAlign w:val="center"/>
                                  <w:hideMark/>
                                </w:tcPr>
                                <w:p w14:paraId="260D4FE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tcBorders>
                                    <w:top w:val="none" w:sz="0" w:space="0" w:color="auto"/>
                                    <w:left w:val="none" w:sz="0" w:space="0" w:color="auto"/>
                                    <w:bottom w:val="none" w:sz="0" w:space="0" w:color="auto"/>
                                    <w:right w:val="none" w:sz="0" w:space="0" w:color="auto"/>
                                  </w:tcBorders>
                                  <w:vAlign w:val="center"/>
                                  <w:hideMark/>
                                </w:tcPr>
                                <w:p w14:paraId="67BEF063"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919" w:type="dxa"/>
                                  <w:tcBorders>
                                    <w:top w:val="none" w:sz="0" w:space="0" w:color="auto"/>
                                    <w:left w:val="none" w:sz="0" w:space="0" w:color="auto"/>
                                    <w:bottom w:val="none" w:sz="0" w:space="0" w:color="auto"/>
                                    <w:right w:val="none" w:sz="0" w:space="0" w:color="auto"/>
                                  </w:tcBorders>
                                  <w:vAlign w:val="center"/>
                                  <w:hideMark/>
                                </w:tcPr>
                                <w:p w14:paraId="2318EAE5"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735" w:type="dxa"/>
                                  <w:tcBorders>
                                    <w:top w:val="none" w:sz="0" w:space="0" w:color="auto"/>
                                    <w:left w:val="none" w:sz="0" w:space="0" w:color="auto"/>
                                    <w:bottom w:val="none" w:sz="0" w:space="0" w:color="auto"/>
                                    <w:right w:val="none" w:sz="0" w:space="0" w:color="auto"/>
                                  </w:tcBorders>
                                  <w:vAlign w:val="center"/>
                                  <w:hideMark/>
                                </w:tcPr>
                                <w:p w14:paraId="0DF8205F"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735" w:type="dxa"/>
                                  <w:tcBorders>
                                    <w:top w:val="none" w:sz="0" w:space="0" w:color="auto"/>
                                    <w:left w:val="none" w:sz="0" w:space="0" w:color="auto"/>
                                    <w:bottom w:val="none" w:sz="0" w:space="0" w:color="auto"/>
                                    <w:right w:val="none" w:sz="0" w:space="0" w:color="auto"/>
                                  </w:tcBorders>
                                  <w:vAlign w:val="center"/>
                                  <w:hideMark/>
                                </w:tcPr>
                                <w:p w14:paraId="02FE9370"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874" w:type="dxa"/>
                                  <w:tcBorders>
                                    <w:top w:val="none" w:sz="0" w:space="0" w:color="auto"/>
                                    <w:left w:val="none" w:sz="0" w:space="0" w:color="auto"/>
                                    <w:bottom w:val="none" w:sz="0" w:space="0" w:color="auto"/>
                                    <w:right w:val="none" w:sz="0" w:space="0" w:color="auto"/>
                                  </w:tcBorders>
                                  <w:vAlign w:val="center"/>
                                  <w:hideMark/>
                                </w:tcPr>
                                <w:p w14:paraId="7B6AE8A1"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702" w:type="dxa"/>
                                  <w:tcBorders>
                                    <w:top w:val="none" w:sz="0" w:space="0" w:color="auto"/>
                                    <w:left w:val="none" w:sz="0" w:space="0" w:color="auto"/>
                                    <w:bottom w:val="none" w:sz="0" w:space="0" w:color="auto"/>
                                    <w:right w:val="none" w:sz="0" w:space="0" w:color="auto"/>
                                  </w:tcBorders>
                                  <w:noWrap/>
                                  <w:vAlign w:val="center"/>
                                  <w:hideMark/>
                                </w:tcPr>
                                <w:p w14:paraId="4F6B6A7E"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025" w:type="dxa"/>
                                  <w:tcBorders>
                                    <w:top w:val="none" w:sz="0" w:space="0" w:color="auto"/>
                                    <w:left w:val="none" w:sz="0" w:space="0" w:color="auto"/>
                                    <w:bottom w:val="none" w:sz="0" w:space="0" w:color="auto"/>
                                    <w:right w:val="none" w:sz="0" w:space="0" w:color="auto"/>
                                  </w:tcBorders>
                                  <w:noWrap/>
                                  <w:vAlign w:val="center"/>
                                  <w:hideMark/>
                                </w:tcPr>
                                <w:p w14:paraId="66E133DF"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3E1C34F2" w14:textId="77777777" w:rsidTr="004F5613">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708C105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2204" w:type="dxa"/>
                                  <w:vAlign w:val="center"/>
                                  <w:hideMark/>
                                </w:tcPr>
                                <w:p w14:paraId="485C5D4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19" w:type="dxa"/>
                                  <w:noWrap/>
                                  <w:vAlign w:val="center"/>
                                </w:tcPr>
                                <w:p w14:paraId="1A74690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11.250</w:t>
                                  </w:r>
                                </w:p>
                              </w:tc>
                              <w:tc>
                                <w:tcPr>
                                  <w:tcW w:w="735" w:type="dxa"/>
                                  <w:noWrap/>
                                  <w:vAlign w:val="center"/>
                                </w:tcPr>
                                <w:p w14:paraId="7EEF114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3475DC4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.140</w:t>
                                  </w:r>
                                </w:p>
                              </w:tc>
                              <w:tc>
                                <w:tcPr>
                                  <w:tcW w:w="874" w:type="dxa"/>
                                  <w:noWrap/>
                                  <w:vAlign w:val="center"/>
                                </w:tcPr>
                                <w:p w14:paraId="28907EC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.025</w:t>
                                  </w:r>
                                </w:p>
                              </w:tc>
                              <w:tc>
                                <w:tcPr>
                                  <w:tcW w:w="1702" w:type="dxa"/>
                                  <w:vMerge w:val="restart"/>
                                  <w:noWrap/>
                                  <w:vAlign w:val="center"/>
                                </w:tcPr>
                                <w:p w14:paraId="4A5BD90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-0.182</w:t>
                                  </w:r>
                                </w:p>
                              </w:tc>
                              <w:tc>
                                <w:tcPr>
                                  <w:tcW w:w="1025" w:type="dxa"/>
                                  <w:vMerge w:val="restart"/>
                                  <w:noWrap/>
                                  <w:vAlign w:val="center"/>
                                </w:tcPr>
                                <w:p w14:paraId="40A2BC3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D659EB">
                                    <w:rPr>
                                      <w:rFonts w:ascii="Times New Roman" w:eastAsia="Calibri" w:hAnsi="Times New Roman" w:cs="Times New Roman"/>
                                      <w:b/>
                                      <w:color w:val="000000"/>
                                      <w:sz w:val="20"/>
                                      <w:szCs w:val="20"/>
                                    </w:rPr>
                                    <w:t>0.001*</w:t>
                                  </w:r>
                                </w:p>
                              </w:tc>
                            </w:tr>
                            <w:tr w:rsidR="00D659EB" w:rsidRPr="00D659EB" w14:paraId="1F9B0516" w14:textId="77777777" w:rsidTr="004F5613">
                              <w:trPr>
                                <w:trHeight w:val="380"/>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5B27F80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27626B9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19" w:type="dxa"/>
                                  <w:noWrap/>
                                  <w:vAlign w:val="center"/>
                                </w:tcPr>
                                <w:p w14:paraId="05C6A4A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11.432</w:t>
                                  </w:r>
                                </w:p>
                              </w:tc>
                              <w:tc>
                                <w:tcPr>
                                  <w:tcW w:w="735" w:type="dxa"/>
                                  <w:noWrap/>
                                  <w:vAlign w:val="center"/>
                                </w:tcPr>
                                <w:p w14:paraId="30A6520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77A5064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.258</w:t>
                                  </w:r>
                                </w:p>
                              </w:tc>
                              <w:tc>
                                <w:tcPr>
                                  <w:tcW w:w="874" w:type="dxa"/>
                                  <w:noWrap/>
                                  <w:vAlign w:val="center"/>
                                </w:tcPr>
                                <w:p w14:paraId="10EF56D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.047</w:t>
                                  </w:r>
                                </w:p>
                              </w:tc>
                              <w:tc>
                                <w:tcPr>
                                  <w:tcW w:w="1702" w:type="dxa"/>
                                  <w:vMerge/>
                                  <w:vAlign w:val="center"/>
                                </w:tcPr>
                                <w:p w14:paraId="48E3700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584D113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6F82B31" w14:textId="77777777" w:rsidTr="004F5613">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191EF21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2204" w:type="dxa"/>
                                  <w:vAlign w:val="center"/>
                                  <w:hideMark/>
                                </w:tcPr>
                                <w:p w14:paraId="533B033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19" w:type="dxa"/>
                                  <w:noWrap/>
                                  <w:vAlign w:val="center"/>
                                </w:tcPr>
                                <w:p w14:paraId="19F68C0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11.250</w:t>
                                  </w:r>
                                </w:p>
                              </w:tc>
                              <w:tc>
                                <w:tcPr>
                                  <w:tcW w:w="735" w:type="dxa"/>
                                  <w:noWrap/>
                                  <w:vAlign w:val="center"/>
                                </w:tcPr>
                                <w:p w14:paraId="2265B8F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3376855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.140</w:t>
                                  </w:r>
                                </w:p>
                              </w:tc>
                              <w:tc>
                                <w:tcPr>
                                  <w:tcW w:w="874" w:type="dxa"/>
                                  <w:noWrap/>
                                  <w:vAlign w:val="center"/>
                                </w:tcPr>
                                <w:p w14:paraId="64E66D1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.025</w:t>
                                  </w:r>
                                </w:p>
                              </w:tc>
                              <w:tc>
                                <w:tcPr>
                                  <w:tcW w:w="1702" w:type="dxa"/>
                                  <w:vMerge w:val="restart"/>
                                  <w:noWrap/>
                                  <w:vAlign w:val="center"/>
                                </w:tcPr>
                                <w:p w14:paraId="76F3E95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-0.929</w:t>
                                  </w:r>
                                </w:p>
                              </w:tc>
                              <w:tc>
                                <w:tcPr>
                                  <w:tcW w:w="1025" w:type="dxa"/>
                                  <w:vMerge w:val="restart"/>
                                  <w:noWrap/>
                                  <w:vAlign w:val="center"/>
                                </w:tcPr>
                                <w:p w14:paraId="064A99B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D659EB">
                                    <w:rPr>
                                      <w:rFonts w:ascii="Times New Roman" w:eastAsia="Calibri" w:hAnsi="Times New Roman" w:cs="Times New Roman"/>
                                      <w:b/>
                                      <w:color w:val="000000"/>
                                      <w:sz w:val="20"/>
                                      <w:szCs w:val="20"/>
                                    </w:rPr>
                                    <w:t>&lt;0.001**</w:t>
                                  </w:r>
                                </w:p>
                              </w:tc>
                            </w:tr>
                            <w:tr w:rsidR="00D659EB" w:rsidRPr="00D659EB" w14:paraId="6CAA4E51" w14:textId="77777777" w:rsidTr="004F5613">
                              <w:trPr>
                                <w:trHeight w:val="341"/>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299DE09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28BE39B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19" w:type="dxa"/>
                                  <w:noWrap/>
                                  <w:vAlign w:val="center"/>
                                </w:tcPr>
                                <w:p w14:paraId="24B88C5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12.180</w:t>
                                  </w:r>
                                </w:p>
                              </w:tc>
                              <w:tc>
                                <w:tcPr>
                                  <w:tcW w:w="735" w:type="dxa"/>
                                  <w:noWrap/>
                                  <w:vAlign w:val="center"/>
                                </w:tcPr>
                                <w:p w14:paraId="56ED29F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6370D22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.606</w:t>
                                  </w:r>
                                </w:p>
                              </w:tc>
                              <w:tc>
                                <w:tcPr>
                                  <w:tcW w:w="874" w:type="dxa"/>
                                  <w:noWrap/>
                                  <w:vAlign w:val="center"/>
                                </w:tcPr>
                                <w:p w14:paraId="7A3C37E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.110</w:t>
                                  </w:r>
                                </w:p>
                              </w:tc>
                              <w:tc>
                                <w:tcPr>
                                  <w:tcW w:w="1702" w:type="dxa"/>
                                  <w:vMerge/>
                                  <w:vAlign w:val="center"/>
                                </w:tcPr>
                                <w:p w14:paraId="7339892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014FC7A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1E3141F" w14:textId="77777777" w:rsidTr="004F5613">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5C8B69A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2204" w:type="dxa"/>
                                  <w:vAlign w:val="center"/>
                                  <w:hideMark/>
                                </w:tcPr>
                                <w:p w14:paraId="6B61AE3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19" w:type="dxa"/>
                                  <w:noWrap/>
                                  <w:vAlign w:val="center"/>
                                </w:tcPr>
                                <w:p w14:paraId="1D667AA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11.250</w:t>
                                  </w:r>
                                </w:p>
                              </w:tc>
                              <w:tc>
                                <w:tcPr>
                                  <w:tcW w:w="735" w:type="dxa"/>
                                  <w:noWrap/>
                                  <w:vAlign w:val="center"/>
                                </w:tcPr>
                                <w:p w14:paraId="7F7C5BD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60DD2F8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.140</w:t>
                                  </w:r>
                                </w:p>
                              </w:tc>
                              <w:tc>
                                <w:tcPr>
                                  <w:tcW w:w="874" w:type="dxa"/>
                                  <w:noWrap/>
                                  <w:vAlign w:val="center"/>
                                </w:tcPr>
                                <w:p w14:paraId="207482B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.025</w:t>
                                  </w:r>
                                </w:p>
                              </w:tc>
                              <w:tc>
                                <w:tcPr>
                                  <w:tcW w:w="1702" w:type="dxa"/>
                                  <w:vMerge w:val="restart"/>
                                  <w:noWrap/>
                                  <w:vAlign w:val="center"/>
                                </w:tcPr>
                                <w:p w14:paraId="30C877C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-0.0753</w:t>
                                  </w:r>
                                </w:p>
                              </w:tc>
                              <w:tc>
                                <w:tcPr>
                                  <w:tcW w:w="1025" w:type="dxa"/>
                                  <w:vMerge w:val="restart"/>
                                  <w:noWrap/>
                                  <w:vAlign w:val="center"/>
                                </w:tcPr>
                                <w:p w14:paraId="15A9104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0.137 NS</w:t>
                                  </w:r>
                                </w:p>
                              </w:tc>
                            </w:tr>
                            <w:tr w:rsidR="00D659EB" w:rsidRPr="00D659EB" w14:paraId="76934423" w14:textId="77777777" w:rsidTr="004F5613">
                              <w:trPr>
                                <w:trHeight w:val="144"/>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4F879AF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204FD37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19" w:type="dxa"/>
                                  <w:noWrap/>
                                  <w:vAlign w:val="center"/>
                                </w:tcPr>
                                <w:p w14:paraId="316F38E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11.325</w:t>
                                  </w:r>
                                </w:p>
                              </w:tc>
                              <w:tc>
                                <w:tcPr>
                                  <w:tcW w:w="735" w:type="dxa"/>
                                  <w:noWrap/>
                                  <w:vAlign w:val="center"/>
                                </w:tcPr>
                                <w:p w14:paraId="12E66E6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2D271F2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.239</w:t>
                                  </w:r>
                                </w:p>
                              </w:tc>
                              <w:tc>
                                <w:tcPr>
                                  <w:tcW w:w="874" w:type="dxa"/>
                                  <w:noWrap/>
                                  <w:vAlign w:val="center"/>
                                </w:tcPr>
                                <w:p w14:paraId="50E2963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.043</w:t>
                                  </w:r>
                                </w:p>
                              </w:tc>
                              <w:tc>
                                <w:tcPr>
                                  <w:tcW w:w="1702" w:type="dxa"/>
                                  <w:vMerge/>
                                  <w:vAlign w:val="center"/>
                                </w:tcPr>
                                <w:p w14:paraId="1FA9E2F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537625C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158F756" w14:textId="77777777" w:rsidTr="004F5613">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0AA9E98E"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2204" w:type="dxa"/>
                                  <w:vAlign w:val="center"/>
                                  <w:hideMark/>
                                </w:tcPr>
                                <w:p w14:paraId="3371A35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19" w:type="dxa"/>
                                  <w:noWrap/>
                                  <w:vAlign w:val="center"/>
                                </w:tcPr>
                                <w:p w14:paraId="2994D1C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11.432</w:t>
                                  </w:r>
                                </w:p>
                              </w:tc>
                              <w:tc>
                                <w:tcPr>
                                  <w:tcW w:w="735" w:type="dxa"/>
                                  <w:noWrap/>
                                  <w:vAlign w:val="center"/>
                                </w:tcPr>
                                <w:p w14:paraId="4D413CA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5ABFA4D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.258</w:t>
                                  </w:r>
                                </w:p>
                              </w:tc>
                              <w:tc>
                                <w:tcPr>
                                  <w:tcW w:w="874" w:type="dxa"/>
                                  <w:noWrap/>
                                  <w:vAlign w:val="center"/>
                                </w:tcPr>
                                <w:p w14:paraId="0523700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.047</w:t>
                                  </w:r>
                                </w:p>
                              </w:tc>
                              <w:tc>
                                <w:tcPr>
                                  <w:tcW w:w="1702" w:type="dxa"/>
                                  <w:vMerge w:val="restart"/>
                                  <w:noWrap/>
                                  <w:vAlign w:val="center"/>
                                </w:tcPr>
                                <w:p w14:paraId="3B8C63B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-0.747</w:t>
                                  </w:r>
                                </w:p>
                              </w:tc>
                              <w:tc>
                                <w:tcPr>
                                  <w:tcW w:w="1025" w:type="dxa"/>
                                  <w:vMerge w:val="restart"/>
                                  <w:noWrap/>
                                  <w:vAlign w:val="center"/>
                                </w:tcPr>
                                <w:p w14:paraId="13D9B09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D659EB">
                                    <w:rPr>
                                      <w:rFonts w:ascii="Times New Roman" w:eastAsia="Calibri" w:hAnsi="Times New Roman" w:cs="Times New Roman"/>
                                      <w:b/>
                                      <w:color w:val="000000"/>
                                      <w:sz w:val="20"/>
                                      <w:szCs w:val="20"/>
                                    </w:rPr>
                                    <w:t>&lt;0.001**</w:t>
                                  </w:r>
                                </w:p>
                              </w:tc>
                            </w:tr>
                            <w:tr w:rsidR="00D659EB" w:rsidRPr="00D659EB" w14:paraId="1385E4A2" w14:textId="77777777" w:rsidTr="004F5613">
                              <w:trPr>
                                <w:trHeight w:val="270"/>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6D156D9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6A1A216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19" w:type="dxa"/>
                                  <w:noWrap/>
                                  <w:vAlign w:val="center"/>
                                </w:tcPr>
                                <w:p w14:paraId="07806DD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12.180</w:t>
                                  </w:r>
                                </w:p>
                              </w:tc>
                              <w:tc>
                                <w:tcPr>
                                  <w:tcW w:w="735" w:type="dxa"/>
                                  <w:noWrap/>
                                  <w:vAlign w:val="center"/>
                                </w:tcPr>
                                <w:p w14:paraId="6501DF5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13E2D6F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.606</w:t>
                                  </w:r>
                                </w:p>
                              </w:tc>
                              <w:tc>
                                <w:tcPr>
                                  <w:tcW w:w="874" w:type="dxa"/>
                                  <w:noWrap/>
                                  <w:vAlign w:val="center"/>
                                </w:tcPr>
                                <w:p w14:paraId="005D95F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.110</w:t>
                                  </w:r>
                                </w:p>
                              </w:tc>
                              <w:tc>
                                <w:tcPr>
                                  <w:tcW w:w="1702" w:type="dxa"/>
                                  <w:vMerge/>
                                  <w:vAlign w:val="center"/>
                                </w:tcPr>
                                <w:p w14:paraId="214E6B6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587B76B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5B67D49D" w14:textId="77777777" w:rsidTr="004F5613">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12A0DD6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2204" w:type="dxa"/>
                                  <w:vAlign w:val="center"/>
                                  <w:hideMark/>
                                </w:tcPr>
                                <w:p w14:paraId="405A043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19" w:type="dxa"/>
                                  <w:noWrap/>
                                  <w:vAlign w:val="center"/>
                                </w:tcPr>
                                <w:p w14:paraId="585FB4D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11.432</w:t>
                                  </w:r>
                                </w:p>
                              </w:tc>
                              <w:tc>
                                <w:tcPr>
                                  <w:tcW w:w="735" w:type="dxa"/>
                                  <w:noWrap/>
                                  <w:vAlign w:val="center"/>
                                </w:tcPr>
                                <w:p w14:paraId="6AA9DBF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1169A67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.258</w:t>
                                  </w:r>
                                </w:p>
                              </w:tc>
                              <w:tc>
                                <w:tcPr>
                                  <w:tcW w:w="874" w:type="dxa"/>
                                  <w:noWrap/>
                                  <w:vAlign w:val="center"/>
                                </w:tcPr>
                                <w:p w14:paraId="1D2330F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.047</w:t>
                                  </w:r>
                                </w:p>
                              </w:tc>
                              <w:tc>
                                <w:tcPr>
                                  <w:tcW w:w="1702" w:type="dxa"/>
                                  <w:vMerge w:val="restart"/>
                                  <w:noWrap/>
                                  <w:vAlign w:val="center"/>
                                </w:tcPr>
                                <w:p w14:paraId="6A1A4D7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0.107</w:t>
                                  </w:r>
                                </w:p>
                              </w:tc>
                              <w:tc>
                                <w:tcPr>
                                  <w:tcW w:w="1025" w:type="dxa"/>
                                  <w:vMerge w:val="restart"/>
                                  <w:noWrap/>
                                  <w:vAlign w:val="center"/>
                                </w:tcPr>
                                <w:p w14:paraId="0E1BCBD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0.123 NS</w:t>
                                  </w:r>
                                </w:p>
                              </w:tc>
                            </w:tr>
                            <w:tr w:rsidR="00D659EB" w:rsidRPr="00D659EB" w14:paraId="31DE4890" w14:textId="77777777" w:rsidTr="004F5613">
                              <w:trPr>
                                <w:trHeight w:val="120"/>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39547F4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79A2898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19" w:type="dxa"/>
                                  <w:noWrap/>
                                  <w:vAlign w:val="center"/>
                                </w:tcPr>
                                <w:p w14:paraId="6B82BA4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11.325</w:t>
                                  </w:r>
                                </w:p>
                              </w:tc>
                              <w:tc>
                                <w:tcPr>
                                  <w:tcW w:w="735" w:type="dxa"/>
                                  <w:noWrap/>
                                  <w:vAlign w:val="center"/>
                                </w:tcPr>
                                <w:p w14:paraId="11307B6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0BFBCB6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.239</w:t>
                                  </w:r>
                                </w:p>
                              </w:tc>
                              <w:tc>
                                <w:tcPr>
                                  <w:tcW w:w="874" w:type="dxa"/>
                                  <w:noWrap/>
                                  <w:vAlign w:val="center"/>
                                </w:tcPr>
                                <w:p w14:paraId="55B7213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.043</w:t>
                                  </w:r>
                                </w:p>
                              </w:tc>
                              <w:tc>
                                <w:tcPr>
                                  <w:tcW w:w="1702" w:type="dxa"/>
                                  <w:vMerge/>
                                  <w:vAlign w:val="center"/>
                                </w:tcPr>
                                <w:p w14:paraId="6D81D29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2878804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A281831" w14:textId="77777777" w:rsidTr="004F5613">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3792803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2204" w:type="dxa"/>
                                  <w:vAlign w:val="center"/>
                                  <w:hideMark/>
                                </w:tcPr>
                                <w:p w14:paraId="0A4CEDB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19" w:type="dxa"/>
                                  <w:noWrap/>
                                  <w:vAlign w:val="center"/>
                                </w:tcPr>
                                <w:p w14:paraId="44490A8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12.180</w:t>
                                  </w:r>
                                </w:p>
                              </w:tc>
                              <w:tc>
                                <w:tcPr>
                                  <w:tcW w:w="735" w:type="dxa"/>
                                  <w:noWrap/>
                                  <w:vAlign w:val="center"/>
                                </w:tcPr>
                                <w:p w14:paraId="4125D6F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63B4166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.606</w:t>
                                  </w:r>
                                </w:p>
                              </w:tc>
                              <w:tc>
                                <w:tcPr>
                                  <w:tcW w:w="874" w:type="dxa"/>
                                  <w:noWrap/>
                                  <w:vAlign w:val="center"/>
                                </w:tcPr>
                                <w:p w14:paraId="0ECD078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.110</w:t>
                                  </w:r>
                                </w:p>
                              </w:tc>
                              <w:tc>
                                <w:tcPr>
                                  <w:tcW w:w="1702" w:type="dxa"/>
                                  <w:vMerge w:val="restart"/>
                                  <w:noWrap/>
                                  <w:vAlign w:val="center"/>
                                </w:tcPr>
                                <w:p w14:paraId="6AA674C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0.854</w:t>
                                  </w:r>
                                </w:p>
                              </w:tc>
                              <w:tc>
                                <w:tcPr>
                                  <w:tcW w:w="1025" w:type="dxa"/>
                                  <w:vMerge w:val="restart"/>
                                  <w:noWrap/>
                                  <w:vAlign w:val="center"/>
                                </w:tcPr>
                                <w:p w14:paraId="0EDB9D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D659EB">
                                    <w:rPr>
                                      <w:rFonts w:ascii="Times New Roman" w:eastAsia="Calibri" w:hAnsi="Times New Roman" w:cs="Times New Roman"/>
                                      <w:b/>
                                      <w:color w:val="000000"/>
                                      <w:sz w:val="20"/>
                                      <w:szCs w:val="20"/>
                                    </w:rPr>
                                    <w:t>&lt;0.001**</w:t>
                                  </w:r>
                                </w:p>
                              </w:tc>
                            </w:tr>
                            <w:tr w:rsidR="00D659EB" w:rsidRPr="00D659EB" w14:paraId="4750727E" w14:textId="77777777" w:rsidTr="004F5613">
                              <w:trPr>
                                <w:trHeight w:val="380"/>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0F34C66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76AD070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19" w:type="dxa"/>
                                  <w:noWrap/>
                                  <w:vAlign w:val="center"/>
                                </w:tcPr>
                                <w:p w14:paraId="66F3AA0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11.325</w:t>
                                  </w:r>
                                </w:p>
                              </w:tc>
                              <w:tc>
                                <w:tcPr>
                                  <w:tcW w:w="735" w:type="dxa"/>
                                  <w:noWrap/>
                                  <w:vAlign w:val="center"/>
                                </w:tcPr>
                                <w:p w14:paraId="2CCEAC9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0FBF820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.239</w:t>
                                  </w:r>
                                </w:p>
                              </w:tc>
                              <w:tc>
                                <w:tcPr>
                                  <w:tcW w:w="874" w:type="dxa"/>
                                  <w:noWrap/>
                                  <w:vAlign w:val="center"/>
                                </w:tcPr>
                                <w:p w14:paraId="40EC45B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.043</w:t>
                                  </w:r>
                                </w:p>
                              </w:tc>
                              <w:tc>
                                <w:tcPr>
                                  <w:tcW w:w="1702" w:type="dxa"/>
                                  <w:vMerge/>
                                  <w:vAlign w:val="center"/>
                                </w:tcPr>
                                <w:p w14:paraId="433AA0D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3B3A515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74452276"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1B480F24"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7: Paired “t” test to compare Chronological age to Skeletal and Dental age in group B (Boys 11-12 years)</w:t>
                            </w:r>
                          </w:p>
                          <w:p w14:paraId="273052CF" w14:textId="77777777" w:rsidR="00D659EB" w:rsidRDefault="00D6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28.8pt;margin-top:3.4pt;width:517.2pt;height:658.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" fillcolor="white [3201]" stroked="f" strokeweight=".5pt">
                <v:textbox>
                  <w:txbxContent>
                    <w:p w14:paraId="0BABD21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9A83BD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185"/>
                        <w:gridCol w:w="919"/>
                        <w:gridCol w:w="735"/>
                        <w:gridCol w:w="735"/>
                        <w:gridCol w:w="874"/>
                        <w:gridCol w:w="1702"/>
                        <w:gridCol w:w="1025"/>
                      </w:tblGrid>
                      <w:tr w:rsidR="00D659EB" w:rsidRPr="00D659EB" w14:paraId="688FD284" w14:textId="77777777" w:rsidTr="004F5613">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100" w:firstRow="0" w:lastRow="0" w:firstColumn="1" w:lastColumn="0" w:oddVBand="0" w:evenVBand="0" w:oddHBand="0" w:evenHBand="0" w:firstRowFirstColumn="1" w:firstRowLastColumn="0" w:lastRowFirstColumn="0" w:lastRowLastColumn="0"/>
                            <w:tcW w:w="564" w:type="dxa"/>
                            <w:tcBorders>
                              <w:top w:val="none" w:sz="0" w:space="0" w:color="auto"/>
                              <w:left w:val="none" w:sz="0" w:space="0" w:color="auto"/>
                              <w:bottom w:val="none" w:sz="0" w:space="0" w:color="auto"/>
                              <w:right w:val="none" w:sz="0" w:space="0" w:color="auto"/>
                            </w:tcBorders>
                            <w:vAlign w:val="center"/>
                            <w:hideMark/>
                          </w:tcPr>
                          <w:p w14:paraId="260D4FE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tcBorders>
                              <w:top w:val="none" w:sz="0" w:space="0" w:color="auto"/>
                              <w:left w:val="none" w:sz="0" w:space="0" w:color="auto"/>
                              <w:bottom w:val="none" w:sz="0" w:space="0" w:color="auto"/>
                              <w:right w:val="none" w:sz="0" w:space="0" w:color="auto"/>
                            </w:tcBorders>
                            <w:vAlign w:val="center"/>
                            <w:hideMark/>
                          </w:tcPr>
                          <w:p w14:paraId="67BEF063"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919" w:type="dxa"/>
                            <w:tcBorders>
                              <w:top w:val="none" w:sz="0" w:space="0" w:color="auto"/>
                              <w:left w:val="none" w:sz="0" w:space="0" w:color="auto"/>
                              <w:bottom w:val="none" w:sz="0" w:space="0" w:color="auto"/>
                              <w:right w:val="none" w:sz="0" w:space="0" w:color="auto"/>
                            </w:tcBorders>
                            <w:vAlign w:val="center"/>
                            <w:hideMark/>
                          </w:tcPr>
                          <w:p w14:paraId="2318EAE5"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735" w:type="dxa"/>
                            <w:tcBorders>
                              <w:top w:val="none" w:sz="0" w:space="0" w:color="auto"/>
                              <w:left w:val="none" w:sz="0" w:space="0" w:color="auto"/>
                              <w:bottom w:val="none" w:sz="0" w:space="0" w:color="auto"/>
                              <w:right w:val="none" w:sz="0" w:space="0" w:color="auto"/>
                            </w:tcBorders>
                            <w:vAlign w:val="center"/>
                            <w:hideMark/>
                          </w:tcPr>
                          <w:p w14:paraId="0DF8205F"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735" w:type="dxa"/>
                            <w:tcBorders>
                              <w:top w:val="none" w:sz="0" w:space="0" w:color="auto"/>
                              <w:left w:val="none" w:sz="0" w:space="0" w:color="auto"/>
                              <w:bottom w:val="none" w:sz="0" w:space="0" w:color="auto"/>
                              <w:right w:val="none" w:sz="0" w:space="0" w:color="auto"/>
                            </w:tcBorders>
                            <w:vAlign w:val="center"/>
                            <w:hideMark/>
                          </w:tcPr>
                          <w:p w14:paraId="02FE9370"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874" w:type="dxa"/>
                            <w:tcBorders>
                              <w:top w:val="none" w:sz="0" w:space="0" w:color="auto"/>
                              <w:left w:val="none" w:sz="0" w:space="0" w:color="auto"/>
                              <w:bottom w:val="none" w:sz="0" w:space="0" w:color="auto"/>
                              <w:right w:val="none" w:sz="0" w:space="0" w:color="auto"/>
                            </w:tcBorders>
                            <w:vAlign w:val="center"/>
                            <w:hideMark/>
                          </w:tcPr>
                          <w:p w14:paraId="7B6AE8A1"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702" w:type="dxa"/>
                            <w:tcBorders>
                              <w:top w:val="none" w:sz="0" w:space="0" w:color="auto"/>
                              <w:left w:val="none" w:sz="0" w:space="0" w:color="auto"/>
                              <w:bottom w:val="none" w:sz="0" w:space="0" w:color="auto"/>
                              <w:right w:val="none" w:sz="0" w:space="0" w:color="auto"/>
                            </w:tcBorders>
                            <w:noWrap/>
                            <w:vAlign w:val="center"/>
                            <w:hideMark/>
                          </w:tcPr>
                          <w:p w14:paraId="4F6B6A7E"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025" w:type="dxa"/>
                            <w:tcBorders>
                              <w:top w:val="none" w:sz="0" w:space="0" w:color="auto"/>
                              <w:left w:val="none" w:sz="0" w:space="0" w:color="auto"/>
                              <w:bottom w:val="none" w:sz="0" w:space="0" w:color="auto"/>
                              <w:right w:val="none" w:sz="0" w:space="0" w:color="auto"/>
                            </w:tcBorders>
                            <w:noWrap/>
                            <w:vAlign w:val="center"/>
                            <w:hideMark/>
                          </w:tcPr>
                          <w:p w14:paraId="66E133DF"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3E1C34F2" w14:textId="77777777" w:rsidTr="004F5613">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708C105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2204" w:type="dxa"/>
                            <w:vAlign w:val="center"/>
                            <w:hideMark/>
                          </w:tcPr>
                          <w:p w14:paraId="485C5D4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19" w:type="dxa"/>
                            <w:noWrap/>
                            <w:vAlign w:val="center"/>
                          </w:tcPr>
                          <w:p w14:paraId="1A74690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11.250</w:t>
                            </w:r>
                          </w:p>
                        </w:tc>
                        <w:tc>
                          <w:tcPr>
                            <w:tcW w:w="735" w:type="dxa"/>
                            <w:noWrap/>
                            <w:vAlign w:val="center"/>
                          </w:tcPr>
                          <w:p w14:paraId="7EEF114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3475DC4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.140</w:t>
                            </w:r>
                          </w:p>
                        </w:tc>
                        <w:tc>
                          <w:tcPr>
                            <w:tcW w:w="874" w:type="dxa"/>
                            <w:noWrap/>
                            <w:vAlign w:val="center"/>
                          </w:tcPr>
                          <w:p w14:paraId="28907EC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.025</w:t>
                            </w:r>
                          </w:p>
                        </w:tc>
                        <w:tc>
                          <w:tcPr>
                            <w:tcW w:w="1702" w:type="dxa"/>
                            <w:vMerge w:val="restart"/>
                            <w:noWrap/>
                            <w:vAlign w:val="center"/>
                          </w:tcPr>
                          <w:p w14:paraId="4A5BD90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-0.182</w:t>
                            </w:r>
                          </w:p>
                        </w:tc>
                        <w:tc>
                          <w:tcPr>
                            <w:tcW w:w="1025" w:type="dxa"/>
                            <w:vMerge w:val="restart"/>
                            <w:noWrap/>
                            <w:vAlign w:val="center"/>
                          </w:tcPr>
                          <w:p w14:paraId="40A2BC3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D659EB">
                              <w:rPr>
                                <w:rFonts w:ascii="Times New Roman" w:eastAsia="Calibri" w:hAnsi="Times New Roman" w:cs="Times New Roman"/>
                                <w:b/>
                                <w:color w:val="000000"/>
                                <w:sz w:val="20"/>
                                <w:szCs w:val="20"/>
                              </w:rPr>
                              <w:t>0.001*</w:t>
                            </w:r>
                          </w:p>
                        </w:tc>
                      </w:tr>
                      <w:tr w:rsidR="00D659EB" w:rsidRPr="00D659EB" w14:paraId="1F9B0516" w14:textId="77777777" w:rsidTr="004F5613">
                        <w:trPr>
                          <w:trHeight w:val="380"/>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5B27F80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27626B9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19" w:type="dxa"/>
                            <w:noWrap/>
                            <w:vAlign w:val="center"/>
                          </w:tcPr>
                          <w:p w14:paraId="05C6A4A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11.432</w:t>
                            </w:r>
                          </w:p>
                        </w:tc>
                        <w:tc>
                          <w:tcPr>
                            <w:tcW w:w="735" w:type="dxa"/>
                            <w:noWrap/>
                            <w:vAlign w:val="center"/>
                          </w:tcPr>
                          <w:p w14:paraId="30A6520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77A5064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.258</w:t>
                            </w:r>
                          </w:p>
                        </w:tc>
                        <w:tc>
                          <w:tcPr>
                            <w:tcW w:w="874" w:type="dxa"/>
                            <w:noWrap/>
                            <w:vAlign w:val="center"/>
                          </w:tcPr>
                          <w:p w14:paraId="10EF56D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.047</w:t>
                            </w:r>
                          </w:p>
                        </w:tc>
                        <w:tc>
                          <w:tcPr>
                            <w:tcW w:w="1702" w:type="dxa"/>
                            <w:vMerge/>
                            <w:vAlign w:val="center"/>
                          </w:tcPr>
                          <w:p w14:paraId="48E3700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584D113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6F82B31" w14:textId="77777777" w:rsidTr="004F5613">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191EF21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2204" w:type="dxa"/>
                            <w:vAlign w:val="center"/>
                            <w:hideMark/>
                          </w:tcPr>
                          <w:p w14:paraId="533B033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19" w:type="dxa"/>
                            <w:noWrap/>
                            <w:vAlign w:val="center"/>
                          </w:tcPr>
                          <w:p w14:paraId="19F68C0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11.250</w:t>
                            </w:r>
                          </w:p>
                        </w:tc>
                        <w:tc>
                          <w:tcPr>
                            <w:tcW w:w="735" w:type="dxa"/>
                            <w:noWrap/>
                            <w:vAlign w:val="center"/>
                          </w:tcPr>
                          <w:p w14:paraId="2265B8F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3376855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.140</w:t>
                            </w:r>
                          </w:p>
                        </w:tc>
                        <w:tc>
                          <w:tcPr>
                            <w:tcW w:w="874" w:type="dxa"/>
                            <w:noWrap/>
                            <w:vAlign w:val="center"/>
                          </w:tcPr>
                          <w:p w14:paraId="64E66D1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.025</w:t>
                            </w:r>
                          </w:p>
                        </w:tc>
                        <w:tc>
                          <w:tcPr>
                            <w:tcW w:w="1702" w:type="dxa"/>
                            <w:vMerge w:val="restart"/>
                            <w:noWrap/>
                            <w:vAlign w:val="center"/>
                          </w:tcPr>
                          <w:p w14:paraId="76F3E95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-0.929</w:t>
                            </w:r>
                          </w:p>
                        </w:tc>
                        <w:tc>
                          <w:tcPr>
                            <w:tcW w:w="1025" w:type="dxa"/>
                            <w:vMerge w:val="restart"/>
                            <w:noWrap/>
                            <w:vAlign w:val="center"/>
                          </w:tcPr>
                          <w:p w14:paraId="064A99B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D659EB">
                              <w:rPr>
                                <w:rFonts w:ascii="Times New Roman" w:eastAsia="Calibri" w:hAnsi="Times New Roman" w:cs="Times New Roman"/>
                                <w:b/>
                                <w:color w:val="000000"/>
                                <w:sz w:val="20"/>
                                <w:szCs w:val="20"/>
                              </w:rPr>
                              <w:t>&lt;0.001**</w:t>
                            </w:r>
                          </w:p>
                        </w:tc>
                      </w:tr>
                      <w:tr w:rsidR="00D659EB" w:rsidRPr="00D659EB" w14:paraId="6CAA4E51" w14:textId="77777777" w:rsidTr="004F5613">
                        <w:trPr>
                          <w:trHeight w:val="341"/>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299DE09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28BE39B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19" w:type="dxa"/>
                            <w:noWrap/>
                            <w:vAlign w:val="center"/>
                          </w:tcPr>
                          <w:p w14:paraId="24B88C5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12.180</w:t>
                            </w:r>
                          </w:p>
                        </w:tc>
                        <w:tc>
                          <w:tcPr>
                            <w:tcW w:w="735" w:type="dxa"/>
                            <w:noWrap/>
                            <w:vAlign w:val="center"/>
                          </w:tcPr>
                          <w:p w14:paraId="56ED29F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6370D22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.606</w:t>
                            </w:r>
                          </w:p>
                        </w:tc>
                        <w:tc>
                          <w:tcPr>
                            <w:tcW w:w="874" w:type="dxa"/>
                            <w:noWrap/>
                            <w:vAlign w:val="center"/>
                          </w:tcPr>
                          <w:p w14:paraId="7A3C37E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.110</w:t>
                            </w:r>
                          </w:p>
                        </w:tc>
                        <w:tc>
                          <w:tcPr>
                            <w:tcW w:w="1702" w:type="dxa"/>
                            <w:vMerge/>
                            <w:vAlign w:val="center"/>
                          </w:tcPr>
                          <w:p w14:paraId="7339892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014FC7A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1E3141F" w14:textId="77777777" w:rsidTr="004F5613">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5C8B69A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2204" w:type="dxa"/>
                            <w:vAlign w:val="center"/>
                            <w:hideMark/>
                          </w:tcPr>
                          <w:p w14:paraId="6B61AE3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19" w:type="dxa"/>
                            <w:noWrap/>
                            <w:vAlign w:val="center"/>
                          </w:tcPr>
                          <w:p w14:paraId="1D667AA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11.250</w:t>
                            </w:r>
                          </w:p>
                        </w:tc>
                        <w:tc>
                          <w:tcPr>
                            <w:tcW w:w="735" w:type="dxa"/>
                            <w:noWrap/>
                            <w:vAlign w:val="center"/>
                          </w:tcPr>
                          <w:p w14:paraId="7F7C5BD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60DD2F8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.140</w:t>
                            </w:r>
                          </w:p>
                        </w:tc>
                        <w:tc>
                          <w:tcPr>
                            <w:tcW w:w="874" w:type="dxa"/>
                            <w:noWrap/>
                            <w:vAlign w:val="center"/>
                          </w:tcPr>
                          <w:p w14:paraId="207482B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.025</w:t>
                            </w:r>
                          </w:p>
                        </w:tc>
                        <w:tc>
                          <w:tcPr>
                            <w:tcW w:w="1702" w:type="dxa"/>
                            <w:vMerge w:val="restart"/>
                            <w:noWrap/>
                            <w:vAlign w:val="center"/>
                          </w:tcPr>
                          <w:p w14:paraId="30C877C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-0.0753</w:t>
                            </w:r>
                          </w:p>
                        </w:tc>
                        <w:tc>
                          <w:tcPr>
                            <w:tcW w:w="1025" w:type="dxa"/>
                            <w:vMerge w:val="restart"/>
                            <w:noWrap/>
                            <w:vAlign w:val="center"/>
                          </w:tcPr>
                          <w:p w14:paraId="15A9104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0.137 NS</w:t>
                            </w:r>
                          </w:p>
                        </w:tc>
                      </w:tr>
                      <w:tr w:rsidR="00D659EB" w:rsidRPr="00D659EB" w14:paraId="76934423" w14:textId="77777777" w:rsidTr="004F5613">
                        <w:trPr>
                          <w:trHeight w:val="144"/>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4F879AF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204FD37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19" w:type="dxa"/>
                            <w:noWrap/>
                            <w:vAlign w:val="center"/>
                          </w:tcPr>
                          <w:p w14:paraId="316F38E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11.325</w:t>
                            </w:r>
                          </w:p>
                        </w:tc>
                        <w:tc>
                          <w:tcPr>
                            <w:tcW w:w="735" w:type="dxa"/>
                            <w:noWrap/>
                            <w:vAlign w:val="center"/>
                          </w:tcPr>
                          <w:p w14:paraId="12E66E6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2D271F2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.239</w:t>
                            </w:r>
                          </w:p>
                        </w:tc>
                        <w:tc>
                          <w:tcPr>
                            <w:tcW w:w="874" w:type="dxa"/>
                            <w:noWrap/>
                            <w:vAlign w:val="center"/>
                          </w:tcPr>
                          <w:p w14:paraId="50E2963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.043</w:t>
                            </w:r>
                          </w:p>
                        </w:tc>
                        <w:tc>
                          <w:tcPr>
                            <w:tcW w:w="1702" w:type="dxa"/>
                            <w:vMerge/>
                            <w:vAlign w:val="center"/>
                          </w:tcPr>
                          <w:p w14:paraId="1FA9E2F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537625C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158F756" w14:textId="77777777" w:rsidTr="004F5613">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0AA9E98E"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2204" w:type="dxa"/>
                            <w:vAlign w:val="center"/>
                            <w:hideMark/>
                          </w:tcPr>
                          <w:p w14:paraId="3371A35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19" w:type="dxa"/>
                            <w:noWrap/>
                            <w:vAlign w:val="center"/>
                          </w:tcPr>
                          <w:p w14:paraId="2994D1C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11.432</w:t>
                            </w:r>
                          </w:p>
                        </w:tc>
                        <w:tc>
                          <w:tcPr>
                            <w:tcW w:w="735" w:type="dxa"/>
                            <w:noWrap/>
                            <w:vAlign w:val="center"/>
                          </w:tcPr>
                          <w:p w14:paraId="4D413CA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5ABFA4D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.258</w:t>
                            </w:r>
                          </w:p>
                        </w:tc>
                        <w:tc>
                          <w:tcPr>
                            <w:tcW w:w="874" w:type="dxa"/>
                            <w:noWrap/>
                            <w:vAlign w:val="center"/>
                          </w:tcPr>
                          <w:p w14:paraId="0523700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.047</w:t>
                            </w:r>
                          </w:p>
                        </w:tc>
                        <w:tc>
                          <w:tcPr>
                            <w:tcW w:w="1702" w:type="dxa"/>
                            <w:vMerge w:val="restart"/>
                            <w:noWrap/>
                            <w:vAlign w:val="center"/>
                          </w:tcPr>
                          <w:p w14:paraId="3B8C63B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-0.747</w:t>
                            </w:r>
                          </w:p>
                        </w:tc>
                        <w:tc>
                          <w:tcPr>
                            <w:tcW w:w="1025" w:type="dxa"/>
                            <w:vMerge w:val="restart"/>
                            <w:noWrap/>
                            <w:vAlign w:val="center"/>
                          </w:tcPr>
                          <w:p w14:paraId="13D9B09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D659EB">
                              <w:rPr>
                                <w:rFonts w:ascii="Times New Roman" w:eastAsia="Calibri" w:hAnsi="Times New Roman" w:cs="Times New Roman"/>
                                <w:b/>
                                <w:color w:val="000000"/>
                                <w:sz w:val="20"/>
                                <w:szCs w:val="20"/>
                              </w:rPr>
                              <w:t>&lt;0.001**</w:t>
                            </w:r>
                          </w:p>
                        </w:tc>
                      </w:tr>
                      <w:tr w:rsidR="00D659EB" w:rsidRPr="00D659EB" w14:paraId="1385E4A2" w14:textId="77777777" w:rsidTr="004F5613">
                        <w:trPr>
                          <w:trHeight w:val="270"/>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6D156D9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6A1A216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19" w:type="dxa"/>
                            <w:noWrap/>
                            <w:vAlign w:val="center"/>
                          </w:tcPr>
                          <w:p w14:paraId="07806DD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12.180</w:t>
                            </w:r>
                          </w:p>
                        </w:tc>
                        <w:tc>
                          <w:tcPr>
                            <w:tcW w:w="735" w:type="dxa"/>
                            <w:noWrap/>
                            <w:vAlign w:val="center"/>
                          </w:tcPr>
                          <w:p w14:paraId="6501DF5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13E2D6F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.606</w:t>
                            </w:r>
                          </w:p>
                        </w:tc>
                        <w:tc>
                          <w:tcPr>
                            <w:tcW w:w="874" w:type="dxa"/>
                            <w:noWrap/>
                            <w:vAlign w:val="center"/>
                          </w:tcPr>
                          <w:p w14:paraId="005D95F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.110</w:t>
                            </w:r>
                          </w:p>
                        </w:tc>
                        <w:tc>
                          <w:tcPr>
                            <w:tcW w:w="1702" w:type="dxa"/>
                            <w:vMerge/>
                            <w:vAlign w:val="center"/>
                          </w:tcPr>
                          <w:p w14:paraId="214E6B6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587B76B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5B67D49D" w14:textId="77777777" w:rsidTr="004F5613">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12A0DD6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2204" w:type="dxa"/>
                            <w:vAlign w:val="center"/>
                            <w:hideMark/>
                          </w:tcPr>
                          <w:p w14:paraId="405A043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19" w:type="dxa"/>
                            <w:noWrap/>
                            <w:vAlign w:val="center"/>
                          </w:tcPr>
                          <w:p w14:paraId="585FB4D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11.432</w:t>
                            </w:r>
                          </w:p>
                        </w:tc>
                        <w:tc>
                          <w:tcPr>
                            <w:tcW w:w="735" w:type="dxa"/>
                            <w:noWrap/>
                            <w:vAlign w:val="center"/>
                          </w:tcPr>
                          <w:p w14:paraId="6AA9DBF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1169A67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.258</w:t>
                            </w:r>
                          </w:p>
                        </w:tc>
                        <w:tc>
                          <w:tcPr>
                            <w:tcW w:w="874" w:type="dxa"/>
                            <w:noWrap/>
                            <w:vAlign w:val="center"/>
                          </w:tcPr>
                          <w:p w14:paraId="1D2330F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.047</w:t>
                            </w:r>
                          </w:p>
                        </w:tc>
                        <w:tc>
                          <w:tcPr>
                            <w:tcW w:w="1702" w:type="dxa"/>
                            <w:vMerge w:val="restart"/>
                            <w:noWrap/>
                            <w:vAlign w:val="center"/>
                          </w:tcPr>
                          <w:p w14:paraId="6A1A4D7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0.107</w:t>
                            </w:r>
                          </w:p>
                        </w:tc>
                        <w:tc>
                          <w:tcPr>
                            <w:tcW w:w="1025" w:type="dxa"/>
                            <w:vMerge w:val="restart"/>
                            <w:noWrap/>
                            <w:vAlign w:val="center"/>
                          </w:tcPr>
                          <w:p w14:paraId="0E1BCBD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0.123 NS</w:t>
                            </w:r>
                          </w:p>
                        </w:tc>
                      </w:tr>
                      <w:tr w:rsidR="00D659EB" w:rsidRPr="00D659EB" w14:paraId="31DE4890" w14:textId="77777777" w:rsidTr="004F5613">
                        <w:trPr>
                          <w:trHeight w:val="120"/>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39547F4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79A2898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19" w:type="dxa"/>
                            <w:noWrap/>
                            <w:vAlign w:val="center"/>
                          </w:tcPr>
                          <w:p w14:paraId="6B82BA4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11.325</w:t>
                            </w:r>
                          </w:p>
                        </w:tc>
                        <w:tc>
                          <w:tcPr>
                            <w:tcW w:w="735" w:type="dxa"/>
                            <w:noWrap/>
                            <w:vAlign w:val="center"/>
                          </w:tcPr>
                          <w:p w14:paraId="11307B6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0BFBCB6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.239</w:t>
                            </w:r>
                          </w:p>
                        </w:tc>
                        <w:tc>
                          <w:tcPr>
                            <w:tcW w:w="874" w:type="dxa"/>
                            <w:noWrap/>
                            <w:vAlign w:val="center"/>
                          </w:tcPr>
                          <w:p w14:paraId="55B7213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.043</w:t>
                            </w:r>
                          </w:p>
                        </w:tc>
                        <w:tc>
                          <w:tcPr>
                            <w:tcW w:w="1702" w:type="dxa"/>
                            <w:vMerge/>
                            <w:vAlign w:val="center"/>
                          </w:tcPr>
                          <w:p w14:paraId="6D81D29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2878804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A281831" w14:textId="77777777" w:rsidTr="004F5613">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564" w:type="dxa"/>
                            <w:vMerge w:val="restart"/>
                            <w:tcBorders>
                              <w:left w:val="none" w:sz="0" w:space="0" w:color="auto"/>
                              <w:bottom w:val="none" w:sz="0" w:space="0" w:color="auto"/>
                              <w:right w:val="none" w:sz="0" w:space="0" w:color="auto"/>
                            </w:tcBorders>
                            <w:vAlign w:val="center"/>
                            <w:hideMark/>
                          </w:tcPr>
                          <w:p w14:paraId="3792803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2204" w:type="dxa"/>
                            <w:vAlign w:val="center"/>
                            <w:hideMark/>
                          </w:tcPr>
                          <w:p w14:paraId="0A4CEDB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19" w:type="dxa"/>
                            <w:noWrap/>
                            <w:vAlign w:val="center"/>
                          </w:tcPr>
                          <w:p w14:paraId="44490A8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12.180</w:t>
                            </w:r>
                          </w:p>
                        </w:tc>
                        <w:tc>
                          <w:tcPr>
                            <w:tcW w:w="735" w:type="dxa"/>
                            <w:noWrap/>
                            <w:vAlign w:val="center"/>
                          </w:tcPr>
                          <w:p w14:paraId="4125D6F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63B4166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.606</w:t>
                            </w:r>
                          </w:p>
                        </w:tc>
                        <w:tc>
                          <w:tcPr>
                            <w:tcW w:w="874" w:type="dxa"/>
                            <w:noWrap/>
                            <w:vAlign w:val="center"/>
                          </w:tcPr>
                          <w:p w14:paraId="0ECD078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.110</w:t>
                            </w:r>
                          </w:p>
                        </w:tc>
                        <w:tc>
                          <w:tcPr>
                            <w:tcW w:w="1702" w:type="dxa"/>
                            <w:vMerge w:val="restart"/>
                            <w:noWrap/>
                            <w:vAlign w:val="center"/>
                          </w:tcPr>
                          <w:p w14:paraId="6AA674C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0.854</w:t>
                            </w:r>
                          </w:p>
                        </w:tc>
                        <w:tc>
                          <w:tcPr>
                            <w:tcW w:w="1025" w:type="dxa"/>
                            <w:vMerge w:val="restart"/>
                            <w:noWrap/>
                            <w:vAlign w:val="center"/>
                          </w:tcPr>
                          <w:p w14:paraId="0EDB9D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0"/>
                                <w:szCs w:val="20"/>
                              </w:rPr>
                            </w:pPr>
                            <w:r w:rsidRPr="00D659EB">
                              <w:rPr>
                                <w:rFonts w:ascii="Times New Roman" w:eastAsia="Calibri" w:hAnsi="Times New Roman" w:cs="Times New Roman"/>
                                <w:b/>
                                <w:color w:val="000000"/>
                                <w:sz w:val="20"/>
                                <w:szCs w:val="20"/>
                              </w:rPr>
                              <w:t>&lt;0.001**</w:t>
                            </w:r>
                          </w:p>
                        </w:tc>
                      </w:tr>
                      <w:tr w:rsidR="00D659EB" w:rsidRPr="00D659EB" w14:paraId="4750727E" w14:textId="77777777" w:rsidTr="004F5613">
                        <w:trPr>
                          <w:trHeight w:val="380"/>
                          <w:jc w:val="center"/>
                        </w:trPr>
                        <w:tc>
                          <w:tcPr>
                            <w:cnfStyle w:val="001000000000" w:firstRow="0" w:lastRow="0" w:firstColumn="1" w:lastColumn="0" w:oddVBand="0" w:evenVBand="0" w:oddHBand="0" w:evenHBand="0" w:firstRowFirstColumn="0" w:firstRowLastColumn="0" w:lastRowFirstColumn="0" w:lastRowLastColumn="0"/>
                            <w:tcW w:w="564" w:type="dxa"/>
                            <w:vMerge/>
                            <w:tcBorders>
                              <w:left w:val="none" w:sz="0" w:space="0" w:color="auto"/>
                              <w:bottom w:val="none" w:sz="0" w:space="0" w:color="auto"/>
                              <w:right w:val="none" w:sz="0" w:space="0" w:color="auto"/>
                            </w:tcBorders>
                            <w:vAlign w:val="center"/>
                            <w:hideMark/>
                          </w:tcPr>
                          <w:p w14:paraId="0F34C66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04" w:type="dxa"/>
                            <w:vAlign w:val="center"/>
                            <w:hideMark/>
                          </w:tcPr>
                          <w:p w14:paraId="76AD070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19" w:type="dxa"/>
                            <w:noWrap/>
                            <w:vAlign w:val="center"/>
                          </w:tcPr>
                          <w:p w14:paraId="66F3AA0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11.325</w:t>
                            </w:r>
                          </w:p>
                        </w:tc>
                        <w:tc>
                          <w:tcPr>
                            <w:tcW w:w="735" w:type="dxa"/>
                            <w:noWrap/>
                            <w:vAlign w:val="center"/>
                          </w:tcPr>
                          <w:p w14:paraId="2CCEAC9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35" w:type="dxa"/>
                            <w:noWrap/>
                            <w:vAlign w:val="center"/>
                          </w:tcPr>
                          <w:p w14:paraId="0FBF820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.239</w:t>
                            </w:r>
                          </w:p>
                        </w:tc>
                        <w:tc>
                          <w:tcPr>
                            <w:tcW w:w="874" w:type="dxa"/>
                            <w:noWrap/>
                            <w:vAlign w:val="center"/>
                          </w:tcPr>
                          <w:p w14:paraId="40EC45B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.043</w:t>
                            </w:r>
                          </w:p>
                        </w:tc>
                        <w:tc>
                          <w:tcPr>
                            <w:tcW w:w="1702" w:type="dxa"/>
                            <w:vMerge/>
                            <w:vAlign w:val="center"/>
                          </w:tcPr>
                          <w:p w14:paraId="433AA0D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25" w:type="dxa"/>
                            <w:vMerge/>
                            <w:vAlign w:val="center"/>
                          </w:tcPr>
                          <w:p w14:paraId="3B3A515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74452276"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1B480F24"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7: Paired “t” test to compare Chronological age to Skeletal and Dental age in group B (Boys 11-12 years)</w:t>
                      </w:r>
                    </w:p>
                    <w:p w14:paraId="273052CF" w14:textId="77777777" w:rsidR="00D659EB" w:rsidRDefault="00D659EB"/>
                  </w:txbxContent>
                </v:textbox>
              </v:shape>
            </w:pict>
          </mc:Fallback>
        </mc:AlternateContent>
      </w:r>
    </w:p>
    <w:p w14:paraId="4C6A1149" w14:textId="77777777" w:rsidR="00D659EB" w:rsidRDefault="00D659EB" w:rsidP="00C72E7C">
      <w:pPr>
        <w:spacing w:after="0" w:line="360" w:lineRule="auto"/>
        <w:jc w:val="both"/>
        <w:rPr>
          <w:rFonts w:ascii="Times New Roman" w:hAnsi="Times New Roman" w:cs="Times New Roman"/>
          <w:b/>
          <w:sz w:val="20"/>
          <w:szCs w:val="20"/>
        </w:rPr>
      </w:pPr>
    </w:p>
    <w:p w14:paraId="1C25FFF0" w14:textId="77777777" w:rsidR="00D659EB" w:rsidRDefault="00D659EB" w:rsidP="00C72E7C">
      <w:pPr>
        <w:spacing w:after="0" w:line="360" w:lineRule="auto"/>
        <w:jc w:val="both"/>
        <w:rPr>
          <w:rFonts w:ascii="Times New Roman" w:hAnsi="Times New Roman" w:cs="Times New Roman"/>
          <w:b/>
          <w:sz w:val="20"/>
          <w:szCs w:val="20"/>
        </w:rPr>
      </w:pPr>
    </w:p>
    <w:p w14:paraId="78D84950" w14:textId="77777777" w:rsidR="00D659EB" w:rsidRDefault="00D659EB" w:rsidP="00C72E7C">
      <w:pPr>
        <w:spacing w:after="0" w:line="360" w:lineRule="auto"/>
        <w:jc w:val="both"/>
        <w:rPr>
          <w:rFonts w:ascii="Times New Roman" w:hAnsi="Times New Roman" w:cs="Times New Roman"/>
          <w:b/>
          <w:sz w:val="20"/>
          <w:szCs w:val="20"/>
        </w:rPr>
      </w:pPr>
    </w:p>
    <w:p w14:paraId="1C818BEF" w14:textId="77777777" w:rsidR="00D659EB" w:rsidRDefault="00D659EB" w:rsidP="00C72E7C">
      <w:pPr>
        <w:spacing w:after="0" w:line="360" w:lineRule="auto"/>
        <w:jc w:val="both"/>
        <w:rPr>
          <w:rFonts w:ascii="Times New Roman" w:hAnsi="Times New Roman" w:cs="Times New Roman"/>
          <w:b/>
          <w:sz w:val="20"/>
          <w:szCs w:val="20"/>
        </w:rPr>
      </w:pPr>
    </w:p>
    <w:p w14:paraId="30E20BB1" w14:textId="77777777" w:rsidR="00D659EB" w:rsidRDefault="00D659EB" w:rsidP="00C72E7C">
      <w:pPr>
        <w:spacing w:after="0" w:line="360" w:lineRule="auto"/>
        <w:jc w:val="both"/>
        <w:rPr>
          <w:rFonts w:ascii="Times New Roman" w:hAnsi="Times New Roman" w:cs="Times New Roman"/>
          <w:b/>
          <w:sz w:val="20"/>
          <w:szCs w:val="20"/>
        </w:rPr>
      </w:pPr>
    </w:p>
    <w:p w14:paraId="6AE76428" w14:textId="77777777" w:rsidR="00D659EB" w:rsidRDefault="00D659EB" w:rsidP="00C72E7C">
      <w:pPr>
        <w:spacing w:after="0" w:line="360" w:lineRule="auto"/>
        <w:jc w:val="both"/>
        <w:rPr>
          <w:rFonts w:ascii="Times New Roman" w:hAnsi="Times New Roman" w:cs="Times New Roman"/>
          <w:b/>
          <w:sz w:val="20"/>
          <w:szCs w:val="20"/>
        </w:rPr>
      </w:pPr>
    </w:p>
    <w:p w14:paraId="49FA5116" w14:textId="77777777" w:rsidR="00D659EB" w:rsidRDefault="00D659EB" w:rsidP="00C72E7C">
      <w:pPr>
        <w:spacing w:after="0" w:line="360" w:lineRule="auto"/>
        <w:jc w:val="both"/>
        <w:rPr>
          <w:rFonts w:ascii="Times New Roman" w:hAnsi="Times New Roman" w:cs="Times New Roman"/>
          <w:b/>
          <w:sz w:val="20"/>
          <w:szCs w:val="20"/>
        </w:rPr>
      </w:pPr>
    </w:p>
    <w:p w14:paraId="23058AE4" w14:textId="77777777" w:rsidR="00D659EB" w:rsidRDefault="00D659EB" w:rsidP="00C72E7C">
      <w:pPr>
        <w:spacing w:after="0" w:line="360" w:lineRule="auto"/>
        <w:jc w:val="both"/>
        <w:rPr>
          <w:rFonts w:ascii="Times New Roman" w:hAnsi="Times New Roman" w:cs="Times New Roman"/>
          <w:b/>
          <w:sz w:val="20"/>
          <w:szCs w:val="20"/>
        </w:rPr>
      </w:pPr>
    </w:p>
    <w:p w14:paraId="26AE14C3" w14:textId="77777777" w:rsidR="00D659EB" w:rsidRDefault="00D659EB" w:rsidP="00C72E7C">
      <w:pPr>
        <w:spacing w:after="0" w:line="360" w:lineRule="auto"/>
        <w:jc w:val="both"/>
        <w:rPr>
          <w:rFonts w:ascii="Times New Roman" w:hAnsi="Times New Roman" w:cs="Times New Roman"/>
          <w:b/>
          <w:sz w:val="20"/>
          <w:szCs w:val="20"/>
        </w:rPr>
      </w:pPr>
    </w:p>
    <w:p w14:paraId="7F5F3EB3" w14:textId="77777777" w:rsidR="00D659EB" w:rsidRDefault="00D659EB" w:rsidP="00C72E7C">
      <w:pPr>
        <w:spacing w:after="0" w:line="360" w:lineRule="auto"/>
        <w:jc w:val="both"/>
        <w:rPr>
          <w:rFonts w:ascii="Times New Roman" w:hAnsi="Times New Roman" w:cs="Times New Roman"/>
          <w:b/>
          <w:sz w:val="20"/>
          <w:szCs w:val="20"/>
        </w:rPr>
      </w:pPr>
    </w:p>
    <w:p w14:paraId="03F54C45" w14:textId="77777777" w:rsidR="00D659EB" w:rsidRDefault="00D659EB" w:rsidP="00C72E7C">
      <w:pPr>
        <w:spacing w:after="0" w:line="360" w:lineRule="auto"/>
        <w:jc w:val="both"/>
        <w:rPr>
          <w:rFonts w:ascii="Times New Roman" w:hAnsi="Times New Roman" w:cs="Times New Roman"/>
          <w:b/>
          <w:sz w:val="20"/>
          <w:szCs w:val="20"/>
        </w:rPr>
      </w:pPr>
    </w:p>
    <w:p w14:paraId="747BB4A0" w14:textId="77777777" w:rsidR="00D659EB" w:rsidRDefault="00D659EB" w:rsidP="00C72E7C">
      <w:pPr>
        <w:spacing w:after="0" w:line="360" w:lineRule="auto"/>
        <w:jc w:val="both"/>
        <w:rPr>
          <w:rFonts w:ascii="Times New Roman" w:hAnsi="Times New Roman" w:cs="Times New Roman"/>
          <w:b/>
          <w:sz w:val="20"/>
          <w:szCs w:val="20"/>
        </w:rPr>
      </w:pPr>
    </w:p>
    <w:p w14:paraId="48CD5BDB" w14:textId="77777777" w:rsidR="00D659EB" w:rsidRDefault="00D659EB" w:rsidP="00C72E7C">
      <w:pPr>
        <w:spacing w:after="0" w:line="360" w:lineRule="auto"/>
        <w:jc w:val="both"/>
        <w:rPr>
          <w:rFonts w:ascii="Times New Roman" w:hAnsi="Times New Roman" w:cs="Times New Roman"/>
          <w:b/>
          <w:sz w:val="20"/>
          <w:szCs w:val="20"/>
        </w:rPr>
      </w:pPr>
    </w:p>
    <w:p w14:paraId="0949B29C" w14:textId="77777777" w:rsidR="00D659EB" w:rsidRDefault="00D659EB" w:rsidP="00C72E7C">
      <w:pPr>
        <w:spacing w:after="0" w:line="360" w:lineRule="auto"/>
        <w:jc w:val="both"/>
        <w:rPr>
          <w:rFonts w:ascii="Times New Roman" w:hAnsi="Times New Roman" w:cs="Times New Roman"/>
          <w:b/>
          <w:sz w:val="20"/>
          <w:szCs w:val="20"/>
        </w:rPr>
      </w:pPr>
    </w:p>
    <w:p w14:paraId="6B55BA2D" w14:textId="77777777" w:rsidR="00D659EB" w:rsidRDefault="00D659EB" w:rsidP="00C72E7C">
      <w:pPr>
        <w:spacing w:after="0" w:line="360" w:lineRule="auto"/>
        <w:jc w:val="both"/>
        <w:rPr>
          <w:rFonts w:ascii="Times New Roman" w:hAnsi="Times New Roman" w:cs="Times New Roman"/>
          <w:b/>
          <w:sz w:val="20"/>
          <w:szCs w:val="20"/>
        </w:rPr>
      </w:pPr>
    </w:p>
    <w:p w14:paraId="52D43054" w14:textId="77777777" w:rsidR="00D659EB" w:rsidRDefault="00D659EB" w:rsidP="00C72E7C">
      <w:pPr>
        <w:spacing w:after="0" w:line="360" w:lineRule="auto"/>
        <w:jc w:val="both"/>
        <w:rPr>
          <w:rFonts w:ascii="Times New Roman" w:hAnsi="Times New Roman" w:cs="Times New Roman"/>
          <w:b/>
          <w:sz w:val="20"/>
          <w:szCs w:val="20"/>
        </w:rPr>
      </w:pPr>
    </w:p>
    <w:p w14:paraId="314EFA95" w14:textId="77777777" w:rsidR="00D659EB" w:rsidRDefault="00D659EB" w:rsidP="00C72E7C">
      <w:pPr>
        <w:spacing w:after="0" w:line="360" w:lineRule="auto"/>
        <w:jc w:val="both"/>
        <w:rPr>
          <w:rFonts w:ascii="Times New Roman" w:hAnsi="Times New Roman" w:cs="Times New Roman"/>
          <w:b/>
          <w:sz w:val="20"/>
          <w:szCs w:val="20"/>
        </w:rPr>
      </w:pPr>
    </w:p>
    <w:p w14:paraId="3DEFE778" w14:textId="77777777" w:rsidR="00D659EB" w:rsidRDefault="00D659EB" w:rsidP="00C72E7C">
      <w:pPr>
        <w:spacing w:after="0" w:line="360" w:lineRule="auto"/>
        <w:jc w:val="both"/>
        <w:rPr>
          <w:rFonts w:ascii="Times New Roman" w:hAnsi="Times New Roman" w:cs="Times New Roman"/>
          <w:b/>
          <w:sz w:val="20"/>
          <w:szCs w:val="20"/>
        </w:rPr>
      </w:pPr>
    </w:p>
    <w:p w14:paraId="378FA90E" w14:textId="77777777" w:rsidR="00D659EB" w:rsidRDefault="00D659EB" w:rsidP="00C72E7C">
      <w:pPr>
        <w:spacing w:after="0" w:line="360" w:lineRule="auto"/>
        <w:jc w:val="both"/>
        <w:rPr>
          <w:rFonts w:ascii="Times New Roman" w:hAnsi="Times New Roman" w:cs="Times New Roman"/>
          <w:b/>
          <w:sz w:val="20"/>
          <w:szCs w:val="20"/>
        </w:rPr>
      </w:pPr>
    </w:p>
    <w:p w14:paraId="1D555C59" w14:textId="77777777" w:rsidR="00D659EB" w:rsidRDefault="00D659EB" w:rsidP="00C72E7C">
      <w:pPr>
        <w:spacing w:after="0" w:line="360" w:lineRule="auto"/>
        <w:jc w:val="both"/>
        <w:rPr>
          <w:rFonts w:ascii="Times New Roman" w:hAnsi="Times New Roman" w:cs="Times New Roman"/>
          <w:b/>
          <w:sz w:val="20"/>
          <w:szCs w:val="20"/>
        </w:rPr>
      </w:pPr>
    </w:p>
    <w:p w14:paraId="6EC48923" w14:textId="77777777" w:rsidR="00D659EB" w:rsidRDefault="00D659EB" w:rsidP="00C72E7C">
      <w:pPr>
        <w:spacing w:after="0" w:line="360" w:lineRule="auto"/>
        <w:jc w:val="both"/>
        <w:rPr>
          <w:rFonts w:ascii="Times New Roman" w:hAnsi="Times New Roman" w:cs="Times New Roman"/>
          <w:b/>
          <w:sz w:val="20"/>
          <w:szCs w:val="20"/>
        </w:rPr>
      </w:pPr>
    </w:p>
    <w:p w14:paraId="04CDF682" w14:textId="77777777" w:rsidR="00D659EB" w:rsidRDefault="00D659EB" w:rsidP="00C72E7C">
      <w:pPr>
        <w:spacing w:after="0" w:line="360" w:lineRule="auto"/>
        <w:jc w:val="both"/>
        <w:rPr>
          <w:rFonts w:ascii="Times New Roman" w:hAnsi="Times New Roman" w:cs="Times New Roman"/>
          <w:b/>
          <w:sz w:val="20"/>
          <w:szCs w:val="20"/>
        </w:rPr>
      </w:pPr>
    </w:p>
    <w:p w14:paraId="6C769731" w14:textId="77777777" w:rsidR="00D659EB" w:rsidRDefault="00D659EB" w:rsidP="00C72E7C">
      <w:pPr>
        <w:spacing w:after="0" w:line="360" w:lineRule="auto"/>
        <w:jc w:val="both"/>
        <w:rPr>
          <w:rFonts w:ascii="Times New Roman" w:hAnsi="Times New Roman" w:cs="Times New Roman"/>
          <w:b/>
          <w:sz w:val="20"/>
          <w:szCs w:val="20"/>
        </w:rPr>
      </w:pPr>
    </w:p>
    <w:p w14:paraId="1C9314F6" w14:textId="77777777" w:rsidR="00D659EB" w:rsidRDefault="00D659EB" w:rsidP="00C72E7C">
      <w:pPr>
        <w:spacing w:after="0" w:line="360" w:lineRule="auto"/>
        <w:jc w:val="both"/>
        <w:rPr>
          <w:rFonts w:ascii="Times New Roman" w:hAnsi="Times New Roman" w:cs="Times New Roman"/>
          <w:b/>
          <w:sz w:val="20"/>
          <w:szCs w:val="20"/>
        </w:rPr>
      </w:pPr>
    </w:p>
    <w:p w14:paraId="5197D30B" w14:textId="77777777" w:rsidR="00D659EB" w:rsidRDefault="00D659EB" w:rsidP="00C72E7C">
      <w:pPr>
        <w:spacing w:after="0" w:line="360" w:lineRule="auto"/>
        <w:jc w:val="both"/>
        <w:rPr>
          <w:rFonts w:ascii="Times New Roman" w:hAnsi="Times New Roman" w:cs="Times New Roman"/>
          <w:b/>
          <w:sz w:val="20"/>
          <w:szCs w:val="20"/>
        </w:rPr>
      </w:pPr>
    </w:p>
    <w:p w14:paraId="4888373F" w14:textId="77777777" w:rsidR="00D659EB" w:rsidRDefault="00D659EB" w:rsidP="00C72E7C">
      <w:pPr>
        <w:spacing w:after="0" w:line="360" w:lineRule="auto"/>
        <w:jc w:val="both"/>
        <w:rPr>
          <w:rFonts w:ascii="Times New Roman" w:hAnsi="Times New Roman" w:cs="Times New Roman"/>
          <w:b/>
          <w:sz w:val="20"/>
          <w:szCs w:val="20"/>
        </w:rPr>
      </w:pPr>
    </w:p>
    <w:p w14:paraId="2CBC3518" w14:textId="77777777" w:rsidR="00D659EB" w:rsidRDefault="00D659EB" w:rsidP="00C72E7C">
      <w:pPr>
        <w:spacing w:after="0" w:line="360" w:lineRule="auto"/>
        <w:jc w:val="both"/>
        <w:rPr>
          <w:rFonts w:ascii="Times New Roman" w:hAnsi="Times New Roman" w:cs="Times New Roman"/>
          <w:b/>
          <w:sz w:val="20"/>
          <w:szCs w:val="20"/>
        </w:rPr>
      </w:pPr>
    </w:p>
    <w:p w14:paraId="4B4D9EF4" w14:textId="77777777" w:rsidR="00D659EB" w:rsidRDefault="00D659EB" w:rsidP="00C72E7C">
      <w:pPr>
        <w:spacing w:after="0" w:line="360" w:lineRule="auto"/>
        <w:jc w:val="both"/>
        <w:rPr>
          <w:rFonts w:ascii="Times New Roman" w:hAnsi="Times New Roman" w:cs="Times New Roman"/>
          <w:b/>
          <w:sz w:val="20"/>
          <w:szCs w:val="20"/>
        </w:rPr>
      </w:pPr>
    </w:p>
    <w:p w14:paraId="7BD7CA2F" w14:textId="77777777" w:rsidR="00D659EB" w:rsidRDefault="00D659EB" w:rsidP="00C72E7C">
      <w:pPr>
        <w:spacing w:after="0" w:line="360" w:lineRule="auto"/>
        <w:jc w:val="both"/>
        <w:rPr>
          <w:rFonts w:ascii="Times New Roman" w:hAnsi="Times New Roman" w:cs="Times New Roman"/>
          <w:b/>
          <w:sz w:val="20"/>
          <w:szCs w:val="20"/>
        </w:rPr>
      </w:pPr>
    </w:p>
    <w:p w14:paraId="20745B39" w14:textId="77777777" w:rsidR="00D659EB" w:rsidRDefault="00D659EB" w:rsidP="00C72E7C">
      <w:pPr>
        <w:spacing w:after="0" w:line="360" w:lineRule="auto"/>
        <w:jc w:val="both"/>
        <w:rPr>
          <w:rFonts w:ascii="Times New Roman" w:hAnsi="Times New Roman" w:cs="Times New Roman"/>
          <w:b/>
          <w:sz w:val="20"/>
          <w:szCs w:val="20"/>
        </w:rPr>
      </w:pPr>
    </w:p>
    <w:p w14:paraId="2ADC4DC9" w14:textId="77777777" w:rsidR="00D659EB" w:rsidRDefault="00D659EB" w:rsidP="00C72E7C">
      <w:pPr>
        <w:spacing w:after="0" w:line="360" w:lineRule="auto"/>
        <w:jc w:val="both"/>
        <w:rPr>
          <w:rFonts w:ascii="Times New Roman" w:hAnsi="Times New Roman" w:cs="Times New Roman"/>
          <w:b/>
          <w:sz w:val="20"/>
          <w:szCs w:val="20"/>
        </w:rPr>
      </w:pPr>
    </w:p>
    <w:p w14:paraId="60A0D4B6" w14:textId="77777777" w:rsidR="00D659EB" w:rsidRDefault="00D659EB" w:rsidP="00C72E7C">
      <w:pPr>
        <w:spacing w:after="0" w:line="360" w:lineRule="auto"/>
        <w:jc w:val="both"/>
        <w:rPr>
          <w:rFonts w:ascii="Times New Roman" w:hAnsi="Times New Roman" w:cs="Times New Roman"/>
          <w:b/>
          <w:sz w:val="20"/>
          <w:szCs w:val="20"/>
        </w:rPr>
      </w:pPr>
    </w:p>
    <w:p w14:paraId="150D28E8" w14:textId="77777777" w:rsidR="00D659EB" w:rsidRDefault="00D659EB" w:rsidP="00C72E7C">
      <w:pPr>
        <w:spacing w:after="0" w:line="360" w:lineRule="auto"/>
        <w:jc w:val="both"/>
        <w:rPr>
          <w:rFonts w:ascii="Times New Roman" w:hAnsi="Times New Roman" w:cs="Times New Roman"/>
          <w:b/>
          <w:sz w:val="20"/>
          <w:szCs w:val="20"/>
        </w:rPr>
      </w:pPr>
    </w:p>
    <w:p w14:paraId="34E6F724" w14:textId="77777777" w:rsidR="00D659EB" w:rsidRDefault="00D659EB" w:rsidP="00C72E7C">
      <w:pPr>
        <w:spacing w:after="0" w:line="360" w:lineRule="auto"/>
        <w:jc w:val="both"/>
        <w:rPr>
          <w:rFonts w:ascii="Times New Roman" w:hAnsi="Times New Roman" w:cs="Times New Roman"/>
          <w:b/>
          <w:sz w:val="20"/>
          <w:szCs w:val="20"/>
        </w:rPr>
      </w:pPr>
    </w:p>
    <w:p w14:paraId="1BA3F606" w14:textId="77777777" w:rsidR="00D659EB" w:rsidRDefault="00D659EB" w:rsidP="00C72E7C">
      <w:pPr>
        <w:spacing w:after="0" w:line="360" w:lineRule="auto"/>
        <w:jc w:val="both"/>
        <w:rPr>
          <w:rFonts w:ascii="Times New Roman" w:hAnsi="Times New Roman" w:cs="Times New Roman"/>
          <w:b/>
          <w:sz w:val="20"/>
          <w:szCs w:val="20"/>
        </w:rPr>
      </w:pPr>
    </w:p>
    <w:p w14:paraId="7C2204C4" w14:textId="77777777" w:rsidR="00D659EB" w:rsidRDefault="00D659EB" w:rsidP="00C72E7C">
      <w:pPr>
        <w:spacing w:after="0" w:line="360" w:lineRule="auto"/>
        <w:jc w:val="both"/>
        <w:rPr>
          <w:rFonts w:ascii="Times New Roman" w:hAnsi="Times New Roman" w:cs="Times New Roman"/>
          <w:b/>
          <w:sz w:val="20"/>
          <w:szCs w:val="20"/>
        </w:rPr>
      </w:pPr>
    </w:p>
    <w:p w14:paraId="401DC312" w14:textId="77777777" w:rsidR="00D659EB" w:rsidRDefault="00D659EB" w:rsidP="00C72E7C">
      <w:pPr>
        <w:spacing w:after="0" w:line="360" w:lineRule="auto"/>
        <w:jc w:val="both"/>
        <w:rPr>
          <w:rFonts w:ascii="Times New Roman" w:hAnsi="Times New Roman" w:cs="Times New Roman"/>
          <w:b/>
          <w:sz w:val="20"/>
          <w:szCs w:val="20"/>
        </w:rPr>
      </w:pPr>
    </w:p>
    <w:p w14:paraId="50D16AB8" w14:textId="77777777" w:rsidR="00D659EB" w:rsidRDefault="00D659EB" w:rsidP="00C72E7C">
      <w:pPr>
        <w:spacing w:after="0" w:line="360" w:lineRule="auto"/>
        <w:jc w:val="both"/>
        <w:rPr>
          <w:rFonts w:ascii="Times New Roman" w:hAnsi="Times New Roman" w:cs="Times New Roman"/>
          <w:b/>
          <w:sz w:val="20"/>
          <w:szCs w:val="20"/>
        </w:rPr>
      </w:pPr>
    </w:p>
    <w:p w14:paraId="0CF8053D" w14:textId="2924B58E" w:rsidR="00D659EB" w:rsidRDefault="00D659EB" w:rsidP="00C72E7C">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w:lastRenderedPageBreak/>
        <mc:AlternateContent>
          <mc:Choice Requires="wps">
            <w:drawing>
              <wp:anchor distT="0" distB="0" distL="114300" distR="114300" simplePos="0" relativeHeight="251665408" behindDoc="0" locked="0" layoutInCell="1" allowOverlap="1" wp14:anchorId="0055CC8D" wp14:editId="684C5036">
                <wp:simplePos x="0" y="0"/>
                <wp:positionH relativeFrom="column">
                  <wp:posOffset>-373380</wp:posOffset>
                </wp:positionH>
                <wp:positionV relativeFrom="paragraph">
                  <wp:posOffset>27940</wp:posOffset>
                </wp:positionV>
                <wp:extent cx="6705600" cy="84886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6705600" cy="8488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7B5A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65003B5"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06AB1A4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02"/>
                              <w:gridCol w:w="1039"/>
                              <w:gridCol w:w="880"/>
                              <w:gridCol w:w="603"/>
                              <w:gridCol w:w="755"/>
                              <w:gridCol w:w="1647"/>
                              <w:gridCol w:w="1015"/>
                            </w:tblGrid>
                            <w:tr w:rsidR="00D659EB" w:rsidRPr="00D659EB" w14:paraId="09F33889" w14:textId="77777777" w:rsidTr="004F5613">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100" w:firstRow="0" w:lastRow="0" w:firstColumn="1" w:lastColumn="0" w:oddVBand="0" w:evenVBand="0" w:oddHBand="0" w:evenHBand="0" w:firstRowFirstColumn="1" w:firstRowLastColumn="0" w:lastRowFirstColumn="0" w:lastRowLastColumn="0"/>
                                  <w:tcW w:w="565" w:type="dxa"/>
                                  <w:tcBorders>
                                    <w:top w:val="none" w:sz="0" w:space="0" w:color="auto"/>
                                    <w:left w:val="none" w:sz="0" w:space="0" w:color="auto"/>
                                    <w:bottom w:val="none" w:sz="0" w:space="0" w:color="auto"/>
                                    <w:right w:val="none" w:sz="0" w:space="0" w:color="auto"/>
                                  </w:tcBorders>
                                  <w:vAlign w:val="center"/>
                                  <w:hideMark/>
                                </w:tcPr>
                                <w:p w14:paraId="6D1B383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tcBorders>
                                    <w:top w:val="none" w:sz="0" w:space="0" w:color="auto"/>
                                    <w:left w:val="none" w:sz="0" w:space="0" w:color="auto"/>
                                    <w:bottom w:val="none" w:sz="0" w:space="0" w:color="auto"/>
                                    <w:right w:val="none" w:sz="0" w:space="0" w:color="auto"/>
                                  </w:tcBorders>
                                  <w:vAlign w:val="center"/>
                                  <w:hideMark/>
                                </w:tcPr>
                                <w:p w14:paraId="4848281D"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1039" w:type="dxa"/>
                                  <w:tcBorders>
                                    <w:top w:val="none" w:sz="0" w:space="0" w:color="auto"/>
                                    <w:left w:val="none" w:sz="0" w:space="0" w:color="auto"/>
                                    <w:bottom w:val="none" w:sz="0" w:space="0" w:color="auto"/>
                                    <w:right w:val="none" w:sz="0" w:space="0" w:color="auto"/>
                                  </w:tcBorders>
                                  <w:vAlign w:val="center"/>
                                  <w:hideMark/>
                                </w:tcPr>
                                <w:p w14:paraId="1337B8E1"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880" w:type="dxa"/>
                                  <w:tcBorders>
                                    <w:top w:val="none" w:sz="0" w:space="0" w:color="auto"/>
                                    <w:left w:val="none" w:sz="0" w:space="0" w:color="auto"/>
                                    <w:bottom w:val="none" w:sz="0" w:space="0" w:color="auto"/>
                                    <w:right w:val="none" w:sz="0" w:space="0" w:color="auto"/>
                                  </w:tcBorders>
                                  <w:vAlign w:val="center"/>
                                  <w:hideMark/>
                                </w:tcPr>
                                <w:p w14:paraId="5BBC492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603" w:type="dxa"/>
                                  <w:tcBorders>
                                    <w:top w:val="none" w:sz="0" w:space="0" w:color="auto"/>
                                    <w:left w:val="none" w:sz="0" w:space="0" w:color="auto"/>
                                    <w:bottom w:val="none" w:sz="0" w:space="0" w:color="auto"/>
                                    <w:right w:val="none" w:sz="0" w:space="0" w:color="auto"/>
                                  </w:tcBorders>
                                  <w:vAlign w:val="center"/>
                                  <w:hideMark/>
                                </w:tcPr>
                                <w:p w14:paraId="614E7C6F"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755" w:type="dxa"/>
                                  <w:tcBorders>
                                    <w:top w:val="none" w:sz="0" w:space="0" w:color="auto"/>
                                    <w:left w:val="none" w:sz="0" w:space="0" w:color="auto"/>
                                    <w:bottom w:val="none" w:sz="0" w:space="0" w:color="auto"/>
                                    <w:right w:val="none" w:sz="0" w:space="0" w:color="auto"/>
                                  </w:tcBorders>
                                  <w:vAlign w:val="center"/>
                                  <w:hideMark/>
                                </w:tcPr>
                                <w:p w14:paraId="1B089B6C"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647" w:type="dxa"/>
                                  <w:tcBorders>
                                    <w:top w:val="none" w:sz="0" w:space="0" w:color="auto"/>
                                    <w:left w:val="none" w:sz="0" w:space="0" w:color="auto"/>
                                    <w:bottom w:val="none" w:sz="0" w:space="0" w:color="auto"/>
                                    <w:right w:val="none" w:sz="0" w:space="0" w:color="auto"/>
                                  </w:tcBorders>
                                  <w:noWrap/>
                                  <w:vAlign w:val="center"/>
                                  <w:hideMark/>
                                </w:tcPr>
                                <w:p w14:paraId="343F43B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015" w:type="dxa"/>
                                  <w:tcBorders>
                                    <w:top w:val="none" w:sz="0" w:space="0" w:color="auto"/>
                                    <w:left w:val="none" w:sz="0" w:space="0" w:color="auto"/>
                                    <w:bottom w:val="none" w:sz="0" w:space="0" w:color="auto"/>
                                    <w:right w:val="none" w:sz="0" w:space="0" w:color="auto"/>
                                  </w:tcBorders>
                                  <w:noWrap/>
                                  <w:vAlign w:val="center"/>
                                  <w:hideMark/>
                                </w:tcPr>
                                <w:p w14:paraId="7A14C5BF"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1414F557" w14:textId="77777777" w:rsidTr="004F5613">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52CC94E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2320" w:type="dxa"/>
                                  <w:vAlign w:val="center"/>
                                  <w:hideMark/>
                                </w:tcPr>
                                <w:p w14:paraId="0D78E6B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039" w:type="dxa"/>
                                  <w:noWrap/>
                                  <w:vAlign w:val="center"/>
                                </w:tcPr>
                                <w:p w14:paraId="7237C5E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12.364</w:t>
                                  </w:r>
                                </w:p>
                              </w:tc>
                              <w:tc>
                                <w:tcPr>
                                  <w:tcW w:w="880" w:type="dxa"/>
                                  <w:noWrap/>
                                  <w:vAlign w:val="center"/>
                                </w:tcPr>
                                <w:p w14:paraId="60B1384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09C9606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.324</w:t>
                                  </w:r>
                                </w:p>
                              </w:tc>
                              <w:tc>
                                <w:tcPr>
                                  <w:tcW w:w="755" w:type="dxa"/>
                                  <w:noWrap/>
                                  <w:vAlign w:val="center"/>
                                </w:tcPr>
                                <w:p w14:paraId="0D840A0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1D80F09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0.113</w:t>
                                  </w:r>
                                </w:p>
                              </w:tc>
                              <w:tc>
                                <w:tcPr>
                                  <w:tcW w:w="1015" w:type="dxa"/>
                                  <w:vMerge w:val="restart"/>
                                  <w:noWrap/>
                                  <w:vAlign w:val="center"/>
                                </w:tcPr>
                                <w:p w14:paraId="769A2F4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0.160 NS</w:t>
                                  </w:r>
                                </w:p>
                              </w:tc>
                            </w:tr>
                            <w:tr w:rsidR="00D659EB" w:rsidRPr="00D659EB" w14:paraId="216FC4CE" w14:textId="77777777" w:rsidTr="004F5613">
                              <w:trPr>
                                <w:trHeight w:val="370"/>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0314BAC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4D4E82F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039" w:type="dxa"/>
                                  <w:noWrap/>
                                  <w:vAlign w:val="center"/>
                                </w:tcPr>
                                <w:p w14:paraId="5804192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12.250</w:t>
                                  </w:r>
                                </w:p>
                              </w:tc>
                              <w:tc>
                                <w:tcPr>
                                  <w:tcW w:w="880" w:type="dxa"/>
                                  <w:noWrap/>
                                  <w:vAlign w:val="center"/>
                                </w:tcPr>
                                <w:p w14:paraId="3046A81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21AB64E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.268</w:t>
                                  </w:r>
                                </w:p>
                              </w:tc>
                              <w:tc>
                                <w:tcPr>
                                  <w:tcW w:w="755" w:type="dxa"/>
                                  <w:noWrap/>
                                  <w:vAlign w:val="center"/>
                                </w:tcPr>
                                <w:p w14:paraId="474AD6F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.049</w:t>
                                  </w:r>
                                </w:p>
                              </w:tc>
                              <w:tc>
                                <w:tcPr>
                                  <w:tcW w:w="1647" w:type="dxa"/>
                                  <w:vMerge/>
                                  <w:vAlign w:val="center"/>
                                </w:tcPr>
                                <w:p w14:paraId="1D26CFC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74FCCDC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B2CCDE0" w14:textId="77777777" w:rsidTr="004F5613">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57DDE79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2320" w:type="dxa"/>
                                  <w:vAlign w:val="center"/>
                                  <w:hideMark/>
                                </w:tcPr>
                                <w:p w14:paraId="770A035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039" w:type="dxa"/>
                                  <w:noWrap/>
                                  <w:vAlign w:val="center"/>
                                </w:tcPr>
                                <w:p w14:paraId="562DF9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12.364</w:t>
                                  </w:r>
                                </w:p>
                              </w:tc>
                              <w:tc>
                                <w:tcPr>
                                  <w:tcW w:w="880" w:type="dxa"/>
                                  <w:noWrap/>
                                  <w:vAlign w:val="center"/>
                                </w:tcPr>
                                <w:p w14:paraId="3CBBB54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0825CDB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.324</w:t>
                                  </w:r>
                                </w:p>
                              </w:tc>
                              <w:tc>
                                <w:tcPr>
                                  <w:tcW w:w="755" w:type="dxa"/>
                                  <w:noWrap/>
                                  <w:vAlign w:val="center"/>
                                </w:tcPr>
                                <w:p w14:paraId="2D51C16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3475FAD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w:t>
                                  </w:r>
                                </w:p>
                              </w:tc>
                              <w:tc>
                                <w:tcPr>
                                  <w:tcW w:w="1015" w:type="dxa"/>
                                  <w:vMerge w:val="restart"/>
                                  <w:noWrap/>
                                  <w:vAlign w:val="center"/>
                                </w:tcPr>
                                <w:p w14:paraId="2D24E33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0.211 NS</w:t>
                                  </w:r>
                                </w:p>
                              </w:tc>
                            </w:tr>
                            <w:tr w:rsidR="00D659EB" w:rsidRPr="00D659EB" w14:paraId="6A833BC7" w14:textId="77777777" w:rsidTr="004F5613">
                              <w:trPr>
                                <w:trHeight w:val="333"/>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00E30CF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21759D6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039" w:type="dxa"/>
                                  <w:noWrap/>
                                  <w:vAlign w:val="center"/>
                                </w:tcPr>
                                <w:p w14:paraId="38233B7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12.500</w:t>
                                  </w:r>
                                </w:p>
                              </w:tc>
                              <w:tc>
                                <w:tcPr>
                                  <w:tcW w:w="880" w:type="dxa"/>
                                  <w:noWrap/>
                                  <w:vAlign w:val="center"/>
                                </w:tcPr>
                                <w:p w14:paraId="3AAC8C5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0891F5B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.419</w:t>
                                  </w:r>
                                </w:p>
                              </w:tc>
                              <w:tc>
                                <w:tcPr>
                                  <w:tcW w:w="755" w:type="dxa"/>
                                  <w:noWrap/>
                                  <w:vAlign w:val="center"/>
                                </w:tcPr>
                                <w:p w14:paraId="628C928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.076</w:t>
                                  </w:r>
                                </w:p>
                              </w:tc>
                              <w:tc>
                                <w:tcPr>
                                  <w:tcW w:w="1647" w:type="dxa"/>
                                  <w:vMerge/>
                                  <w:vAlign w:val="center"/>
                                </w:tcPr>
                                <w:p w14:paraId="45DEE49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12F5607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0822F44A" w14:textId="77777777" w:rsidTr="004F5613">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47992D1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2320" w:type="dxa"/>
                                  <w:vAlign w:val="center"/>
                                  <w:hideMark/>
                                </w:tcPr>
                                <w:p w14:paraId="5A6499F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039" w:type="dxa"/>
                                  <w:noWrap/>
                                  <w:vAlign w:val="center"/>
                                </w:tcPr>
                                <w:p w14:paraId="60743A5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12.364</w:t>
                                  </w:r>
                                </w:p>
                              </w:tc>
                              <w:tc>
                                <w:tcPr>
                                  <w:tcW w:w="880" w:type="dxa"/>
                                  <w:noWrap/>
                                  <w:vAlign w:val="center"/>
                                </w:tcPr>
                                <w:p w14:paraId="65EE83E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0A480C0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.324</w:t>
                                  </w:r>
                                </w:p>
                              </w:tc>
                              <w:tc>
                                <w:tcPr>
                                  <w:tcW w:w="755" w:type="dxa"/>
                                  <w:noWrap/>
                                  <w:vAlign w:val="center"/>
                                </w:tcPr>
                                <w:p w14:paraId="0901C50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23F073A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-.221</w:t>
                                  </w:r>
                                </w:p>
                              </w:tc>
                              <w:tc>
                                <w:tcPr>
                                  <w:tcW w:w="1015" w:type="dxa"/>
                                  <w:vMerge w:val="restart"/>
                                  <w:noWrap/>
                                  <w:vAlign w:val="center"/>
                                </w:tcPr>
                                <w:p w14:paraId="5A9102B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0.015*</w:t>
                                  </w:r>
                                </w:p>
                              </w:tc>
                            </w:tr>
                            <w:tr w:rsidR="00D659EB" w:rsidRPr="00D659EB" w14:paraId="6D7FD8B9" w14:textId="77777777" w:rsidTr="004F5613">
                              <w:trPr>
                                <w:trHeight w:val="137"/>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4002766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3984234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039" w:type="dxa"/>
                                  <w:noWrap/>
                                  <w:vAlign w:val="center"/>
                                </w:tcPr>
                                <w:p w14:paraId="1D49616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12.586</w:t>
                                  </w:r>
                                </w:p>
                              </w:tc>
                              <w:tc>
                                <w:tcPr>
                                  <w:tcW w:w="880" w:type="dxa"/>
                                  <w:noWrap/>
                                  <w:vAlign w:val="center"/>
                                </w:tcPr>
                                <w:p w14:paraId="232AC91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3B71704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.389</w:t>
                                  </w:r>
                                </w:p>
                              </w:tc>
                              <w:tc>
                                <w:tcPr>
                                  <w:tcW w:w="755" w:type="dxa"/>
                                  <w:noWrap/>
                                  <w:vAlign w:val="center"/>
                                </w:tcPr>
                                <w:p w14:paraId="09EDA72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.071</w:t>
                                  </w:r>
                                </w:p>
                              </w:tc>
                              <w:tc>
                                <w:tcPr>
                                  <w:tcW w:w="1647" w:type="dxa"/>
                                  <w:vMerge/>
                                  <w:vAlign w:val="center"/>
                                </w:tcPr>
                                <w:p w14:paraId="7D32DFC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23BEE5B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6924D2F6" w14:textId="77777777" w:rsidTr="004F5613">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5CAA2E5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2320" w:type="dxa"/>
                                  <w:vAlign w:val="center"/>
                                  <w:hideMark/>
                                </w:tcPr>
                                <w:p w14:paraId="07C0804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039" w:type="dxa"/>
                                  <w:noWrap/>
                                  <w:vAlign w:val="center"/>
                                </w:tcPr>
                                <w:p w14:paraId="7F05A78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12.250</w:t>
                                  </w:r>
                                </w:p>
                              </w:tc>
                              <w:tc>
                                <w:tcPr>
                                  <w:tcW w:w="880" w:type="dxa"/>
                                  <w:noWrap/>
                                  <w:vAlign w:val="center"/>
                                </w:tcPr>
                                <w:p w14:paraId="16F9361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719E06C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.268</w:t>
                                  </w:r>
                                </w:p>
                              </w:tc>
                              <w:tc>
                                <w:tcPr>
                                  <w:tcW w:w="755" w:type="dxa"/>
                                  <w:noWrap/>
                                  <w:vAlign w:val="center"/>
                                </w:tcPr>
                                <w:p w14:paraId="5676A6A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.049</w:t>
                                  </w:r>
                                </w:p>
                              </w:tc>
                              <w:tc>
                                <w:tcPr>
                                  <w:tcW w:w="1647" w:type="dxa"/>
                                  <w:vMerge w:val="restart"/>
                                  <w:noWrap/>
                                  <w:vAlign w:val="center"/>
                                </w:tcPr>
                                <w:p w14:paraId="20E454D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-.249</w:t>
                                  </w:r>
                                </w:p>
                              </w:tc>
                              <w:tc>
                                <w:tcPr>
                                  <w:tcW w:w="1015" w:type="dxa"/>
                                  <w:vMerge w:val="restart"/>
                                  <w:noWrap/>
                                  <w:vAlign w:val="center"/>
                                </w:tcPr>
                                <w:p w14:paraId="7298C0A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&lt;0.005*</w:t>
                                  </w:r>
                                </w:p>
                              </w:tc>
                            </w:tr>
                            <w:tr w:rsidR="00D659EB" w:rsidRPr="00D659EB" w14:paraId="62E49A61" w14:textId="77777777" w:rsidTr="004F5613">
                              <w:trPr>
                                <w:trHeight w:val="264"/>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44BE1C08"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4C4631A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039" w:type="dxa"/>
                                  <w:noWrap/>
                                  <w:vAlign w:val="center"/>
                                </w:tcPr>
                                <w:p w14:paraId="3BEAB5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12.500</w:t>
                                  </w:r>
                                </w:p>
                              </w:tc>
                              <w:tc>
                                <w:tcPr>
                                  <w:tcW w:w="880" w:type="dxa"/>
                                  <w:noWrap/>
                                  <w:vAlign w:val="center"/>
                                </w:tcPr>
                                <w:p w14:paraId="363BD23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2FFCCC1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.419</w:t>
                                  </w:r>
                                </w:p>
                              </w:tc>
                              <w:tc>
                                <w:tcPr>
                                  <w:tcW w:w="755" w:type="dxa"/>
                                  <w:noWrap/>
                                  <w:vAlign w:val="center"/>
                                </w:tcPr>
                                <w:p w14:paraId="102D8F9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.076</w:t>
                                  </w:r>
                                </w:p>
                              </w:tc>
                              <w:tc>
                                <w:tcPr>
                                  <w:tcW w:w="1647" w:type="dxa"/>
                                  <w:vMerge/>
                                  <w:vAlign w:val="center"/>
                                </w:tcPr>
                                <w:p w14:paraId="3EE9EDB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2F51743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DCCB904" w14:textId="77777777" w:rsidTr="004F5613">
                              <w:trPr>
                                <w:cnfStyle w:val="000000100000" w:firstRow="0" w:lastRow="0" w:firstColumn="0" w:lastColumn="0" w:oddVBand="0" w:evenVBand="0" w:oddHBand="1"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770355C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2320" w:type="dxa"/>
                                  <w:vAlign w:val="center"/>
                                  <w:hideMark/>
                                </w:tcPr>
                                <w:p w14:paraId="55FD90C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039" w:type="dxa"/>
                                  <w:noWrap/>
                                  <w:vAlign w:val="center"/>
                                </w:tcPr>
                                <w:p w14:paraId="7BA7D6A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12.250</w:t>
                                  </w:r>
                                </w:p>
                              </w:tc>
                              <w:tc>
                                <w:tcPr>
                                  <w:tcW w:w="880" w:type="dxa"/>
                                  <w:noWrap/>
                                  <w:vAlign w:val="center"/>
                                </w:tcPr>
                                <w:p w14:paraId="70E336A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57B5CC6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.268</w:t>
                                  </w:r>
                                </w:p>
                              </w:tc>
                              <w:tc>
                                <w:tcPr>
                                  <w:tcW w:w="755" w:type="dxa"/>
                                  <w:noWrap/>
                                  <w:vAlign w:val="center"/>
                                </w:tcPr>
                                <w:p w14:paraId="746ED2B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.049</w:t>
                                  </w:r>
                                </w:p>
                              </w:tc>
                              <w:tc>
                                <w:tcPr>
                                  <w:tcW w:w="1647" w:type="dxa"/>
                                  <w:vMerge w:val="restart"/>
                                  <w:noWrap/>
                                  <w:vAlign w:val="center"/>
                                </w:tcPr>
                                <w:p w14:paraId="5A95E39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-0.335</w:t>
                                  </w:r>
                                </w:p>
                              </w:tc>
                              <w:tc>
                                <w:tcPr>
                                  <w:tcW w:w="1015" w:type="dxa"/>
                                  <w:vMerge w:val="restart"/>
                                  <w:noWrap/>
                                  <w:vAlign w:val="center"/>
                                </w:tcPr>
                                <w:p w14:paraId="4349B5B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5908383D" w14:textId="77777777" w:rsidTr="004F5613">
                              <w:trPr>
                                <w:trHeight w:val="118"/>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31E2CD9C"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64F6969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039" w:type="dxa"/>
                                  <w:noWrap/>
                                  <w:vAlign w:val="center"/>
                                </w:tcPr>
                                <w:p w14:paraId="62FBEC2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12.586</w:t>
                                  </w:r>
                                </w:p>
                              </w:tc>
                              <w:tc>
                                <w:tcPr>
                                  <w:tcW w:w="880" w:type="dxa"/>
                                  <w:noWrap/>
                                  <w:vAlign w:val="center"/>
                                </w:tcPr>
                                <w:p w14:paraId="75A08BE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2B2526E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.389</w:t>
                                  </w:r>
                                </w:p>
                              </w:tc>
                              <w:tc>
                                <w:tcPr>
                                  <w:tcW w:w="755" w:type="dxa"/>
                                  <w:noWrap/>
                                  <w:vAlign w:val="center"/>
                                </w:tcPr>
                                <w:p w14:paraId="4B51D55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.071</w:t>
                                  </w:r>
                                </w:p>
                              </w:tc>
                              <w:tc>
                                <w:tcPr>
                                  <w:tcW w:w="1647" w:type="dxa"/>
                                  <w:vMerge/>
                                  <w:vAlign w:val="center"/>
                                </w:tcPr>
                                <w:p w14:paraId="1D73372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6817183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5ACFEB5D" w14:textId="77777777" w:rsidTr="004F5613">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2B62629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2320" w:type="dxa"/>
                                  <w:vAlign w:val="center"/>
                                  <w:hideMark/>
                                </w:tcPr>
                                <w:p w14:paraId="786CF9F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039" w:type="dxa"/>
                                  <w:noWrap/>
                                  <w:vAlign w:val="center"/>
                                </w:tcPr>
                                <w:p w14:paraId="07BD908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12.500</w:t>
                                  </w:r>
                                </w:p>
                              </w:tc>
                              <w:tc>
                                <w:tcPr>
                                  <w:tcW w:w="880" w:type="dxa"/>
                                  <w:noWrap/>
                                  <w:vAlign w:val="center"/>
                                </w:tcPr>
                                <w:p w14:paraId="0E5D8BB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35C6BA9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.419</w:t>
                                  </w:r>
                                </w:p>
                              </w:tc>
                              <w:tc>
                                <w:tcPr>
                                  <w:tcW w:w="755" w:type="dxa"/>
                                  <w:noWrap/>
                                  <w:vAlign w:val="center"/>
                                </w:tcPr>
                                <w:p w14:paraId="23EFE52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.076</w:t>
                                  </w:r>
                                </w:p>
                              </w:tc>
                              <w:tc>
                                <w:tcPr>
                                  <w:tcW w:w="1647" w:type="dxa"/>
                                  <w:vMerge w:val="restart"/>
                                  <w:noWrap/>
                                  <w:vAlign w:val="center"/>
                                </w:tcPr>
                                <w:p w14:paraId="4537D86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-0.086</w:t>
                                  </w:r>
                                </w:p>
                              </w:tc>
                              <w:tc>
                                <w:tcPr>
                                  <w:tcW w:w="1015" w:type="dxa"/>
                                  <w:vMerge w:val="restart"/>
                                  <w:noWrap/>
                                  <w:vAlign w:val="center"/>
                                </w:tcPr>
                                <w:p w14:paraId="0A758DD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0.423 NS</w:t>
                                  </w:r>
                                </w:p>
                              </w:tc>
                            </w:tr>
                            <w:tr w:rsidR="00D659EB" w:rsidRPr="00D659EB" w14:paraId="45223301" w14:textId="77777777" w:rsidTr="004F5613">
                              <w:trPr>
                                <w:trHeight w:val="370"/>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758542B2"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145CA6C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039" w:type="dxa"/>
                                  <w:noWrap/>
                                  <w:vAlign w:val="center"/>
                                </w:tcPr>
                                <w:p w14:paraId="4177849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12.586</w:t>
                                  </w:r>
                                </w:p>
                              </w:tc>
                              <w:tc>
                                <w:tcPr>
                                  <w:tcW w:w="880" w:type="dxa"/>
                                  <w:noWrap/>
                                  <w:vAlign w:val="center"/>
                                </w:tcPr>
                                <w:p w14:paraId="2126CD0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6894718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.389</w:t>
                                  </w:r>
                                </w:p>
                              </w:tc>
                              <w:tc>
                                <w:tcPr>
                                  <w:tcW w:w="755" w:type="dxa"/>
                                  <w:noWrap/>
                                  <w:vAlign w:val="center"/>
                                </w:tcPr>
                                <w:p w14:paraId="21D3A4F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.071</w:t>
                                  </w:r>
                                </w:p>
                              </w:tc>
                              <w:tc>
                                <w:tcPr>
                                  <w:tcW w:w="1647" w:type="dxa"/>
                                  <w:vMerge/>
                                  <w:vAlign w:val="center"/>
                                </w:tcPr>
                                <w:p w14:paraId="4F6CE45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1F81799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4C0B7A17"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6F579E31"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8: Paired “t” test to compare Chronological age to Skeletal and Dental age in group C (Boys 12-13 years)</w:t>
                            </w:r>
                          </w:p>
                          <w:p w14:paraId="698B62FB" w14:textId="77777777" w:rsidR="00D659EB" w:rsidRDefault="00D6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29.4pt;margin-top:2.2pt;width:528pt;height:66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" fillcolor="white [3201]" stroked="f" strokeweight=".5pt">
                <v:textbox>
                  <w:txbxContent>
                    <w:p w14:paraId="5987B5A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65003B5"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06AB1A4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02"/>
                        <w:gridCol w:w="1039"/>
                        <w:gridCol w:w="880"/>
                        <w:gridCol w:w="603"/>
                        <w:gridCol w:w="755"/>
                        <w:gridCol w:w="1647"/>
                        <w:gridCol w:w="1015"/>
                      </w:tblGrid>
                      <w:tr w:rsidR="00D659EB" w:rsidRPr="00D659EB" w14:paraId="09F33889" w14:textId="77777777" w:rsidTr="004F5613">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100" w:firstRow="0" w:lastRow="0" w:firstColumn="1" w:lastColumn="0" w:oddVBand="0" w:evenVBand="0" w:oddHBand="0" w:evenHBand="0" w:firstRowFirstColumn="1" w:firstRowLastColumn="0" w:lastRowFirstColumn="0" w:lastRowLastColumn="0"/>
                            <w:tcW w:w="565" w:type="dxa"/>
                            <w:tcBorders>
                              <w:top w:val="none" w:sz="0" w:space="0" w:color="auto"/>
                              <w:left w:val="none" w:sz="0" w:space="0" w:color="auto"/>
                              <w:bottom w:val="none" w:sz="0" w:space="0" w:color="auto"/>
                              <w:right w:val="none" w:sz="0" w:space="0" w:color="auto"/>
                            </w:tcBorders>
                            <w:vAlign w:val="center"/>
                            <w:hideMark/>
                          </w:tcPr>
                          <w:p w14:paraId="6D1B383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tcBorders>
                              <w:top w:val="none" w:sz="0" w:space="0" w:color="auto"/>
                              <w:left w:val="none" w:sz="0" w:space="0" w:color="auto"/>
                              <w:bottom w:val="none" w:sz="0" w:space="0" w:color="auto"/>
                              <w:right w:val="none" w:sz="0" w:space="0" w:color="auto"/>
                            </w:tcBorders>
                            <w:vAlign w:val="center"/>
                            <w:hideMark/>
                          </w:tcPr>
                          <w:p w14:paraId="4848281D"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1039" w:type="dxa"/>
                            <w:tcBorders>
                              <w:top w:val="none" w:sz="0" w:space="0" w:color="auto"/>
                              <w:left w:val="none" w:sz="0" w:space="0" w:color="auto"/>
                              <w:bottom w:val="none" w:sz="0" w:space="0" w:color="auto"/>
                              <w:right w:val="none" w:sz="0" w:space="0" w:color="auto"/>
                            </w:tcBorders>
                            <w:vAlign w:val="center"/>
                            <w:hideMark/>
                          </w:tcPr>
                          <w:p w14:paraId="1337B8E1"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880" w:type="dxa"/>
                            <w:tcBorders>
                              <w:top w:val="none" w:sz="0" w:space="0" w:color="auto"/>
                              <w:left w:val="none" w:sz="0" w:space="0" w:color="auto"/>
                              <w:bottom w:val="none" w:sz="0" w:space="0" w:color="auto"/>
                              <w:right w:val="none" w:sz="0" w:space="0" w:color="auto"/>
                            </w:tcBorders>
                            <w:vAlign w:val="center"/>
                            <w:hideMark/>
                          </w:tcPr>
                          <w:p w14:paraId="5BBC492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603" w:type="dxa"/>
                            <w:tcBorders>
                              <w:top w:val="none" w:sz="0" w:space="0" w:color="auto"/>
                              <w:left w:val="none" w:sz="0" w:space="0" w:color="auto"/>
                              <w:bottom w:val="none" w:sz="0" w:space="0" w:color="auto"/>
                              <w:right w:val="none" w:sz="0" w:space="0" w:color="auto"/>
                            </w:tcBorders>
                            <w:vAlign w:val="center"/>
                            <w:hideMark/>
                          </w:tcPr>
                          <w:p w14:paraId="614E7C6F"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755" w:type="dxa"/>
                            <w:tcBorders>
                              <w:top w:val="none" w:sz="0" w:space="0" w:color="auto"/>
                              <w:left w:val="none" w:sz="0" w:space="0" w:color="auto"/>
                              <w:bottom w:val="none" w:sz="0" w:space="0" w:color="auto"/>
                              <w:right w:val="none" w:sz="0" w:space="0" w:color="auto"/>
                            </w:tcBorders>
                            <w:vAlign w:val="center"/>
                            <w:hideMark/>
                          </w:tcPr>
                          <w:p w14:paraId="1B089B6C"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647" w:type="dxa"/>
                            <w:tcBorders>
                              <w:top w:val="none" w:sz="0" w:space="0" w:color="auto"/>
                              <w:left w:val="none" w:sz="0" w:space="0" w:color="auto"/>
                              <w:bottom w:val="none" w:sz="0" w:space="0" w:color="auto"/>
                              <w:right w:val="none" w:sz="0" w:space="0" w:color="auto"/>
                            </w:tcBorders>
                            <w:noWrap/>
                            <w:vAlign w:val="center"/>
                            <w:hideMark/>
                          </w:tcPr>
                          <w:p w14:paraId="343F43B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015" w:type="dxa"/>
                            <w:tcBorders>
                              <w:top w:val="none" w:sz="0" w:space="0" w:color="auto"/>
                              <w:left w:val="none" w:sz="0" w:space="0" w:color="auto"/>
                              <w:bottom w:val="none" w:sz="0" w:space="0" w:color="auto"/>
                              <w:right w:val="none" w:sz="0" w:space="0" w:color="auto"/>
                            </w:tcBorders>
                            <w:noWrap/>
                            <w:vAlign w:val="center"/>
                            <w:hideMark/>
                          </w:tcPr>
                          <w:p w14:paraId="7A14C5BF"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1414F557" w14:textId="77777777" w:rsidTr="004F5613">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52CC94E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2320" w:type="dxa"/>
                            <w:vAlign w:val="center"/>
                            <w:hideMark/>
                          </w:tcPr>
                          <w:p w14:paraId="0D78E6B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039" w:type="dxa"/>
                            <w:noWrap/>
                            <w:vAlign w:val="center"/>
                          </w:tcPr>
                          <w:p w14:paraId="7237C5E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12.364</w:t>
                            </w:r>
                          </w:p>
                        </w:tc>
                        <w:tc>
                          <w:tcPr>
                            <w:tcW w:w="880" w:type="dxa"/>
                            <w:noWrap/>
                            <w:vAlign w:val="center"/>
                          </w:tcPr>
                          <w:p w14:paraId="60B1384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09C9606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.324</w:t>
                            </w:r>
                          </w:p>
                        </w:tc>
                        <w:tc>
                          <w:tcPr>
                            <w:tcW w:w="755" w:type="dxa"/>
                            <w:noWrap/>
                            <w:vAlign w:val="center"/>
                          </w:tcPr>
                          <w:p w14:paraId="0D840A0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1D80F09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0.113</w:t>
                            </w:r>
                          </w:p>
                        </w:tc>
                        <w:tc>
                          <w:tcPr>
                            <w:tcW w:w="1015" w:type="dxa"/>
                            <w:vMerge w:val="restart"/>
                            <w:noWrap/>
                            <w:vAlign w:val="center"/>
                          </w:tcPr>
                          <w:p w14:paraId="769A2F4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0.160 NS</w:t>
                            </w:r>
                          </w:p>
                        </w:tc>
                      </w:tr>
                      <w:tr w:rsidR="00D659EB" w:rsidRPr="00D659EB" w14:paraId="216FC4CE" w14:textId="77777777" w:rsidTr="004F5613">
                        <w:trPr>
                          <w:trHeight w:val="370"/>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0314BAC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4D4E82F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039" w:type="dxa"/>
                            <w:noWrap/>
                            <w:vAlign w:val="center"/>
                          </w:tcPr>
                          <w:p w14:paraId="5804192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12.250</w:t>
                            </w:r>
                          </w:p>
                        </w:tc>
                        <w:tc>
                          <w:tcPr>
                            <w:tcW w:w="880" w:type="dxa"/>
                            <w:noWrap/>
                            <w:vAlign w:val="center"/>
                          </w:tcPr>
                          <w:p w14:paraId="3046A81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21AB64E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.268</w:t>
                            </w:r>
                          </w:p>
                        </w:tc>
                        <w:tc>
                          <w:tcPr>
                            <w:tcW w:w="755" w:type="dxa"/>
                            <w:noWrap/>
                            <w:vAlign w:val="center"/>
                          </w:tcPr>
                          <w:p w14:paraId="474AD6F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.049</w:t>
                            </w:r>
                          </w:p>
                        </w:tc>
                        <w:tc>
                          <w:tcPr>
                            <w:tcW w:w="1647" w:type="dxa"/>
                            <w:vMerge/>
                            <w:vAlign w:val="center"/>
                          </w:tcPr>
                          <w:p w14:paraId="1D26CFC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74FCCDC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B2CCDE0" w14:textId="77777777" w:rsidTr="004F5613">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57DDE79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2320" w:type="dxa"/>
                            <w:vAlign w:val="center"/>
                            <w:hideMark/>
                          </w:tcPr>
                          <w:p w14:paraId="770A035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039" w:type="dxa"/>
                            <w:noWrap/>
                            <w:vAlign w:val="center"/>
                          </w:tcPr>
                          <w:p w14:paraId="562DF9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12.364</w:t>
                            </w:r>
                          </w:p>
                        </w:tc>
                        <w:tc>
                          <w:tcPr>
                            <w:tcW w:w="880" w:type="dxa"/>
                            <w:noWrap/>
                            <w:vAlign w:val="center"/>
                          </w:tcPr>
                          <w:p w14:paraId="3CBBB54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0825CDB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.324</w:t>
                            </w:r>
                          </w:p>
                        </w:tc>
                        <w:tc>
                          <w:tcPr>
                            <w:tcW w:w="755" w:type="dxa"/>
                            <w:noWrap/>
                            <w:vAlign w:val="center"/>
                          </w:tcPr>
                          <w:p w14:paraId="2D51C16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3475FAD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w:t>
                            </w:r>
                          </w:p>
                        </w:tc>
                        <w:tc>
                          <w:tcPr>
                            <w:tcW w:w="1015" w:type="dxa"/>
                            <w:vMerge w:val="restart"/>
                            <w:noWrap/>
                            <w:vAlign w:val="center"/>
                          </w:tcPr>
                          <w:p w14:paraId="2D24E33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0.211 NS</w:t>
                            </w:r>
                          </w:p>
                        </w:tc>
                      </w:tr>
                      <w:tr w:rsidR="00D659EB" w:rsidRPr="00D659EB" w14:paraId="6A833BC7" w14:textId="77777777" w:rsidTr="004F5613">
                        <w:trPr>
                          <w:trHeight w:val="333"/>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00E30CF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21759D6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039" w:type="dxa"/>
                            <w:noWrap/>
                            <w:vAlign w:val="center"/>
                          </w:tcPr>
                          <w:p w14:paraId="38233B7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12.500</w:t>
                            </w:r>
                          </w:p>
                        </w:tc>
                        <w:tc>
                          <w:tcPr>
                            <w:tcW w:w="880" w:type="dxa"/>
                            <w:noWrap/>
                            <w:vAlign w:val="center"/>
                          </w:tcPr>
                          <w:p w14:paraId="3AAC8C5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0891F5B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.419</w:t>
                            </w:r>
                          </w:p>
                        </w:tc>
                        <w:tc>
                          <w:tcPr>
                            <w:tcW w:w="755" w:type="dxa"/>
                            <w:noWrap/>
                            <w:vAlign w:val="center"/>
                          </w:tcPr>
                          <w:p w14:paraId="628C928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.076</w:t>
                            </w:r>
                          </w:p>
                        </w:tc>
                        <w:tc>
                          <w:tcPr>
                            <w:tcW w:w="1647" w:type="dxa"/>
                            <w:vMerge/>
                            <w:vAlign w:val="center"/>
                          </w:tcPr>
                          <w:p w14:paraId="45DEE49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12F5607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0822F44A" w14:textId="77777777" w:rsidTr="004F5613">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47992D1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2320" w:type="dxa"/>
                            <w:vAlign w:val="center"/>
                            <w:hideMark/>
                          </w:tcPr>
                          <w:p w14:paraId="5A6499F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1039" w:type="dxa"/>
                            <w:noWrap/>
                            <w:vAlign w:val="center"/>
                          </w:tcPr>
                          <w:p w14:paraId="60743A5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12.364</w:t>
                            </w:r>
                          </w:p>
                        </w:tc>
                        <w:tc>
                          <w:tcPr>
                            <w:tcW w:w="880" w:type="dxa"/>
                            <w:noWrap/>
                            <w:vAlign w:val="center"/>
                          </w:tcPr>
                          <w:p w14:paraId="65EE83E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0A480C0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.324</w:t>
                            </w:r>
                          </w:p>
                        </w:tc>
                        <w:tc>
                          <w:tcPr>
                            <w:tcW w:w="755" w:type="dxa"/>
                            <w:noWrap/>
                            <w:vAlign w:val="center"/>
                          </w:tcPr>
                          <w:p w14:paraId="0901C50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23F073A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-.221</w:t>
                            </w:r>
                          </w:p>
                        </w:tc>
                        <w:tc>
                          <w:tcPr>
                            <w:tcW w:w="1015" w:type="dxa"/>
                            <w:vMerge w:val="restart"/>
                            <w:noWrap/>
                            <w:vAlign w:val="center"/>
                          </w:tcPr>
                          <w:p w14:paraId="5A9102B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0.015*</w:t>
                            </w:r>
                          </w:p>
                        </w:tc>
                      </w:tr>
                      <w:tr w:rsidR="00D659EB" w:rsidRPr="00D659EB" w14:paraId="6D7FD8B9" w14:textId="77777777" w:rsidTr="004F5613">
                        <w:trPr>
                          <w:trHeight w:val="137"/>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4002766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3984234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039" w:type="dxa"/>
                            <w:noWrap/>
                            <w:vAlign w:val="center"/>
                          </w:tcPr>
                          <w:p w14:paraId="1D49616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12.586</w:t>
                            </w:r>
                          </w:p>
                        </w:tc>
                        <w:tc>
                          <w:tcPr>
                            <w:tcW w:w="880" w:type="dxa"/>
                            <w:noWrap/>
                            <w:vAlign w:val="center"/>
                          </w:tcPr>
                          <w:p w14:paraId="232AC91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3B71704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.389</w:t>
                            </w:r>
                          </w:p>
                        </w:tc>
                        <w:tc>
                          <w:tcPr>
                            <w:tcW w:w="755" w:type="dxa"/>
                            <w:noWrap/>
                            <w:vAlign w:val="center"/>
                          </w:tcPr>
                          <w:p w14:paraId="09EDA72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.071</w:t>
                            </w:r>
                          </w:p>
                        </w:tc>
                        <w:tc>
                          <w:tcPr>
                            <w:tcW w:w="1647" w:type="dxa"/>
                            <w:vMerge/>
                            <w:vAlign w:val="center"/>
                          </w:tcPr>
                          <w:p w14:paraId="7D32DFC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23BEE5B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6924D2F6" w14:textId="77777777" w:rsidTr="004F5613">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5CAA2E5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2320" w:type="dxa"/>
                            <w:vAlign w:val="center"/>
                            <w:hideMark/>
                          </w:tcPr>
                          <w:p w14:paraId="07C0804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039" w:type="dxa"/>
                            <w:noWrap/>
                            <w:vAlign w:val="center"/>
                          </w:tcPr>
                          <w:p w14:paraId="7F05A78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12.250</w:t>
                            </w:r>
                          </w:p>
                        </w:tc>
                        <w:tc>
                          <w:tcPr>
                            <w:tcW w:w="880" w:type="dxa"/>
                            <w:noWrap/>
                            <w:vAlign w:val="center"/>
                          </w:tcPr>
                          <w:p w14:paraId="16F9361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719E06C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.268</w:t>
                            </w:r>
                          </w:p>
                        </w:tc>
                        <w:tc>
                          <w:tcPr>
                            <w:tcW w:w="755" w:type="dxa"/>
                            <w:noWrap/>
                            <w:vAlign w:val="center"/>
                          </w:tcPr>
                          <w:p w14:paraId="5676A6A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.049</w:t>
                            </w:r>
                          </w:p>
                        </w:tc>
                        <w:tc>
                          <w:tcPr>
                            <w:tcW w:w="1647" w:type="dxa"/>
                            <w:vMerge w:val="restart"/>
                            <w:noWrap/>
                            <w:vAlign w:val="center"/>
                          </w:tcPr>
                          <w:p w14:paraId="20E454D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-.249</w:t>
                            </w:r>
                          </w:p>
                        </w:tc>
                        <w:tc>
                          <w:tcPr>
                            <w:tcW w:w="1015" w:type="dxa"/>
                            <w:vMerge w:val="restart"/>
                            <w:noWrap/>
                            <w:vAlign w:val="center"/>
                          </w:tcPr>
                          <w:p w14:paraId="7298C0A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&lt;0.005*</w:t>
                            </w:r>
                          </w:p>
                        </w:tc>
                      </w:tr>
                      <w:tr w:rsidR="00D659EB" w:rsidRPr="00D659EB" w14:paraId="62E49A61" w14:textId="77777777" w:rsidTr="004F5613">
                        <w:trPr>
                          <w:trHeight w:val="264"/>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44BE1C08"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4C4631A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039" w:type="dxa"/>
                            <w:noWrap/>
                            <w:vAlign w:val="center"/>
                          </w:tcPr>
                          <w:p w14:paraId="3BEAB5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12.500</w:t>
                            </w:r>
                          </w:p>
                        </w:tc>
                        <w:tc>
                          <w:tcPr>
                            <w:tcW w:w="880" w:type="dxa"/>
                            <w:noWrap/>
                            <w:vAlign w:val="center"/>
                          </w:tcPr>
                          <w:p w14:paraId="363BD23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2FFCCC1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.419</w:t>
                            </w:r>
                          </w:p>
                        </w:tc>
                        <w:tc>
                          <w:tcPr>
                            <w:tcW w:w="755" w:type="dxa"/>
                            <w:noWrap/>
                            <w:vAlign w:val="center"/>
                          </w:tcPr>
                          <w:p w14:paraId="102D8F9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.076</w:t>
                            </w:r>
                          </w:p>
                        </w:tc>
                        <w:tc>
                          <w:tcPr>
                            <w:tcW w:w="1647" w:type="dxa"/>
                            <w:vMerge/>
                            <w:vAlign w:val="center"/>
                          </w:tcPr>
                          <w:p w14:paraId="3EE9EDB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2F51743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DCCB904" w14:textId="77777777" w:rsidTr="004F5613">
                        <w:trPr>
                          <w:cnfStyle w:val="000000100000" w:firstRow="0" w:lastRow="0" w:firstColumn="0" w:lastColumn="0" w:oddVBand="0" w:evenVBand="0" w:oddHBand="1"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770355C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2320" w:type="dxa"/>
                            <w:vAlign w:val="center"/>
                            <w:hideMark/>
                          </w:tcPr>
                          <w:p w14:paraId="55FD90C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1039" w:type="dxa"/>
                            <w:noWrap/>
                            <w:vAlign w:val="center"/>
                          </w:tcPr>
                          <w:p w14:paraId="7BA7D6A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12.250</w:t>
                            </w:r>
                          </w:p>
                        </w:tc>
                        <w:tc>
                          <w:tcPr>
                            <w:tcW w:w="880" w:type="dxa"/>
                            <w:noWrap/>
                            <w:vAlign w:val="center"/>
                          </w:tcPr>
                          <w:p w14:paraId="70E336A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57B5CC6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.268</w:t>
                            </w:r>
                          </w:p>
                        </w:tc>
                        <w:tc>
                          <w:tcPr>
                            <w:tcW w:w="755" w:type="dxa"/>
                            <w:noWrap/>
                            <w:vAlign w:val="center"/>
                          </w:tcPr>
                          <w:p w14:paraId="746ED2B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.049</w:t>
                            </w:r>
                          </w:p>
                        </w:tc>
                        <w:tc>
                          <w:tcPr>
                            <w:tcW w:w="1647" w:type="dxa"/>
                            <w:vMerge w:val="restart"/>
                            <w:noWrap/>
                            <w:vAlign w:val="center"/>
                          </w:tcPr>
                          <w:p w14:paraId="5A95E39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-0.335</w:t>
                            </w:r>
                          </w:p>
                        </w:tc>
                        <w:tc>
                          <w:tcPr>
                            <w:tcW w:w="1015" w:type="dxa"/>
                            <w:vMerge w:val="restart"/>
                            <w:noWrap/>
                            <w:vAlign w:val="center"/>
                          </w:tcPr>
                          <w:p w14:paraId="4349B5B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5908383D" w14:textId="77777777" w:rsidTr="004F5613">
                        <w:trPr>
                          <w:trHeight w:val="118"/>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31E2CD9C"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64F6969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039" w:type="dxa"/>
                            <w:noWrap/>
                            <w:vAlign w:val="center"/>
                          </w:tcPr>
                          <w:p w14:paraId="62FBEC2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12.586</w:t>
                            </w:r>
                          </w:p>
                        </w:tc>
                        <w:tc>
                          <w:tcPr>
                            <w:tcW w:w="880" w:type="dxa"/>
                            <w:noWrap/>
                            <w:vAlign w:val="center"/>
                          </w:tcPr>
                          <w:p w14:paraId="75A08BE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2B2526E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.389</w:t>
                            </w:r>
                          </w:p>
                        </w:tc>
                        <w:tc>
                          <w:tcPr>
                            <w:tcW w:w="755" w:type="dxa"/>
                            <w:noWrap/>
                            <w:vAlign w:val="center"/>
                          </w:tcPr>
                          <w:p w14:paraId="4B51D55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.071</w:t>
                            </w:r>
                          </w:p>
                        </w:tc>
                        <w:tc>
                          <w:tcPr>
                            <w:tcW w:w="1647" w:type="dxa"/>
                            <w:vMerge/>
                            <w:vAlign w:val="center"/>
                          </w:tcPr>
                          <w:p w14:paraId="1D73372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6817183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5ACFEB5D" w14:textId="77777777" w:rsidTr="004F5613">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none" w:sz="0" w:space="0" w:color="auto"/>
                              <w:bottom w:val="none" w:sz="0" w:space="0" w:color="auto"/>
                              <w:right w:val="none" w:sz="0" w:space="0" w:color="auto"/>
                            </w:tcBorders>
                            <w:vAlign w:val="center"/>
                            <w:hideMark/>
                          </w:tcPr>
                          <w:p w14:paraId="2B62629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2320" w:type="dxa"/>
                            <w:vAlign w:val="center"/>
                            <w:hideMark/>
                          </w:tcPr>
                          <w:p w14:paraId="786CF9F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1039" w:type="dxa"/>
                            <w:noWrap/>
                            <w:vAlign w:val="center"/>
                          </w:tcPr>
                          <w:p w14:paraId="07BD908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12.500</w:t>
                            </w:r>
                          </w:p>
                        </w:tc>
                        <w:tc>
                          <w:tcPr>
                            <w:tcW w:w="880" w:type="dxa"/>
                            <w:noWrap/>
                            <w:vAlign w:val="center"/>
                          </w:tcPr>
                          <w:p w14:paraId="0E5D8BB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35C6BA9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.419</w:t>
                            </w:r>
                          </w:p>
                        </w:tc>
                        <w:tc>
                          <w:tcPr>
                            <w:tcW w:w="755" w:type="dxa"/>
                            <w:noWrap/>
                            <w:vAlign w:val="center"/>
                          </w:tcPr>
                          <w:p w14:paraId="23EFE52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.076</w:t>
                            </w:r>
                          </w:p>
                        </w:tc>
                        <w:tc>
                          <w:tcPr>
                            <w:tcW w:w="1647" w:type="dxa"/>
                            <w:vMerge w:val="restart"/>
                            <w:noWrap/>
                            <w:vAlign w:val="center"/>
                          </w:tcPr>
                          <w:p w14:paraId="4537D86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-0.086</w:t>
                            </w:r>
                          </w:p>
                        </w:tc>
                        <w:tc>
                          <w:tcPr>
                            <w:tcW w:w="1015" w:type="dxa"/>
                            <w:vMerge w:val="restart"/>
                            <w:noWrap/>
                            <w:vAlign w:val="center"/>
                          </w:tcPr>
                          <w:p w14:paraId="0A758DD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0.423 NS</w:t>
                            </w:r>
                          </w:p>
                        </w:tc>
                      </w:tr>
                      <w:tr w:rsidR="00D659EB" w:rsidRPr="00D659EB" w14:paraId="45223301" w14:textId="77777777" w:rsidTr="004F5613">
                        <w:trPr>
                          <w:trHeight w:val="370"/>
                          <w:jc w:val="center"/>
                        </w:trPr>
                        <w:tc>
                          <w:tcPr>
                            <w:cnfStyle w:val="001000000000" w:firstRow="0" w:lastRow="0" w:firstColumn="1" w:lastColumn="0" w:oddVBand="0" w:evenVBand="0" w:oddHBand="0" w:evenHBand="0" w:firstRowFirstColumn="0" w:firstRowLastColumn="0" w:lastRowFirstColumn="0" w:lastRowLastColumn="0"/>
                            <w:tcW w:w="565" w:type="dxa"/>
                            <w:vMerge/>
                            <w:tcBorders>
                              <w:left w:val="none" w:sz="0" w:space="0" w:color="auto"/>
                              <w:bottom w:val="none" w:sz="0" w:space="0" w:color="auto"/>
                              <w:right w:val="none" w:sz="0" w:space="0" w:color="auto"/>
                            </w:tcBorders>
                            <w:vAlign w:val="center"/>
                            <w:hideMark/>
                          </w:tcPr>
                          <w:p w14:paraId="758542B2"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320" w:type="dxa"/>
                            <w:vAlign w:val="center"/>
                            <w:hideMark/>
                          </w:tcPr>
                          <w:p w14:paraId="145CA6C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1039" w:type="dxa"/>
                            <w:noWrap/>
                            <w:vAlign w:val="center"/>
                          </w:tcPr>
                          <w:p w14:paraId="4177849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12.586</w:t>
                            </w:r>
                          </w:p>
                        </w:tc>
                        <w:tc>
                          <w:tcPr>
                            <w:tcW w:w="880" w:type="dxa"/>
                            <w:noWrap/>
                            <w:vAlign w:val="center"/>
                          </w:tcPr>
                          <w:p w14:paraId="2126CD0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3" w:type="dxa"/>
                            <w:noWrap/>
                            <w:vAlign w:val="center"/>
                          </w:tcPr>
                          <w:p w14:paraId="6894718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.389</w:t>
                            </w:r>
                          </w:p>
                        </w:tc>
                        <w:tc>
                          <w:tcPr>
                            <w:tcW w:w="755" w:type="dxa"/>
                            <w:noWrap/>
                            <w:vAlign w:val="center"/>
                          </w:tcPr>
                          <w:p w14:paraId="21D3A4F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.071</w:t>
                            </w:r>
                          </w:p>
                        </w:tc>
                        <w:tc>
                          <w:tcPr>
                            <w:tcW w:w="1647" w:type="dxa"/>
                            <w:vMerge/>
                            <w:vAlign w:val="center"/>
                          </w:tcPr>
                          <w:p w14:paraId="4F6CE45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15" w:type="dxa"/>
                            <w:vMerge/>
                            <w:vAlign w:val="center"/>
                          </w:tcPr>
                          <w:p w14:paraId="1F81799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4C0B7A17"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6F579E31"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8: Paired “t” test to compare Chronological age to Skeletal and Dental age in group C (Boys 12-13 years)</w:t>
                      </w:r>
                    </w:p>
                    <w:p w14:paraId="698B62FB" w14:textId="77777777" w:rsidR="00D659EB" w:rsidRDefault="00D659EB"/>
                  </w:txbxContent>
                </v:textbox>
              </v:shape>
            </w:pict>
          </mc:Fallback>
        </mc:AlternateContent>
      </w:r>
    </w:p>
    <w:p w14:paraId="36799EBD" w14:textId="77777777" w:rsidR="00D659EB" w:rsidRDefault="00D659EB" w:rsidP="00C72E7C">
      <w:pPr>
        <w:spacing w:after="0" w:line="360" w:lineRule="auto"/>
        <w:jc w:val="both"/>
        <w:rPr>
          <w:rFonts w:ascii="Times New Roman" w:hAnsi="Times New Roman" w:cs="Times New Roman"/>
          <w:b/>
          <w:sz w:val="20"/>
          <w:szCs w:val="20"/>
        </w:rPr>
      </w:pPr>
    </w:p>
    <w:p w14:paraId="72CB7726" w14:textId="77777777" w:rsidR="00D659EB" w:rsidRDefault="00D659EB" w:rsidP="00C72E7C">
      <w:pPr>
        <w:spacing w:after="0" w:line="360" w:lineRule="auto"/>
        <w:jc w:val="both"/>
        <w:rPr>
          <w:rFonts w:ascii="Times New Roman" w:hAnsi="Times New Roman" w:cs="Times New Roman"/>
          <w:b/>
          <w:sz w:val="20"/>
          <w:szCs w:val="20"/>
        </w:rPr>
      </w:pPr>
    </w:p>
    <w:p w14:paraId="02A6D961" w14:textId="77777777" w:rsidR="00D659EB" w:rsidRDefault="00D659EB" w:rsidP="00C72E7C">
      <w:pPr>
        <w:spacing w:after="0" w:line="360" w:lineRule="auto"/>
        <w:jc w:val="both"/>
        <w:rPr>
          <w:rFonts w:ascii="Times New Roman" w:hAnsi="Times New Roman" w:cs="Times New Roman"/>
          <w:b/>
          <w:sz w:val="20"/>
          <w:szCs w:val="20"/>
        </w:rPr>
      </w:pPr>
    </w:p>
    <w:p w14:paraId="55EE195B" w14:textId="77777777" w:rsidR="00D659EB" w:rsidRDefault="00D659EB" w:rsidP="00C72E7C">
      <w:pPr>
        <w:spacing w:after="0" w:line="360" w:lineRule="auto"/>
        <w:jc w:val="both"/>
        <w:rPr>
          <w:rFonts w:ascii="Times New Roman" w:hAnsi="Times New Roman" w:cs="Times New Roman"/>
          <w:b/>
          <w:sz w:val="20"/>
          <w:szCs w:val="20"/>
        </w:rPr>
      </w:pPr>
    </w:p>
    <w:p w14:paraId="2A4F9DF7" w14:textId="77777777" w:rsidR="00D659EB" w:rsidRDefault="00D659EB" w:rsidP="00C72E7C">
      <w:pPr>
        <w:spacing w:after="0" w:line="360" w:lineRule="auto"/>
        <w:jc w:val="both"/>
        <w:rPr>
          <w:rFonts w:ascii="Times New Roman" w:hAnsi="Times New Roman" w:cs="Times New Roman"/>
          <w:b/>
          <w:sz w:val="20"/>
          <w:szCs w:val="20"/>
        </w:rPr>
      </w:pPr>
    </w:p>
    <w:p w14:paraId="4B6BD868" w14:textId="77777777" w:rsidR="00D659EB" w:rsidRDefault="00D659EB" w:rsidP="00C72E7C">
      <w:pPr>
        <w:spacing w:after="0" w:line="360" w:lineRule="auto"/>
        <w:jc w:val="both"/>
        <w:rPr>
          <w:rFonts w:ascii="Times New Roman" w:hAnsi="Times New Roman" w:cs="Times New Roman"/>
          <w:b/>
          <w:sz w:val="20"/>
          <w:szCs w:val="20"/>
        </w:rPr>
      </w:pPr>
    </w:p>
    <w:p w14:paraId="0359F928" w14:textId="77777777" w:rsidR="00D659EB" w:rsidRDefault="00D659EB" w:rsidP="00C72E7C">
      <w:pPr>
        <w:spacing w:after="0" w:line="360" w:lineRule="auto"/>
        <w:jc w:val="both"/>
        <w:rPr>
          <w:rFonts w:ascii="Times New Roman" w:hAnsi="Times New Roman" w:cs="Times New Roman"/>
          <w:b/>
          <w:sz w:val="20"/>
          <w:szCs w:val="20"/>
        </w:rPr>
      </w:pPr>
    </w:p>
    <w:p w14:paraId="2DB8322C" w14:textId="77777777" w:rsidR="00D659EB" w:rsidRDefault="00D659EB" w:rsidP="00C72E7C">
      <w:pPr>
        <w:spacing w:after="0" w:line="360" w:lineRule="auto"/>
        <w:jc w:val="both"/>
        <w:rPr>
          <w:rFonts w:ascii="Times New Roman" w:hAnsi="Times New Roman" w:cs="Times New Roman"/>
          <w:b/>
          <w:sz w:val="20"/>
          <w:szCs w:val="20"/>
        </w:rPr>
      </w:pPr>
    </w:p>
    <w:p w14:paraId="0E699622" w14:textId="77777777" w:rsidR="00D659EB" w:rsidRDefault="00D659EB" w:rsidP="00C72E7C">
      <w:pPr>
        <w:spacing w:after="0" w:line="360" w:lineRule="auto"/>
        <w:jc w:val="both"/>
        <w:rPr>
          <w:rFonts w:ascii="Times New Roman" w:hAnsi="Times New Roman" w:cs="Times New Roman"/>
          <w:b/>
          <w:sz w:val="20"/>
          <w:szCs w:val="20"/>
        </w:rPr>
      </w:pPr>
    </w:p>
    <w:p w14:paraId="03B14928" w14:textId="77777777" w:rsidR="00D659EB" w:rsidRDefault="00D659EB" w:rsidP="00C72E7C">
      <w:pPr>
        <w:spacing w:after="0" w:line="360" w:lineRule="auto"/>
        <w:jc w:val="both"/>
        <w:rPr>
          <w:rFonts w:ascii="Times New Roman" w:hAnsi="Times New Roman" w:cs="Times New Roman"/>
          <w:b/>
          <w:sz w:val="20"/>
          <w:szCs w:val="20"/>
        </w:rPr>
      </w:pPr>
    </w:p>
    <w:p w14:paraId="43503CDA" w14:textId="77777777" w:rsidR="00D659EB" w:rsidRDefault="00D659EB" w:rsidP="00C72E7C">
      <w:pPr>
        <w:spacing w:after="0" w:line="360" w:lineRule="auto"/>
        <w:jc w:val="both"/>
        <w:rPr>
          <w:rFonts w:ascii="Times New Roman" w:hAnsi="Times New Roman" w:cs="Times New Roman"/>
          <w:b/>
          <w:sz w:val="20"/>
          <w:szCs w:val="20"/>
        </w:rPr>
      </w:pPr>
    </w:p>
    <w:p w14:paraId="783B4F4F" w14:textId="77777777" w:rsidR="00D659EB" w:rsidRDefault="00D659EB" w:rsidP="00C72E7C">
      <w:pPr>
        <w:spacing w:after="0" w:line="360" w:lineRule="auto"/>
        <w:jc w:val="both"/>
        <w:rPr>
          <w:rFonts w:ascii="Times New Roman" w:hAnsi="Times New Roman" w:cs="Times New Roman"/>
          <w:b/>
          <w:sz w:val="20"/>
          <w:szCs w:val="20"/>
        </w:rPr>
      </w:pPr>
    </w:p>
    <w:p w14:paraId="165E7AEB" w14:textId="77777777" w:rsidR="00D659EB" w:rsidRDefault="00D659EB" w:rsidP="00C72E7C">
      <w:pPr>
        <w:spacing w:after="0" w:line="360" w:lineRule="auto"/>
        <w:jc w:val="both"/>
        <w:rPr>
          <w:rFonts w:ascii="Times New Roman" w:hAnsi="Times New Roman" w:cs="Times New Roman"/>
          <w:b/>
          <w:sz w:val="20"/>
          <w:szCs w:val="20"/>
        </w:rPr>
      </w:pPr>
    </w:p>
    <w:p w14:paraId="419E4E88" w14:textId="77777777" w:rsidR="00D659EB" w:rsidRDefault="00D659EB" w:rsidP="00C72E7C">
      <w:pPr>
        <w:spacing w:after="0" w:line="360" w:lineRule="auto"/>
        <w:jc w:val="both"/>
        <w:rPr>
          <w:rFonts w:ascii="Times New Roman" w:hAnsi="Times New Roman" w:cs="Times New Roman"/>
          <w:b/>
          <w:sz w:val="20"/>
          <w:szCs w:val="20"/>
        </w:rPr>
      </w:pPr>
    </w:p>
    <w:p w14:paraId="713783FB" w14:textId="77777777" w:rsidR="00D659EB" w:rsidRDefault="00D659EB" w:rsidP="00C72E7C">
      <w:pPr>
        <w:spacing w:after="0" w:line="360" w:lineRule="auto"/>
        <w:jc w:val="both"/>
        <w:rPr>
          <w:rFonts w:ascii="Times New Roman" w:hAnsi="Times New Roman" w:cs="Times New Roman"/>
          <w:b/>
          <w:sz w:val="20"/>
          <w:szCs w:val="20"/>
        </w:rPr>
      </w:pPr>
    </w:p>
    <w:p w14:paraId="79CF2672" w14:textId="77777777" w:rsidR="00D659EB" w:rsidRDefault="00D659EB" w:rsidP="00C72E7C">
      <w:pPr>
        <w:spacing w:after="0" w:line="360" w:lineRule="auto"/>
        <w:jc w:val="both"/>
        <w:rPr>
          <w:rFonts w:ascii="Times New Roman" w:hAnsi="Times New Roman" w:cs="Times New Roman"/>
          <w:b/>
          <w:sz w:val="20"/>
          <w:szCs w:val="20"/>
        </w:rPr>
      </w:pPr>
    </w:p>
    <w:p w14:paraId="1B02E3C5" w14:textId="77777777" w:rsidR="00D659EB" w:rsidRDefault="00D659EB" w:rsidP="00C72E7C">
      <w:pPr>
        <w:spacing w:after="0" w:line="360" w:lineRule="auto"/>
        <w:jc w:val="both"/>
        <w:rPr>
          <w:rFonts w:ascii="Times New Roman" w:hAnsi="Times New Roman" w:cs="Times New Roman"/>
          <w:b/>
          <w:sz w:val="20"/>
          <w:szCs w:val="20"/>
        </w:rPr>
      </w:pPr>
    </w:p>
    <w:p w14:paraId="58E8B5E3" w14:textId="77777777" w:rsidR="00D659EB" w:rsidRDefault="00D659EB" w:rsidP="00C72E7C">
      <w:pPr>
        <w:spacing w:after="0" w:line="360" w:lineRule="auto"/>
        <w:jc w:val="both"/>
        <w:rPr>
          <w:rFonts w:ascii="Times New Roman" w:hAnsi="Times New Roman" w:cs="Times New Roman"/>
          <w:b/>
          <w:sz w:val="20"/>
          <w:szCs w:val="20"/>
        </w:rPr>
      </w:pPr>
    </w:p>
    <w:p w14:paraId="72969D94" w14:textId="77777777" w:rsidR="00D659EB" w:rsidRDefault="00D659EB" w:rsidP="00C72E7C">
      <w:pPr>
        <w:spacing w:after="0" w:line="360" w:lineRule="auto"/>
        <w:jc w:val="both"/>
        <w:rPr>
          <w:rFonts w:ascii="Times New Roman" w:hAnsi="Times New Roman" w:cs="Times New Roman"/>
          <w:b/>
          <w:sz w:val="20"/>
          <w:szCs w:val="20"/>
        </w:rPr>
      </w:pPr>
    </w:p>
    <w:p w14:paraId="172827FC" w14:textId="77777777" w:rsidR="00D659EB" w:rsidRDefault="00D659EB" w:rsidP="00C72E7C">
      <w:pPr>
        <w:spacing w:after="0" w:line="360" w:lineRule="auto"/>
        <w:jc w:val="both"/>
        <w:rPr>
          <w:rFonts w:ascii="Times New Roman" w:hAnsi="Times New Roman" w:cs="Times New Roman"/>
          <w:b/>
          <w:sz w:val="20"/>
          <w:szCs w:val="20"/>
        </w:rPr>
      </w:pPr>
    </w:p>
    <w:p w14:paraId="7A92B3B4" w14:textId="77777777" w:rsidR="00D659EB" w:rsidRDefault="00D659EB" w:rsidP="00C72E7C">
      <w:pPr>
        <w:spacing w:after="0" w:line="360" w:lineRule="auto"/>
        <w:jc w:val="both"/>
        <w:rPr>
          <w:rFonts w:ascii="Times New Roman" w:hAnsi="Times New Roman" w:cs="Times New Roman"/>
          <w:b/>
          <w:sz w:val="20"/>
          <w:szCs w:val="20"/>
        </w:rPr>
      </w:pPr>
    </w:p>
    <w:p w14:paraId="6904F354" w14:textId="77777777" w:rsidR="00D659EB" w:rsidRDefault="00D659EB" w:rsidP="00C72E7C">
      <w:pPr>
        <w:spacing w:after="0" w:line="360" w:lineRule="auto"/>
        <w:jc w:val="both"/>
        <w:rPr>
          <w:rFonts w:ascii="Times New Roman" w:hAnsi="Times New Roman" w:cs="Times New Roman"/>
          <w:b/>
          <w:sz w:val="20"/>
          <w:szCs w:val="20"/>
        </w:rPr>
      </w:pPr>
    </w:p>
    <w:p w14:paraId="7DF7CFED" w14:textId="77777777" w:rsidR="00D659EB" w:rsidRDefault="00D659EB" w:rsidP="00C72E7C">
      <w:pPr>
        <w:spacing w:after="0" w:line="360" w:lineRule="auto"/>
        <w:jc w:val="both"/>
        <w:rPr>
          <w:rFonts w:ascii="Times New Roman" w:hAnsi="Times New Roman" w:cs="Times New Roman"/>
          <w:b/>
          <w:sz w:val="20"/>
          <w:szCs w:val="20"/>
        </w:rPr>
      </w:pPr>
    </w:p>
    <w:p w14:paraId="26F0C550" w14:textId="77777777" w:rsidR="00D659EB" w:rsidRDefault="00D659EB" w:rsidP="00C72E7C">
      <w:pPr>
        <w:spacing w:after="0" w:line="360" w:lineRule="auto"/>
        <w:jc w:val="both"/>
        <w:rPr>
          <w:rFonts w:ascii="Times New Roman" w:hAnsi="Times New Roman" w:cs="Times New Roman"/>
          <w:b/>
          <w:sz w:val="20"/>
          <w:szCs w:val="20"/>
        </w:rPr>
      </w:pPr>
    </w:p>
    <w:p w14:paraId="7DCE5E9B" w14:textId="77777777" w:rsidR="00D659EB" w:rsidRDefault="00D659EB" w:rsidP="00C72E7C">
      <w:pPr>
        <w:spacing w:after="0" w:line="360" w:lineRule="auto"/>
        <w:jc w:val="both"/>
        <w:rPr>
          <w:rFonts w:ascii="Times New Roman" w:hAnsi="Times New Roman" w:cs="Times New Roman"/>
          <w:b/>
          <w:sz w:val="20"/>
          <w:szCs w:val="20"/>
        </w:rPr>
      </w:pPr>
    </w:p>
    <w:p w14:paraId="71106AA0" w14:textId="77777777" w:rsidR="00D659EB" w:rsidRDefault="00D659EB" w:rsidP="00C72E7C">
      <w:pPr>
        <w:spacing w:after="0" w:line="360" w:lineRule="auto"/>
        <w:jc w:val="both"/>
        <w:rPr>
          <w:rFonts w:ascii="Times New Roman" w:hAnsi="Times New Roman" w:cs="Times New Roman"/>
          <w:b/>
          <w:sz w:val="20"/>
          <w:szCs w:val="20"/>
        </w:rPr>
      </w:pPr>
    </w:p>
    <w:p w14:paraId="1DD761F4" w14:textId="77777777" w:rsidR="00D659EB" w:rsidRDefault="00D659EB" w:rsidP="00C72E7C">
      <w:pPr>
        <w:spacing w:after="0" w:line="360" w:lineRule="auto"/>
        <w:jc w:val="both"/>
        <w:rPr>
          <w:rFonts w:ascii="Times New Roman" w:hAnsi="Times New Roman" w:cs="Times New Roman"/>
          <w:b/>
          <w:sz w:val="20"/>
          <w:szCs w:val="20"/>
        </w:rPr>
      </w:pPr>
    </w:p>
    <w:p w14:paraId="6AD5A1C8" w14:textId="77777777" w:rsidR="00D659EB" w:rsidRDefault="00D659EB" w:rsidP="00C72E7C">
      <w:pPr>
        <w:spacing w:after="0" w:line="360" w:lineRule="auto"/>
        <w:jc w:val="both"/>
        <w:rPr>
          <w:rFonts w:ascii="Times New Roman" w:hAnsi="Times New Roman" w:cs="Times New Roman"/>
          <w:b/>
          <w:sz w:val="20"/>
          <w:szCs w:val="20"/>
        </w:rPr>
      </w:pPr>
    </w:p>
    <w:p w14:paraId="20AC7530" w14:textId="77777777" w:rsidR="00D659EB" w:rsidRDefault="00D659EB" w:rsidP="00C72E7C">
      <w:pPr>
        <w:spacing w:after="0" w:line="360" w:lineRule="auto"/>
        <w:jc w:val="both"/>
        <w:rPr>
          <w:rFonts w:ascii="Times New Roman" w:hAnsi="Times New Roman" w:cs="Times New Roman"/>
          <w:b/>
          <w:sz w:val="20"/>
          <w:szCs w:val="20"/>
        </w:rPr>
      </w:pPr>
    </w:p>
    <w:p w14:paraId="13186BE9" w14:textId="77777777" w:rsidR="00D659EB" w:rsidRDefault="00D659EB" w:rsidP="00C72E7C">
      <w:pPr>
        <w:spacing w:after="0" w:line="360" w:lineRule="auto"/>
        <w:jc w:val="both"/>
        <w:rPr>
          <w:rFonts w:ascii="Times New Roman" w:hAnsi="Times New Roman" w:cs="Times New Roman"/>
          <w:b/>
          <w:sz w:val="20"/>
          <w:szCs w:val="20"/>
        </w:rPr>
      </w:pPr>
    </w:p>
    <w:p w14:paraId="2AF08956" w14:textId="77777777" w:rsidR="00D659EB" w:rsidRDefault="00D659EB" w:rsidP="00C72E7C">
      <w:pPr>
        <w:spacing w:after="0" w:line="360" w:lineRule="auto"/>
        <w:jc w:val="both"/>
        <w:rPr>
          <w:rFonts w:ascii="Times New Roman" w:hAnsi="Times New Roman" w:cs="Times New Roman"/>
          <w:b/>
          <w:sz w:val="20"/>
          <w:szCs w:val="20"/>
        </w:rPr>
      </w:pPr>
    </w:p>
    <w:p w14:paraId="68D16ADA" w14:textId="77777777" w:rsidR="00D659EB" w:rsidRDefault="00D659EB" w:rsidP="00C72E7C">
      <w:pPr>
        <w:spacing w:after="0" w:line="360" w:lineRule="auto"/>
        <w:jc w:val="both"/>
        <w:rPr>
          <w:rFonts w:ascii="Times New Roman" w:hAnsi="Times New Roman" w:cs="Times New Roman"/>
          <w:b/>
          <w:sz w:val="20"/>
          <w:szCs w:val="20"/>
        </w:rPr>
      </w:pPr>
    </w:p>
    <w:p w14:paraId="44FD1964" w14:textId="77777777" w:rsidR="00D659EB" w:rsidRDefault="00D659EB" w:rsidP="00C72E7C">
      <w:pPr>
        <w:spacing w:after="0" w:line="360" w:lineRule="auto"/>
        <w:jc w:val="both"/>
        <w:rPr>
          <w:rFonts w:ascii="Times New Roman" w:hAnsi="Times New Roman" w:cs="Times New Roman"/>
          <w:b/>
          <w:sz w:val="20"/>
          <w:szCs w:val="20"/>
        </w:rPr>
      </w:pPr>
    </w:p>
    <w:p w14:paraId="3CC3F642" w14:textId="77777777" w:rsidR="00D659EB" w:rsidRDefault="00D659EB" w:rsidP="00C72E7C">
      <w:pPr>
        <w:spacing w:after="0" w:line="360" w:lineRule="auto"/>
        <w:jc w:val="both"/>
        <w:rPr>
          <w:rFonts w:ascii="Times New Roman" w:hAnsi="Times New Roman" w:cs="Times New Roman"/>
          <w:b/>
          <w:sz w:val="20"/>
          <w:szCs w:val="20"/>
        </w:rPr>
      </w:pPr>
    </w:p>
    <w:p w14:paraId="44CB0F27" w14:textId="77777777" w:rsidR="00D659EB" w:rsidRDefault="00D659EB" w:rsidP="00C72E7C">
      <w:pPr>
        <w:spacing w:after="0" w:line="360" w:lineRule="auto"/>
        <w:jc w:val="both"/>
        <w:rPr>
          <w:rFonts w:ascii="Times New Roman" w:hAnsi="Times New Roman" w:cs="Times New Roman"/>
          <w:b/>
          <w:sz w:val="20"/>
          <w:szCs w:val="20"/>
        </w:rPr>
      </w:pPr>
    </w:p>
    <w:p w14:paraId="3D112874" w14:textId="77777777" w:rsidR="00D659EB" w:rsidRDefault="00D659EB" w:rsidP="00C72E7C">
      <w:pPr>
        <w:spacing w:after="0" w:line="360" w:lineRule="auto"/>
        <w:jc w:val="both"/>
        <w:rPr>
          <w:rFonts w:ascii="Times New Roman" w:hAnsi="Times New Roman" w:cs="Times New Roman"/>
          <w:b/>
          <w:sz w:val="20"/>
          <w:szCs w:val="20"/>
        </w:rPr>
      </w:pPr>
    </w:p>
    <w:p w14:paraId="5649C973" w14:textId="77777777" w:rsidR="00D659EB" w:rsidRDefault="00D659EB" w:rsidP="00C72E7C">
      <w:pPr>
        <w:spacing w:after="0" w:line="360" w:lineRule="auto"/>
        <w:jc w:val="both"/>
        <w:rPr>
          <w:rFonts w:ascii="Times New Roman" w:hAnsi="Times New Roman" w:cs="Times New Roman"/>
          <w:b/>
          <w:sz w:val="20"/>
          <w:szCs w:val="20"/>
        </w:rPr>
      </w:pPr>
    </w:p>
    <w:p w14:paraId="67C21C6A" w14:textId="77777777" w:rsidR="00D659EB" w:rsidRDefault="00D659EB" w:rsidP="00C72E7C">
      <w:pPr>
        <w:spacing w:after="0" w:line="360" w:lineRule="auto"/>
        <w:jc w:val="both"/>
        <w:rPr>
          <w:rFonts w:ascii="Times New Roman" w:hAnsi="Times New Roman" w:cs="Times New Roman"/>
          <w:b/>
          <w:sz w:val="20"/>
          <w:szCs w:val="20"/>
        </w:rPr>
      </w:pPr>
    </w:p>
    <w:p w14:paraId="0F5CB5D7" w14:textId="1805CAC6" w:rsidR="00D659EB" w:rsidRDefault="00D659EB" w:rsidP="00C72E7C">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w:lastRenderedPageBreak/>
        <mc:AlternateContent>
          <mc:Choice Requires="wps">
            <w:drawing>
              <wp:anchor distT="0" distB="0" distL="114300" distR="114300" simplePos="0" relativeHeight="251666432" behindDoc="0" locked="0" layoutInCell="1" allowOverlap="1" wp14:anchorId="3140D57D" wp14:editId="7D7CBD7E">
                <wp:simplePos x="0" y="0"/>
                <wp:positionH relativeFrom="column">
                  <wp:posOffset>-350520</wp:posOffset>
                </wp:positionH>
                <wp:positionV relativeFrom="paragraph">
                  <wp:posOffset>-86360</wp:posOffset>
                </wp:positionV>
                <wp:extent cx="6499860" cy="8343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99860" cy="834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3404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6A750D8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939"/>
                              <w:gridCol w:w="889"/>
                              <w:gridCol w:w="567"/>
                              <w:gridCol w:w="764"/>
                              <w:gridCol w:w="764"/>
                              <w:gridCol w:w="1647"/>
                              <w:gridCol w:w="1061"/>
                            </w:tblGrid>
                            <w:tr w:rsidR="00D659EB" w:rsidRPr="00D659EB" w14:paraId="57FB2533" w14:textId="77777777" w:rsidTr="004F5613">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100" w:firstRow="0" w:lastRow="0" w:firstColumn="1" w:lastColumn="0" w:oddVBand="0" w:evenVBand="0" w:oddHBand="0" w:evenHBand="0" w:firstRowFirstColumn="1" w:firstRowLastColumn="0" w:lastRowFirstColumn="0" w:lastRowLastColumn="0"/>
                                  <w:tcW w:w="554" w:type="dxa"/>
                                  <w:tcBorders>
                                    <w:top w:val="none" w:sz="0" w:space="0" w:color="auto"/>
                                    <w:left w:val="none" w:sz="0" w:space="0" w:color="auto"/>
                                    <w:bottom w:val="none" w:sz="0" w:space="0" w:color="auto"/>
                                    <w:right w:val="none" w:sz="0" w:space="0" w:color="auto"/>
                                  </w:tcBorders>
                                  <w:vAlign w:val="center"/>
                                  <w:hideMark/>
                                </w:tcPr>
                                <w:p w14:paraId="2795B171"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tcBorders>
                                    <w:top w:val="none" w:sz="0" w:space="0" w:color="auto"/>
                                    <w:left w:val="none" w:sz="0" w:space="0" w:color="auto"/>
                                    <w:bottom w:val="none" w:sz="0" w:space="0" w:color="auto"/>
                                    <w:right w:val="none" w:sz="0" w:space="0" w:color="auto"/>
                                  </w:tcBorders>
                                  <w:vAlign w:val="center"/>
                                  <w:hideMark/>
                                </w:tcPr>
                                <w:p w14:paraId="34C50003"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889" w:type="dxa"/>
                                  <w:tcBorders>
                                    <w:top w:val="none" w:sz="0" w:space="0" w:color="auto"/>
                                    <w:left w:val="none" w:sz="0" w:space="0" w:color="auto"/>
                                    <w:bottom w:val="none" w:sz="0" w:space="0" w:color="auto"/>
                                    <w:right w:val="none" w:sz="0" w:space="0" w:color="auto"/>
                                  </w:tcBorders>
                                  <w:vAlign w:val="center"/>
                                  <w:hideMark/>
                                </w:tcPr>
                                <w:p w14:paraId="049E4344"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567" w:type="dxa"/>
                                  <w:tcBorders>
                                    <w:top w:val="none" w:sz="0" w:space="0" w:color="auto"/>
                                    <w:left w:val="none" w:sz="0" w:space="0" w:color="auto"/>
                                    <w:bottom w:val="none" w:sz="0" w:space="0" w:color="auto"/>
                                    <w:right w:val="none" w:sz="0" w:space="0" w:color="auto"/>
                                  </w:tcBorders>
                                  <w:vAlign w:val="center"/>
                                  <w:hideMark/>
                                </w:tcPr>
                                <w:p w14:paraId="468748D1"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764" w:type="dxa"/>
                                  <w:tcBorders>
                                    <w:top w:val="none" w:sz="0" w:space="0" w:color="auto"/>
                                    <w:left w:val="none" w:sz="0" w:space="0" w:color="auto"/>
                                    <w:bottom w:val="none" w:sz="0" w:space="0" w:color="auto"/>
                                    <w:right w:val="none" w:sz="0" w:space="0" w:color="auto"/>
                                  </w:tcBorders>
                                  <w:vAlign w:val="center"/>
                                  <w:hideMark/>
                                </w:tcPr>
                                <w:p w14:paraId="4F014DD8"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764" w:type="dxa"/>
                                  <w:tcBorders>
                                    <w:top w:val="none" w:sz="0" w:space="0" w:color="auto"/>
                                    <w:left w:val="none" w:sz="0" w:space="0" w:color="auto"/>
                                    <w:bottom w:val="none" w:sz="0" w:space="0" w:color="auto"/>
                                    <w:right w:val="none" w:sz="0" w:space="0" w:color="auto"/>
                                  </w:tcBorders>
                                  <w:vAlign w:val="center"/>
                                  <w:hideMark/>
                                </w:tcPr>
                                <w:p w14:paraId="00144219"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647" w:type="dxa"/>
                                  <w:tcBorders>
                                    <w:top w:val="none" w:sz="0" w:space="0" w:color="auto"/>
                                    <w:left w:val="none" w:sz="0" w:space="0" w:color="auto"/>
                                    <w:bottom w:val="none" w:sz="0" w:space="0" w:color="auto"/>
                                    <w:right w:val="none" w:sz="0" w:space="0" w:color="auto"/>
                                  </w:tcBorders>
                                  <w:noWrap/>
                                  <w:vAlign w:val="center"/>
                                  <w:hideMark/>
                                </w:tcPr>
                                <w:p w14:paraId="24385867"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061" w:type="dxa"/>
                                  <w:tcBorders>
                                    <w:top w:val="none" w:sz="0" w:space="0" w:color="auto"/>
                                    <w:left w:val="none" w:sz="0" w:space="0" w:color="auto"/>
                                    <w:bottom w:val="none" w:sz="0" w:space="0" w:color="auto"/>
                                    <w:right w:val="none" w:sz="0" w:space="0" w:color="auto"/>
                                  </w:tcBorders>
                                  <w:noWrap/>
                                  <w:vAlign w:val="center"/>
                                  <w:hideMark/>
                                </w:tcPr>
                                <w:p w14:paraId="20A43E6A"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43C7DD59" w14:textId="77777777" w:rsidTr="004F5613">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58CEF44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1856" w:type="dxa"/>
                                  <w:vAlign w:val="center"/>
                                  <w:hideMark/>
                                </w:tcPr>
                                <w:p w14:paraId="167F724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3250307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13.597</w:t>
                                  </w:r>
                                </w:p>
                              </w:tc>
                              <w:tc>
                                <w:tcPr>
                                  <w:tcW w:w="567" w:type="dxa"/>
                                  <w:noWrap/>
                                  <w:vAlign w:val="center"/>
                                </w:tcPr>
                                <w:p w14:paraId="496005D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03CC12C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.336</w:t>
                                  </w:r>
                                </w:p>
                              </w:tc>
                              <w:tc>
                                <w:tcPr>
                                  <w:tcW w:w="764" w:type="dxa"/>
                                  <w:noWrap/>
                                  <w:vAlign w:val="center"/>
                                </w:tcPr>
                                <w:p w14:paraId="46F9D6D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restart"/>
                                  <w:noWrap/>
                                  <w:vAlign w:val="center"/>
                                </w:tcPr>
                                <w:p w14:paraId="79B4529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-0.306</w:t>
                                  </w:r>
                                </w:p>
                              </w:tc>
                              <w:tc>
                                <w:tcPr>
                                  <w:tcW w:w="1061" w:type="dxa"/>
                                  <w:vMerge w:val="restart"/>
                                  <w:noWrap/>
                                  <w:vAlign w:val="center"/>
                                </w:tcPr>
                                <w:p w14:paraId="15D2670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0.028*</w:t>
                                  </w:r>
                                </w:p>
                              </w:tc>
                            </w:tr>
                            <w:tr w:rsidR="00D659EB" w:rsidRPr="00D659EB" w14:paraId="08393A56" w14:textId="77777777" w:rsidTr="004F5613">
                              <w:trPr>
                                <w:trHeight w:val="295"/>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65837CB1"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0053789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1D459D4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13.903</w:t>
                                  </w:r>
                                </w:p>
                              </w:tc>
                              <w:tc>
                                <w:tcPr>
                                  <w:tcW w:w="567" w:type="dxa"/>
                                  <w:noWrap/>
                                  <w:vAlign w:val="center"/>
                                </w:tcPr>
                                <w:p w14:paraId="12AFB2F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797288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.668</w:t>
                                  </w:r>
                                </w:p>
                              </w:tc>
                              <w:tc>
                                <w:tcPr>
                                  <w:tcW w:w="764" w:type="dxa"/>
                                  <w:noWrap/>
                                  <w:vAlign w:val="center"/>
                                </w:tcPr>
                                <w:p w14:paraId="39E5A28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w:t>
                                  </w:r>
                                </w:p>
                              </w:tc>
                              <w:tc>
                                <w:tcPr>
                                  <w:tcW w:w="1647" w:type="dxa"/>
                                  <w:vMerge/>
                                  <w:vAlign w:val="center"/>
                                </w:tcPr>
                                <w:p w14:paraId="39984FE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233D783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DEF74C5" w14:textId="77777777" w:rsidTr="004F5613">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167FA7B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1856" w:type="dxa"/>
                                  <w:vAlign w:val="center"/>
                                  <w:hideMark/>
                                </w:tcPr>
                                <w:p w14:paraId="3A530E3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1F547CC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13.597</w:t>
                                  </w:r>
                                </w:p>
                              </w:tc>
                              <w:tc>
                                <w:tcPr>
                                  <w:tcW w:w="567" w:type="dxa"/>
                                  <w:noWrap/>
                                  <w:vAlign w:val="center"/>
                                </w:tcPr>
                                <w:p w14:paraId="0743349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3844251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.336</w:t>
                                  </w:r>
                                </w:p>
                              </w:tc>
                              <w:tc>
                                <w:tcPr>
                                  <w:tcW w:w="764" w:type="dxa"/>
                                  <w:noWrap/>
                                  <w:vAlign w:val="center"/>
                                </w:tcPr>
                                <w:p w14:paraId="2950E19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restart"/>
                                  <w:noWrap/>
                                  <w:vAlign w:val="center"/>
                                </w:tcPr>
                                <w:p w14:paraId="1EEA403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0.097</w:t>
                                  </w:r>
                                </w:p>
                              </w:tc>
                              <w:tc>
                                <w:tcPr>
                                  <w:tcW w:w="1061" w:type="dxa"/>
                                  <w:vMerge w:val="restart"/>
                                  <w:noWrap/>
                                  <w:vAlign w:val="center"/>
                                </w:tcPr>
                                <w:p w14:paraId="1BAE048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0.511 NS</w:t>
                                  </w:r>
                                </w:p>
                              </w:tc>
                            </w:tr>
                            <w:tr w:rsidR="00D659EB" w:rsidRPr="00D659EB" w14:paraId="01D51437" w14:textId="77777777" w:rsidTr="004F5613">
                              <w:trPr>
                                <w:trHeight w:val="265"/>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665F945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7BCAA14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279ADCB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13.500</w:t>
                                  </w:r>
                                </w:p>
                              </w:tc>
                              <w:tc>
                                <w:tcPr>
                                  <w:tcW w:w="567" w:type="dxa"/>
                                  <w:noWrap/>
                                  <w:vAlign w:val="center"/>
                                </w:tcPr>
                                <w:p w14:paraId="7B1144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6077E03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.749</w:t>
                                  </w:r>
                                </w:p>
                              </w:tc>
                              <w:tc>
                                <w:tcPr>
                                  <w:tcW w:w="764" w:type="dxa"/>
                                  <w:noWrap/>
                                  <w:vAlign w:val="center"/>
                                </w:tcPr>
                                <w:p w14:paraId="71E0E4A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.136</w:t>
                                  </w:r>
                                </w:p>
                              </w:tc>
                              <w:tc>
                                <w:tcPr>
                                  <w:tcW w:w="1647" w:type="dxa"/>
                                  <w:vMerge/>
                                  <w:vAlign w:val="center"/>
                                </w:tcPr>
                                <w:p w14:paraId="5BB102F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30CB49A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56FCE4C0" w14:textId="77777777" w:rsidTr="004F5613">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66752A3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1856" w:type="dxa"/>
                                  <w:vAlign w:val="center"/>
                                  <w:hideMark/>
                                </w:tcPr>
                                <w:p w14:paraId="37E16E9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5E5BF2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13.597</w:t>
                                  </w:r>
                                </w:p>
                              </w:tc>
                              <w:tc>
                                <w:tcPr>
                                  <w:tcW w:w="567" w:type="dxa"/>
                                  <w:noWrap/>
                                  <w:vAlign w:val="center"/>
                                </w:tcPr>
                                <w:p w14:paraId="086528C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2BD9D14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.336</w:t>
                                  </w:r>
                                </w:p>
                              </w:tc>
                              <w:tc>
                                <w:tcPr>
                                  <w:tcW w:w="764" w:type="dxa"/>
                                  <w:noWrap/>
                                  <w:vAlign w:val="center"/>
                                </w:tcPr>
                                <w:p w14:paraId="5E3F589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restart"/>
                                  <w:noWrap/>
                                  <w:vAlign w:val="center"/>
                                </w:tcPr>
                                <w:p w14:paraId="3F36FFC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-0.137</w:t>
                                  </w:r>
                                </w:p>
                              </w:tc>
                              <w:tc>
                                <w:tcPr>
                                  <w:tcW w:w="1061" w:type="dxa"/>
                                  <w:vMerge w:val="restart"/>
                                  <w:noWrap/>
                                  <w:vAlign w:val="center"/>
                                </w:tcPr>
                                <w:p w14:paraId="3BFF94D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0.248 NS</w:t>
                                  </w:r>
                                </w:p>
                              </w:tc>
                            </w:tr>
                            <w:tr w:rsidR="00D659EB" w:rsidRPr="00D659EB" w14:paraId="03315D7F" w14:textId="77777777" w:rsidTr="004F5613">
                              <w:trPr>
                                <w:trHeight w:val="111"/>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3EE076E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443DB3D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0E28FCA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13.734</w:t>
                                  </w:r>
                                </w:p>
                              </w:tc>
                              <w:tc>
                                <w:tcPr>
                                  <w:tcW w:w="567" w:type="dxa"/>
                                  <w:noWrap/>
                                  <w:vAlign w:val="center"/>
                                </w:tcPr>
                                <w:p w14:paraId="55703E7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4E19723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.584</w:t>
                                  </w:r>
                                </w:p>
                              </w:tc>
                              <w:tc>
                                <w:tcPr>
                                  <w:tcW w:w="764" w:type="dxa"/>
                                  <w:noWrap/>
                                  <w:vAlign w:val="center"/>
                                </w:tcPr>
                                <w:p w14:paraId="413F5BA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w:t>
                                  </w:r>
                                </w:p>
                              </w:tc>
                              <w:tc>
                                <w:tcPr>
                                  <w:tcW w:w="1647" w:type="dxa"/>
                                  <w:vMerge/>
                                  <w:vAlign w:val="center"/>
                                </w:tcPr>
                                <w:p w14:paraId="36AD08C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2736FA6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17E5796" w14:textId="77777777" w:rsidTr="004F5613">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17DC925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1856" w:type="dxa"/>
                                  <w:vAlign w:val="center"/>
                                  <w:hideMark/>
                                </w:tcPr>
                                <w:p w14:paraId="03E6550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36595E2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13.903</w:t>
                                  </w:r>
                                </w:p>
                              </w:tc>
                              <w:tc>
                                <w:tcPr>
                                  <w:tcW w:w="567" w:type="dxa"/>
                                  <w:noWrap/>
                                  <w:vAlign w:val="center"/>
                                </w:tcPr>
                                <w:p w14:paraId="1D7D481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6A42AED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.668</w:t>
                                  </w:r>
                                </w:p>
                              </w:tc>
                              <w:tc>
                                <w:tcPr>
                                  <w:tcW w:w="764" w:type="dxa"/>
                                  <w:noWrap/>
                                  <w:vAlign w:val="center"/>
                                </w:tcPr>
                                <w:p w14:paraId="1B3A087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w:t>
                                  </w:r>
                                </w:p>
                              </w:tc>
                              <w:tc>
                                <w:tcPr>
                                  <w:tcW w:w="1647" w:type="dxa"/>
                                  <w:vMerge w:val="restart"/>
                                  <w:noWrap/>
                                  <w:vAlign w:val="center"/>
                                </w:tcPr>
                                <w:p w14:paraId="1C642E2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0.403</w:t>
                                  </w:r>
                                </w:p>
                              </w:tc>
                              <w:tc>
                                <w:tcPr>
                                  <w:tcW w:w="1061" w:type="dxa"/>
                                  <w:vMerge w:val="restart"/>
                                  <w:noWrap/>
                                  <w:vAlign w:val="center"/>
                                </w:tcPr>
                                <w:p w14:paraId="4A4A5A7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0.021*</w:t>
                                  </w:r>
                                </w:p>
                              </w:tc>
                            </w:tr>
                            <w:tr w:rsidR="00D659EB" w:rsidRPr="00D659EB" w14:paraId="3A47A875" w14:textId="77777777" w:rsidTr="004F5613">
                              <w:trPr>
                                <w:trHeight w:val="210"/>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06F2D7BC"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2D4AEA4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2E0AEC0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13.500</w:t>
                                  </w:r>
                                </w:p>
                              </w:tc>
                              <w:tc>
                                <w:tcPr>
                                  <w:tcW w:w="567" w:type="dxa"/>
                                  <w:noWrap/>
                                  <w:vAlign w:val="center"/>
                                </w:tcPr>
                                <w:p w14:paraId="740EA06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702BE4D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.749</w:t>
                                  </w:r>
                                </w:p>
                              </w:tc>
                              <w:tc>
                                <w:tcPr>
                                  <w:tcW w:w="764" w:type="dxa"/>
                                  <w:noWrap/>
                                  <w:vAlign w:val="center"/>
                                </w:tcPr>
                                <w:p w14:paraId="5EF79F2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.136</w:t>
                                  </w:r>
                                </w:p>
                              </w:tc>
                              <w:tc>
                                <w:tcPr>
                                  <w:tcW w:w="1647" w:type="dxa"/>
                                  <w:vMerge/>
                                  <w:vAlign w:val="center"/>
                                </w:tcPr>
                                <w:p w14:paraId="5CA206F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4EF2237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55E0E7E" w14:textId="77777777" w:rsidTr="004F5613">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6A165FA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1856" w:type="dxa"/>
                                  <w:vAlign w:val="center"/>
                                  <w:hideMark/>
                                </w:tcPr>
                                <w:p w14:paraId="775F762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2443DD9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13.903</w:t>
                                  </w:r>
                                </w:p>
                              </w:tc>
                              <w:tc>
                                <w:tcPr>
                                  <w:tcW w:w="567" w:type="dxa"/>
                                  <w:noWrap/>
                                  <w:vAlign w:val="center"/>
                                </w:tcPr>
                                <w:p w14:paraId="5A99427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4497FA8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.668</w:t>
                                  </w:r>
                                </w:p>
                              </w:tc>
                              <w:tc>
                                <w:tcPr>
                                  <w:tcW w:w="764" w:type="dxa"/>
                                  <w:noWrap/>
                                  <w:vAlign w:val="center"/>
                                </w:tcPr>
                                <w:p w14:paraId="15727CA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w:t>
                                  </w:r>
                                </w:p>
                              </w:tc>
                              <w:tc>
                                <w:tcPr>
                                  <w:tcW w:w="1647" w:type="dxa"/>
                                  <w:vMerge w:val="restart"/>
                                  <w:noWrap/>
                                  <w:vAlign w:val="center"/>
                                </w:tcPr>
                                <w:p w14:paraId="6424352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0.168</w:t>
                                  </w:r>
                                </w:p>
                              </w:tc>
                              <w:tc>
                                <w:tcPr>
                                  <w:tcW w:w="1061" w:type="dxa"/>
                                  <w:vMerge w:val="restart"/>
                                  <w:noWrap/>
                                  <w:vAlign w:val="center"/>
                                </w:tcPr>
                                <w:p w14:paraId="5C18255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0.358 NS</w:t>
                                  </w:r>
                                </w:p>
                              </w:tc>
                            </w:tr>
                            <w:tr w:rsidR="00D659EB" w:rsidRPr="00D659EB" w14:paraId="7F66D0FC" w14:textId="77777777" w:rsidTr="004F5613">
                              <w:trPr>
                                <w:trHeight w:val="93"/>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245EC9F9"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637712E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6A1CD94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13.734</w:t>
                                  </w:r>
                                </w:p>
                              </w:tc>
                              <w:tc>
                                <w:tcPr>
                                  <w:tcW w:w="567" w:type="dxa"/>
                                  <w:noWrap/>
                                  <w:vAlign w:val="center"/>
                                </w:tcPr>
                                <w:p w14:paraId="6FC906F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0E1DCB3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.584</w:t>
                                  </w:r>
                                </w:p>
                              </w:tc>
                              <w:tc>
                                <w:tcPr>
                                  <w:tcW w:w="764" w:type="dxa"/>
                                  <w:noWrap/>
                                  <w:vAlign w:val="center"/>
                                </w:tcPr>
                                <w:p w14:paraId="280AA6F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w:t>
                                  </w:r>
                                </w:p>
                              </w:tc>
                              <w:tc>
                                <w:tcPr>
                                  <w:tcW w:w="1647" w:type="dxa"/>
                                  <w:vMerge/>
                                  <w:vAlign w:val="center"/>
                                </w:tcPr>
                                <w:p w14:paraId="3BB460B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11EE560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313EF865" w14:textId="77777777" w:rsidTr="004F5613">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266C453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1856" w:type="dxa"/>
                                  <w:vAlign w:val="center"/>
                                  <w:hideMark/>
                                </w:tcPr>
                                <w:p w14:paraId="22A8179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259DAFB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13.500</w:t>
                                  </w:r>
                                </w:p>
                              </w:tc>
                              <w:tc>
                                <w:tcPr>
                                  <w:tcW w:w="567" w:type="dxa"/>
                                  <w:noWrap/>
                                  <w:vAlign w:val="center"/>
                                </w:tcPr>
                                <w:p w14:paraId="2D6A80E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69E0091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.749</w:t>
                                  </w:r>
                                </w:p>
                              </w:tc>
                              <w:tc>
                                <w:tcPr>
                                  <w:tcW w:w="764" w:type="dxa"/>
                                  <w:noWrap/>
                                  <w:vAlign w:val="center"/>
                                </w:tcPr>
                                <w:p w14:paraId="52C8A14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.136</w:t>
                                  </w:r>
                                </w:p>
                              </w:tc>
                              <w:tc>
                                <w:tcPr>
                                  <w:tcW w:w="1647" w:type="dxa"/>
                                  <w:vMerge w:val="restart"/>
                                  <w:noWrap/>
                                  <w:vAlign w:val="center"/>
                                </w:tcPr>
                                <w:p w14:paraId="75DFDAE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-0.234</w:t>
                                  </w:r>
                                </w:p>
                              </w:tc>
                              <w:tc>
                                <w:tcPr>
                                  <w:tcW w:w="1061" w:type="dxa"/>
                                  <w:vMerge w:val="restart"/>
                                  <w:noWrap/>
                                  <w:vAlign w:val="center"/>
                                </w:tcPr>
                                <w:p w14:paraId="27DF013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0.109 NS</w:t>
                                  </w:r>
                                </w:p>
                              </w:tc>
                            </w:tr>
                            <w:tr w:rsidR="00D659EB" w:rsidRPr="00D659EB" w14:paraId="2B2EA20A" w14:textId="77777777" w:rsidTr="004F5613">
                              <w:trPr>
                                <w:trHeight w:val="295"/>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57CC0AD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49C9A7C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5835B7C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13.734</w:t>
                                  </w:r>
                                </w:p>
                              </w:tc>
                              <w:tc>
                                <w:tcPr>
                                  <w:tcW w:w="567" w:type="dxa"/>
                                  <w:noWrap/>
                                  <w:vAlign w:val="center"/>
                                </w:tcPr>
                                <w:p w14:paraId="1FD7781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2827432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.584</w:t>
                                  </w:r>
                                </w:p>
                              </w:tc>
                              <w:tc>
                                <w:tcPr>
                                  <w:tcW w:w="764" w:type="dxa"/>
                                  <w:noWrap/>
                                  <w:vAlign w:val="center"/>
                                </w:tcPr>
                                <w:p w14:paraId="05471FF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w:t>
                                  </w:r>
                                </w:p>
                              </w:tc>
                              <w:tc>
                                <w:tcPr>
                                  <w:tcW w:w="1647" w:type="dxa"/>
                                  <w:vMerge/>
                                  <w:vAlign w:val="center"/>
                                </w:tcPr>
                                <w:p w14:paraId="14A2B59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411DB17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370B11C1"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3EB4F4D3"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9: Paired “t” test to compare Chronological age to Skeletal and Dental age in group D (Boys 13-14 years)</w:t>
                            </w:r>
                          </w:p>
                          <w:p w14:paraId="202638FA" w14:textId="77777777" w:rsidR="00D659EB" w:rsidRDefault="00D6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27.6pt;margin-top:-6.8pt;width:511.8pt;height:65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" fillcolor="white [3201]" stroked="f" strokeweight=".5pt">
                <v:textbox>
                  <w:txbxContent>
                    <w:p w14:paraId="1273404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6A750D8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939"/>
                        <w:gridCol w:w="889"/>
                        <w:gridCol w:w="567"/>
                        <w:gridCol w:w="764"/>
                        <w:gridCol w:w="764"/>
                        <w:gridCol w:w="1647"/>
                        <w:gridCol w:w="1061"/>
                      </w:tblGrid>
                      <w:tr w:rsidR="00D659EB" w:rsidRPr="00D659EB" w14:paraId="57FB2533" w14:textId="77777777" w:rsidTr="004F5613">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100" w:firstRow="0" w:lastRow="0" w:firstColumn="1" w:lastColumn="0" w:oddVBand="0" w:evenVBand="0" w:oddHBand="0" w:evenHBand="0" w:firstRowFirstColumn="1" w:firstRowLastColumn="0" w:lastRowFirstColumn="0" w:lastRowLastColumn="0"/>
                            <w:tcW w:w="554" w:type="dxa"/>
                            <w:tcBorders>
                              <w:top w:val="none" w:sz="0" w:space="0" w:color="auto"/>
                              <w:left w:val="none" w:sz="0" w:space="0" w:color="auto"/>
                              <w:bottom w:val="none" w:sz="0" w:space="0" w:color="auto"/>
                              <w:right w:val="none" w:sz="0" w:space="0" w:color="auto"/>
                            </w:tcBorders>
                            <w:vAlign w:val="center"/>
                            <w:hideMark/>
                          </w:tcPr>
                          <w:p w14:paraId="2795B171"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tcBorders>
                              <w:top w:val="none" w:sz="0" w:space="0" w:color="auto"/>
                              <w:left w:val="none" w:sz="0" w:space="0" w:color="auto"/>
                              <w:bottom w:val="none" w:sz="0" w:space="0" w:color="auto"/>
                              <w:right w:val="none" w:sz="0" w:space="0" w:color="auto"/>
                            </w:tcBorders>
                            <w:vAlign w:val="center"/>
                            <w:hideMark/>
                          </w:tcPr>
                          <w:p w14:paraId="34C50003"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889" w:type="dxa"/>
                            <w:tcBorders>
                              <w:top w:val="none" w:sz="0" w:space="0" w:color="auto"/>
                              <w:left w:val="none" w:sz="0" w:space="0" w:color="auto"/>
                              <w:bottom w:val="none" w:sz="0" w:space="0" w:color="auto"/>
                              <w:right w:val="none" w:sz="0" w:space="0" w:color="auto"/>
                            </w:tcBorders>
                            <w:vAlign w:val="center"/>
                            <w:hideMark/>
                          </w:tcPr>
                          <w:p w14:paraId="049E4344"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567" w:type="dxa"/>
                            <w:tcBorders>
                              <w:top w:val="none" w:sz="0" w:space="0" w:color="auto"/>
                              <w:left w:val="none" w:sz="0" w:space="0" w:color="auto"/>
                              <w:bottom w:val="none" w:sz="0" w:space="0" w:color="auto"/>
                              <w:right w:val="none" w:sz="0" w:space="0" w:color="auto"/>
                            </w:tcBorders>
                            <w:vAlign w:val="center"/>
                            <w:hideMark/>
                          </w:tcPr>
                          <w:p w14:paraId="468748D1"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764" w:type="dxa"/>
                            <w:tcBorders>
                              <w:top w:val="none" w:sz="0" w:space="0" w:color="auto"/>
                              <w:left w:val="none" w:sz="0" w:space="0" w:color="auto"/>
                              <w:bottom w:val="none" w:sz="0" w:space="0" w:color="auto"/>
                              <w:right w:val="none" w:sz="0" w:space="0" w:color="auto"/>
                            </w:tcBorders>
                            <w:vAlign w:val="center"/>
                            <w:hideMark/>
                          </w:tcPr>
                          <w:p w14:paraId="4F014DD8"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764" w:type="dxa"/>
                            <w:tcBorders>
                              <w:top w:val="none" w:sz="0" w:space="0" w:color="auto"/>
                              <w:left w:val="none" w:sz="0" w:space="0" w:color="auto"/>
                              <w:bottom w:val="none" w:sz="0" w:space="0" w:color="auto"/>
                              <w:right w:val="none" w:sz="0" w:space="0" w:color="auto"/>
                            </w:tcBorders>
                            <w:vAlign w:val="center"/>
                            <w:hideMark/>
                          </w:tcPr>
                          <w:p w14:paraId="00144219"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647" w:type="dxa"/>
                            <w:tcBorders>
                              <w:top w:val="none" w:sz="0" w:space="0" w:color="auto"/>
                              <w:left w:val="none" w:sz="0" w:space="0" w:color="auto"/>
                              <w:bottom w:val="none" w:sz="0" w:space="0" w:color="auto"/>
                              <w:right w:val="none" w:sz="0" w:space="0" w:color="auto"/>
                            </w:tcBorders>
                            <w:noWrap/>
                            <w:vAlign w:val="center"/>
                            <w:hideMark/>
                          </w:tcPr>
                          <w:p w14:paraId="24385867"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061" w:type="dxa"/>
                            <w:tcBorders>
                              <w:top w:val="none" w:sz="0" w:space="0" w:color="auto"/>
                              <w:left w:val="none" w:sz="0" w:space="0" w:color="auto"/>
                              <w:bottom w:val="none" w:sz="0" w:space="0" w:color="auto"/>
                              <w:right w:val="none" w:sz="0" w:space="0" w:color="auto"/>
                            </w:tcBorders>
                            <w:noWrap/>
                            <w:vAlign w:val="center"/>
                            <w:hideMark/>
                          </w:tcPr>
                          <w:p w14:paraId="20A43E6A"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43C7DD59" w14:textId="77777777" w:rsidTr="004F5613">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58CEF44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1856" w:type="dxa"/>
                            <w:vAlign w:val="center"/>
                            <w:hideMark/>
                          </w:tcPr>
                          <w:p w14:paraId="167F724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3250307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13.597</w:t>
                            </w:r>
                          </w:p>
                        </w:tc>
                        <w:tc>
                          <w:tcPr>
                            <w:tcW w:w="567" w:type="dxa"/>
                            <w:noWrap/>
                            <w:vAlign w:val="center"/>
                          </w:tcPr>
                          <w:p w14:paraId="496005D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03CC12C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.336</w:t>
                            </w:r>
                          </w:p>
                        </w:tc>
                        <w:tc>
                          <w:tcPr>
                            <w:tcW w:w="764" w:type="dxa"/>
                            <w:noWrap/>
                            <w:vAlign w:val="center"/>
                          </w:tcPr>
                          <w:p w14:paraId="46F9D6D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restart"/>
                            <w:noWrap/>
                            <w:vAlign w:val="center"/>
                          </w:tcPr>
                          <w:p w14:paraId="79B4529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-0.306</w:t>
                            </w:r>
                          </w:p>
                        </w:tc>
                        <w:tc>
                          <w:tcPr>
                            <w:tcW w:w="1061" w:type="dxa"/>
                            <w:vMerge w:val="restart"/>
                            <w:noWrap/>
                            <w:vAlign w:val="center"/>
                          </w:tcPr>
                          <w:p w14:paraId="15D2670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0.028*</w:t>
                            </w:r>
                          </w:p>
                        </w:tc>
                      </w:tr>
                      <w:tr w:rsidR="00D659EB" w:rsidRPr="00D659EB" w14:paraId="08393A56" w14:textId="77777777" w:rsidTr="004F5613">
                        <w:trPr>
                          <w:trHeight w:val="295"/>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65837CB1"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0053789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1D459D4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13.903</w:t>
                            </w:r>
                          </w:p>
                        </w:tc>
                        <w:tc>
                          <w:tcPr>
                            <w:tcW w:w="567" w:type="dxa"/>
                            <w:noWrap/>
                            <w:vAlign w:val="center"/>
                          </w:tcPr>
                          <w:p w14:paraId="12AFB2F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797288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.668</w:t>
                            </w:r>
                          </w:p>
                        </w:tc>
                        <w:tc>
                          <w:tcPr>
                            <w:tcW w:w="764" w:type="dxa"/>
                            <w:noWrap/>
                            <w:vAlign w:val="center"/>
                          </w:tcPr>
                          <w:p w14:paraId="39E5A28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w:t>
                            </w:r>
                          </w:p>
                        </w:tc>
                        <w:tc>
                          <w:tcPr>
                            <w:tcW w:w="1647" w:type="dxa"/>
                            <w:vMerge/>
                            <w:vAlign w:val="center"/>
                          </w:tcPr>
                          <w:p w14:paraId="39984FE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233D783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DEF74C5" w14:textId="77777777" w:rsidTr="004F5613">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167FA7B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1856" w:type="dxa"/>
                            <w:vAlign w:val="center"/>
                            <w:hideMark/>
                          </w:tcPr>
                          <w:p w14:paraId="3A530E3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1F547CC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13.597</w:t>
                            </w:r>
                          </w:p>
                        </w:tc>
                        <w:tc>
                          <w:tcPr>
                            <w:tcW w:w="567" w:type="dxa"/>
                            <w:noWrap/>
                            <w:vAlign w:val="center"/>
                          </w:tcPr>
                          <w:p w14:paraId="0743349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3844251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.336</w:t>
                            </w:r>
                          </w:p>
                        </w:tc>
                        <w:tc>
                          <w:tcPr>
                            <w:tcW w:w="764" w:type="dxa"/>
                            <w:noWrap/>
                            <w:vAlign w:val="center"/>
                          </w:tcPr>
                          <w:p w14:paraId="2950E19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restart"/>
                            <w:noWrap/>
                            <w:vAlign w:val="center"/>
                          </w:tcPr>
                          <w:p w14:paraId="1EEA403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0.097</w:t>
                            </w:r>
                          </w:p>
                        </w:tc>
                        <w:tc>
                          <w:tcPr>
                            <w:tcW w:w="1061" w:type="dxa"/>
                            <w:vMerge w:val="restart"/>
                            <w:noWrap/>
                            <w:vAlign w:val="center"/>
                          </w:tcPr>
                          <w:p w14:paraId="1BAE048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0.511 NS</w:t>
                            </w:r>
                          </w:p>
                        </w:tc>
                      </w:tr>
                      <w:tr w:rsidR="00D659EB" w:rsidRPr="00D659EB" w14:paraId="01D51437" w14:textId="77777777" w:rsidTr="004F5613">
                        <w:trPr>
                          <w:trHeight w:val="265"/>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665F945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7BCAA14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279ADCB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13.500</w:t>
                            </w:r>
                          </w:p>
                        </w:tc>
                        <w:tc>
                          <w:tcPr>
                            <w:tcW w:w="567" w:type="dxa"/>
                            <w:noWrap/>
                            <w:vAlign w:val="center"/>
                          </w:tcPr>
                          <w:p w14:paraId="7B1144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6077E03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.749</w:t>
                            </w:r>
                          </w:p>
                        </w:tc>
                        <w:tc>
                          <w:tcPr>
                            <w:tcW w:w="764" w:type="dxa"/>
                            <w:noWrap/>
                            <w:vAlign w:val="center"/>
                          </w:tcPr>
                          <w:p w14:paraId="71E0E4A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.136</w:t>
                            </w:r>
                          </w:p>
                        </w:tc>
                        <w:tc>
                          <w:tcPr>
                            <w:tcW w:w="1647" w:type="dxa"/>
                            <w:vMerge/>
                            <w:vAlign w:val="center"/>
                          </w:tcPr>
                          <w:p w14:paraId="5BB102F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30CB49A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56FCE4C0" w14:textId="77777777" w:rsidTr="004F5613">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66752A3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1856" w:type="dxa"/>
                            <w:vAlign w:val="center"/>
                            <w:hideMark/>
                          </w:tcPr>
                          <w:p w14:paraId="37E16E9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5E5BF2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13.597</w:t>
                            </w:r>
                          </w:p>
                        </w:tc>
                        <w:tc>
                          <w:tcPr>
                            <w:tcW w:w="567" w:type="dxa"/>
                            <w:noWrap/>
                            <w:vAlign w:val="center"/>
                          </w:tcPr>
                          <w:p w14:paraId="086528C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2BD9D14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.336</w:t>
                            </w:r>
                          </w:p>
                        </w:tc>
                        <w:tc>
                          <w:tcPr>
                            <w:tcW w:w="764" w:type="dxa"/>
                            <w:noWrap/>
                            <w:vAlign w:val="center"/>
                          </w:tcPr>
                          <w:p w14:paraId="5E3F589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restart"/>
                            <w:noWrap/>
                            <w:vAlign w:val="center"/>
                          </w:tcPr>
                          <w:p w14:paraId="3F36FFC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-0.137</w:t>
                            </w:r>
                          </w:p>
                        </w:tc>
                        <w:tc>
                          <w:tcPr>
                            <w:tcW w:w="1061" w:type="dxa"/>
                            <w:vMerge w:val="restart"/>
                            <w:noWrap/>
                            <w:vAlign w:val="center"/>
                          </w:tcPr>
                          <w:p w14:paraId="3BFF94D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0.248 NS</w:t>
                            </w:r>
                          </w:p>
                        </w:tc>
                      </w:tr>
                      <w:tr w:rsidR="00D659EB" w:rsidRPr="00D659EB" w14:paraId="03315D7F" w14:textId="77777777" w:rsidTr="004F5613">
                        <w:trPr>
                          <w:trHeight w:val="111"/>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3EE076E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443DB3D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0E28FCA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13.734</w:t>
                            </w:r>
                          </w:p>
                        </w:tc>
                        <w:tc>
                          <w:tcPr>
                            <w:tcW w:w="567" w:type="dxa"/>
                            <w:noWrap/>
                            <w:vAlign w:val="center"/>
                          </w:tcPr>
                          <w:p w14:paraId="55703E7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4E19723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.584</w:t>
                            </w:r>
                          </w:p>
                        </w:tc>
                        <w:tc>
                          <w:tcPr>
                            <w:tcW w:w="764" w:type="dxa"/>
                            <w:noWrap/>
                            <w:vAlign w:val="center"/>
                          </w:tcPr>
                          <w:p w14:paraId="413F5BA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w:t>
                            </w:r>
                          </w:p>
                        </w:tc>
                        <w:tc>
                          <w:tcPr>
                            <w:tcW w:w="1647" w:type="dxa"/>
                            <w:vMerge/>
                            <w:vAlign w:val="center"/>
                          </w:tcPr>
                          <w:p w14:paraId="36AD08C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2736FA6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17E5796" w14:textId="77777777" w:rsidTr="004F5613">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17DC925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1856" w:type="dxa"/>
                            <w:vAlign w:val="center"/>
                            <w:hideMark/>
                          </w:tcPr>
                          <w:p w14:paraId="03E6550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36595E2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13.903</w:t>
                            </w:r>
                          </w:p>
                        </w:tc>
                        <w:tc>
                          <w:tcPr>
                            <w:tcW w:w="567" w:type="dxa"/>
                            <w:noWrap/>
                            <w:vAlign w:val="center"/>
                          </w:tcPr>
                          <w:p w14:paraId="1D7D481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6A42AED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.668</w:t>
                            </w:r>
                          </w:p>
                        </w:tc>
                        <w:tc>
                          <w:tcPr>
                            <w:tcW w:w="764" w:type="dxa"/>
                            <w:noWrap/>
                            <w:vAlign w:val="center"/>
                          </w:tcPr>
                          <w:p w14:paraId="1B3A087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w:t>
                            </w:r>
                          </w:p>
                        </w:tc>
                        <w:tc>
                          <w:tcPr>
                            <w:tcW w:w="1647" w:type="dxa"/>
                            <w:vMerge w:val="restart"/>
                            <w:noWrap/>
                            <w:vAlign w:val="center"/>
                          </w:tcPr>
                          <w:p w14:paraId="1C642E2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0.403</w:t>
                            </w:r>
                          </w:p>
                        </w:tc>
                        <w:tc>
                          <w:tcPr>
                            <w:tcW w:w="1061" w:type="dxa"/>
                            <w:vMerge w:val="restart"/>
                            <w:noWrap/>
                            <w:vAlign w:val="center"/>
                          </w:tcPr>
                          <w:p w14:paraId="4A4A5A7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0.021*</w:t>
                            </w:r>
                          </w:p>
                        </w:tc>
                      </w:tr>
                      <w:tr w:rsidR="00D659EB" w:rsidRPr="00D659EB" w14:paraId="3A47A875" w14:textId="77777777" w:rsidTr="004F5613">
                        <w:trPr>
                          <w:trHeight w:val="210"/>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06F2D7BC"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2D4AEA4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2E0AEC0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13.500</w:t>
                            </w:r>
                          </w:p>
                        </w:tc>
                        <w:tc>
                          <w:tcPr>
                            <w:tcW w:w="567" w:type="dxa"/>
                            <w:noWrap/>
                            <w:vAlign w:val="center"/>
                          </w:tcPr>
                          <w:p w14:paraId="740EA06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702BE4D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.749</w:t>
                            </w:r>
                          </w:p>
                        </w:tc>
                        <w:tc>
                          <w:tcPr>
                            <w:tcW w:w="764" w:type="dxa"/>
                            <w:noWrap/>
                            <w:vAlign w:val="center"/>
                          </w:tcPr>
                          <w:p w14:paraId="5EF79F2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.136</w:t>
                            </w:r>
                          </w:p>
                        </w:tc>
                        <w:tc>
                          <w:tcPr>
                            <w:tcW w:w="1647" w:type="dxa"/>
                            <w:vMerge/>
                            <w:vAlign w:val="center"/>
                          </w:tcPr>
                          <w:p w14:paraId="5CA206F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4EF2237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55E0E7E" w14:textId="77777777" w:rsidTr="004F5613">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6A165FA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1856" w:type="dxa"/>
                            <w:vAlign w:val="center"/>
                            <w:hideMark/>
                          </w:tcPr>
                          <w:p w14:paraId="775F762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2443DD9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13.903</w:t>
                            </w:r>
                          </w:p>
                        </w:tc>
                        <w:tc>
                          <w:tcPr>
                            <w:tcW w:w="567" w:type="dxa"/>
                            <w:noWrap/>
                            <w:vAlign w:val="center"/>
                          </w:tcPr>
                          <w:p w14:paraId="5A99427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4497FA8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.668</w:t>
                            </w:r>
                          </w:p>
                        </w:tc>
                        <w:tc>
                          <w:tcPr>
                            <w:tcW w:w="764" w:type="dxa"/>
                            <w:noWrap/>
                            <w:vAlign w:val="center"/>
                          </w:tcPr>
                          <w:p w14:paraId="15727CA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.122</w:t>
                            </w:r>
                          </w:p>
                        </w:tc>
                        <w:tc>
                          <w:tcPr>
                            <w:tcW w:w="1647" w:type="dxa"/>
                            <w:vMerge w:val="restart"/>
                            <w:noWrap/>
                            <w:vAlign w:val="center"/>
                          </w:tcPr>
                          <w:p w14:paraId="6424352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0.168</w:t>
                            </w:r>
                          </w:p>
                        </w:tc>
                        <w:tc>
                          <w:tcPr>
                            <w:tcW w:w="1061" w:type="dxa"/>
                            <w:vMerge w:val="restart"/>
                            <w:noWrap/>
                            <w:vAlign w:val="center"/>
                          </w:tcPr>
                          <w:p w14:paraId="5C18255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0.358 NS</w:t>
                            </w:r>
                          </w:p>
                        </w:tc>
                      </w:tr>
                      <w:tr w:rsidR="00D659EB" w:rsidRPr="00D659EB" w14:paraId="7F66D0FC" w14:textId="77777777" w:rsidTr="004F5613">
                        <w:trPr>
                          <w:trHeight w:val="93"/>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245EC9F9"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637712E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6A1CD94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13.734</w:t>
                            </w:r>
                          </w:p>
                        </w:tc>
                        <w:tc>
                          <w:tcPr>
                            <w:tcW w:w="567" w:type="dxa"/>
                            <w:noWrap/>
                            <w:vAlign w:val="center"/>
                          </w:tcPr>
                          <w:p w14:paraId="6FC906F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0E1DCB3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.584</w:t>
                            </w:r>
                          </w:p>
                        </w:tc>
                        <w:tc>
                          <w:tcPr>
                            <w:tcW w:w="764" w:type="dxa"/>
                            <w:noWrap/>
                            <w:vAlign w:val="center"/>
                          </w:tcPr>
                          <w:p w14:paraId="280AA6F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w:t>
                            </w:r>
                          </w:p>
                        </w:tc>
                        <w:tc>
                          <w:tcPr>
                            <w:tcW w:w="1647" w:type="dxa"/>
                            <w:vMerge/>
                            <w:vAlign w:val="center"/>
                          </w:tcPr>
                          <w:p w14:paraId="3BB460B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11EE560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313EF865" w14:textId="77777777" w:rsidTr="004F5613">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554" w:type="dxa"/>
                            <w:vMerge w:val="restart"/>
                            <w:tcBorders>
                              <w:left w:val="none" w:sz="0" w:space="0" w:color="auto"/>
                              <w:bottom w:val="none" w:sz="0" w:space="0" w:color="auto"/>
                              <w:right w:val="none" w:sz="0" w:space="0" w:color="auto"/>
                            </w:tcBorders>
                            <w:vAlign w:val="center"/>
                            <w:hideMark/>
                          </w:tcPr>
                          <w:p w14:paraId="266C453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1856" w:type="dxa"/>
                            <w:vAlign w:val="center"/>
                            <w:hideMark/>
                          </w:tcPr>
                          <w:p w14:paraId="22A8179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259DAFB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13.500</w:t>
                            </w:r>
                          </w:p>
                        </w:tc>
                        <w:tc>
                          <w:tcPr>
                            <w:tcW w:w="567" w:type="dxa"/>
                            <w:noWrap/>
                            <w:vAlign w:val="center"/>
                          </w:tcPr>
                          <w:p w14:paraId="2D6A80E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69E0091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.749</w:t>
                            </w:r>
                          </w:p>
                        </w:tc>
                        <w:tc>
                          <w:tcPr>
                            <w:tcW w:w="764" w:type="dxa"/>
                            <w:noWrap/>
                            <w:vAlign w:val="center"/>
                          </w:tcPr>
                          <w:p w14:paraId="52C8A14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.136</w:t>
                            </w:r>
                          </w:p>
                        </w:tc>
                        <w:tc>
                          <w:tcPr>
                            <w:tcW w:w="1647" w:type="dxa"/>
                            <w:vMerge w:val="restart"/>
                            <w:noWrap/>
                            <w:vAlign w:val="center"/>
                          </w:tcPr>
                          <w:p w14:paraId="75DFDAE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-0.234</w:t>
                            </w:r>
                          </w:p>
                        </w:tc>
                        <w:tc>
                          <w:tcPr>
                            <w:tcW w:w="1061" w:type="dxa"/>
                            <w:vMerge w:val="restart"/>
                            <w:noWrap/>
                            <w:vAlign w:val="center"/>
                          </w:tcPr>
                          <w:p w14:paraId="27DF013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0.109 NS</w:t>
                            </w:r>
                          </w:p>
                        </w:tc>
                      </w:tr>
                      <w:tr w:rsidR="00D659EB" w:rsidRPr="00D659EB" w14:paraId="2B2EA20A" w14:textId="77777777" w:rsidTr="004F5613">
                        <w:trPr>
                          <w:trHeight w:val="295"/>
                          <w:jc w:val="center"/>
                        </w:trPr>
                        <w:tc>
                          <w:tcPr>
                            <w:cnfStyle w:val="001000000000" w:firstRow="0" w:lastRow="0" w:firstColumn="1" w:lastColumn="0" w:oddVBand="0" w:evenVBand="0" w:oddHBand="0" w:evenHBand="0" w:firstRowFirstColumn="0" w:firstRowLastColumn="0" w:lastRowFirstColumn="0" w:lastRowLastColumn="0"/>
                            <w:tcW w:w="554" w:type="dxa"/>
                            <w:vMerge/>
                            <w:tcBorders>
                              <w:left w:val="none" w:sz="0" w:space="0" w:color="auto"/>
                              <w:bottom w:val="none" w:sz="0" w:space="0" w:color="auto"/>
                              <w:right w:val="none" w:sz="0" w:space="0" w:color="auto"/>
                            </w:tcBorders>
                            <w:vAlign w:val="center"/>
                            <w:hideMark/>
                          </w:tcPr>
                          <w:p w14:paraId="57CC0AD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856" w:type="dxa"/>
                            <w:vAlign w:val="center"/>
                            <w:hideMark/>
                          </w:tcPr>
                          <w:p w14:paraId="49C9A7C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5835B7C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13.734</w:t>
                            </w:r>
                          </w:p>
                        </w:tc>
                        <w:tc>
                          <w:tcPr>
                            <w:tcW w:w="567" w:type="dxa"/>
                            <w:noWrap/>
                            <w:vAlign w:val="center"/>
                          </w:tcPr>
                          <w:p w14:paraId="1FD7781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64" w:type="dxa"/>
                            <w:noWrap/>
                            <w:vAlign w:val="center"/>
                          </w:tcPr>
                          <w:p w14:paraId="2827432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.584</w:t>
                            </w:r>
                          </w:p>
                        </w:tc>
                        <w:tc>
                          <w:tcPr>
                            <w:tcW w:w="764" w:type="dxa"/>
                            <w:noWrap/>
                            <w:vAlign w:val="center"/>
                          </w:tcPr>
                          <w:p w14:paraId="05471FF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.106</w:t>
                            </w:r>
                          </w:p>
                        </w:tc>
                        <w:tc>
                          <w:tcPr>
                            <w:tcW w:w="1647" w:type="dxa"/>
                            <w:vMerge/>
                            <w:vAlign w:val="center"/>
                          </w:tcPr>
                          <w:p w14:paraId="14A2B59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61" w:type="dxa"/>
                            <w:vMerge/>
                            <w:vAlign w:val="center"/>
                          </w:tcPr>
                          <w:p w14:paraId="411DB17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370B11C1"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3EB4F4D3"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9: Paired “t” test to compare Chronological age to Skeletal and Dental age in group D (Boys 13-14 years)</w:t>
                      </w:r>
                    </w:p>
                    <w:p w14:paraId="202638FA" w14:textId="77777777" w:rsidR="00D659EB" w:rsidRDefault="00D659EB"/>
                  </w:txbxContent>
                </v:textbox>
              </v:shape>
            </w:pict>
          </mc:Fallback>
        </mc:AlternateContent>
      </w:r>
    </w:p>
    <w:p w14:paraId="72B8AC47" w14:textId="77777777" w:rsidR="00D659EB" w:rsidRDefault="00D659EB" w:rsidP="00C72E7C">
      <w:pPr>
        <w:spacing w:after="0" w:line="360" w:lineRule="auto"/>
        <w:jc w:val="both"/>
        <w:rPr>
          <w:rFonts w:ascii="Times New Roman" w:hAnsi="Times New Roman" w:cs="Times New Roman"/>
          <w:b/>
          <w:sz w:val="20"/>
          <w:szCs w:val="20"/>
        </w:rPr>
      </w:pPr>
    </w:p>
    <w:p w14:paraId="31B62252" w14:textId="77777777" w:rsidR="00D659EB" w:rsidRDefault="00D659EB" w:rsidP="00C72E7C">
      <w:pPr>
        <w:spacing w:after="0" w:line="360" w:lineRule="auto"/>
        <w:jc w:val="both"/>
        <w:rPr>
          <w:rFonts w:ascii="Times New Roman" w:hAnsi="Times New Roman" w:cs="Times New Roman"/>
          <w:b/>
          <w:sz w:val="20"/>
          <w:szCs w:val="20"/>
        </w:rPr>
      </w:pPr>
    </w:p>
    <w:p w14:paraId="334F6773" w14:textId="77777777" w:rsidR="00D659EB" w:rsidRDefault="00D659EB" w:rsidP="00C72E7C">
      <w:pPr>
        <w:spacing w:after="0" w:line="360" w:lineRule="auto"/>
        <w:jc w:val="both"/>
        <w:rPr>
          <w:rFonts w:ascii="Times New Roman" w:hAnsi="Times New Roman" w:cs="Times New Roman"/>
          <w:b/>
          <w:sz w:val="20"/>
          <w:szCs w:val="20"/>
        </w:rPr>
      </w:pPr>
    </w:p>
    <w:p w14:paraId="08408172" w14:textId="77777777" w:rsidR="00D659EB" w:rsidRDefault="00D659EB" w:rsidP="00C72E7C">
      <w:pPr>
        <w:spacing w:after="0" w:line="360" w:lineRule="auto"/>
        <w:jc w:val="both"/>
        <w:rPr>
          <w:rFonts w:ascii="Times New Roman" w:hAnsi="Times New Roman" w:cs="Times New Roman"/>
          <w:b/>
          <w:sz w:val="20"/>
          <w:szCs w:val="20"/>
        </w:rPr>
      </w:pPr>
    </w:p>
    <w:p w14:paraId="2DB29DA6" w14:textId="77777777" w:rsidR="00D659EB" w:rsidRDefault="00D659EB" w:rsidP="00C72E7C">
      <w:pPr>
        <w:spacing w:after="0" w:line="360" w:lineRule="auto"/>
        <w:jc w:val="both"/>
        <w:rPr>
          <w:rFonts w:ascii="Times New Roman" w:hAnsi="Times New Roman" w:cs="Times New Roman"/>
          <w:b/>
          <w:sz w:val="20"/>
          <w:szCs w:val="20"/>
        </w:rPr>
      </w:pPr>
    </w:p>
    <w:p w14:paraId="3856BBBA" w14:textId="77777777" w:rsidR="00D659EB" w:rsidRDefault="00D659EB" w:rsidP="00C72E7C">
      <w:pPr>
        <w:spacing w:after="0" w:line="360" w:lineRule="auto"/>
        <w:jc w:val="both"/>
        <w:rPr>
          <w:rFonts w:ascii="Times New Roman" w:hAnsi="Times New Roman" w:cs="Times New Roman"/>
          <w:b/>
          <w:sz w:val="20"/>
          <w:szCs w:val="20"/>
        </w:rPr>
      </w:pPr>
    </w:p>
    <w:p w14:paraId="726CA0EA" w14:textId="77777777" w:rsidR="00D659EB" w:rsidRDefault="00D659EB" w:rsidP="00C72E7C">
      <w:pPr>
        <w:spacing w:after="0" w:line="360" w:lineRule="auto"/>
        <w:jc w:val="both"/>
        <w:rPr>
          <w:rFonts w:ascii="Times New Roman" w:hAnsi="Times New Roman" w:cs="Times New Roman"/>
          <w:b/>
          <w:sz w:val="20"/>
          <w:szCs w:val="20"/>
        </w:rPr>
      </w:pPr>
    </w:p>
    <w:p w14:paraId="4C6622C0" w14:textId="77777777" w:rsidR="00D659EB" w:rsidRDefault="00D659EB" w:rsidP="00C72E7C">
      <w:pPr>
        <w:spacing w:after="0" w:line="360" w:lineRule="auto"/>
        <w:jc w:val="both"/>
        <w:rPr>
          <w:rFonts w:ascii="Times New Roman" w:hAnsi="Times New Roman" w:cs="Times New Roman"/>
          <w:b/>
          <w:sz w:val="20"/>
          <w:szCs w:val="20"/>
        </w:rPr>
      </w:pPr>
    </w:p>
    <w:p w14:paraId="054FEF67" w14:textId="77777777" w:rsidR="00D659EB" w:rsidRDefault="00D659EB" w:rsidP="00C72E7C">
      <w:pPr>
        <w:spacing w:after="0" w:line="360" w:lineRule="auto"/>
        <w:jc w:val="both"/>
        <w:rPr>
          <w:rFonts w:ascii="Times New Roman" w:hAnsi="Times New Roman" w:cs="Times New Roman"/>
          <w:b/>
          <w:sz w:val="20"/>
          <w:szCs w:val="20"/>
        </w:rPr>
      </w:pPr>
    </w:p>
    <w:p w14:paraId="669FF91D" w14:textId="77777777" w:rsidR="00D659EB" w:rsidRDefault="00D659EB" w:rsidP="00C72E7C">
      <w:pPr>
        <w:spacing w:after="0" w:line="360" w:lineRule="auto"/>
        <w:jc w:val="both"/>
        <w:rPr>
          <w:rFonts w:ascii="Times New Roman" w:hAnsi="Times New Roman" w:cs="Times New Roman"/>
          <w:b/>
          <w:sz w:val="20"/>
          <w:szCs w:val="20"/>
        </w:rPr>
      </w:pPr>
    </w:p>
    <w:p w14:paraId="2224BE4E" w14:textId="77777777" w:rsidR="00D659EB" w:rsidRDefault="00D659EB" w:rsidP="00C72E7C">
      <w:pPr>
        <w:spacing w:after="0" w:line="360" w:lineRule="auto"/>
        <w:jc w:val="both"/>
        <w:rPr>
          <w:rFonts w:ascii="Times New Roman" w:hAnsi="Times New Roman" w:cs="Times New Roman"/>
          <w:b/>
          <w:sz w:val="20"/>
          <w:szCs w:val="20"/>
        </w:rPr>
      </w:pPr>
    </w:p>
    <w:p w14:paraId="76A577F8" w14:textId="77777777" w:rsidR="00D659EB" w:rsidRDefault="00D659EB" w:rsidP="00C72E7C">
      <w:pPr>
        <w:spacing w:after="0" w:line="360" w:lineRule="auto"/>
        <w:jc w:val="both"/>
        <w:rPr>
          <w:rFonts w:ascii="Times New Roman" w:hAnsi="Times New Roman" w:cs="Times New Roman"/>
          <w:b/>
          <w:sz w:val="20"/>
          <w:szCs w:val="20"/>
        </w:rPr>
      </w:pPr>
    </w:p>
    <w:p w14:paraId="44F869CB" w14:textId="77777777" w:rsidR="00D659EB" w:rsidRDefault="00D659EB" w:rsidP="00C72E7C">
      <w:pPr>
        <w:spacing w:after="0" w:line="360" w:lineRule="auto"/>
        <w:jc w:val="both"/>
        <w:rPr>
          <w:rFonts w:ascii="Times New Roman" w:hAnsi="Times New Roman" w:cs="Times New Roman"/>
          <w:b/>
          <w:sz w:val="20"/>
          <w:szCs w:val="20"/>
        </w:rPr>
      </w:pPr>
    </w:p>
    <w:p w14:paraId="08FF5E9A" w14:textId="77777777" w:rsidR="00D659EB" w:rsidRDefault="00D659EB" w:rsidP="00C72E7C">
      <w:pPr>
        <w:spacing w:after="0" w:line="360" w:lineRule="auto"/>
        <w:jc w:val="both"/>
        <w:rPr>
          <w:rFonts w:ascii="Times New Roman" w:hAnsi="Times New Roman" w:cs="Times New Roman"/>
          <w:b/>
          <w:sz w:val="20"/>
          <w:szCs w:val="20"/>
        </w:rPr>
      </w:pPr>
    </w:p>
    <w:p w14:paraId="47DCE2DB" w14:textId="77777777" w:rsidR="00D659EB" w:rsidRDefault="00D659EB" w:rsidP="00C72E7C">
      <w:pPr>
        <w:spacing w:after="0" w:line="360" w:lineRule="auto"/>
        <w:jc w:val="both"/>
        <w:rPr>
          <w:rFonts w:ascii="Times New Roman" w:hAnsi="Times New Roman" w:cs="Times New Roman"/>
          <w:b/>
          <w:sz w:val="20"/>
          <w:szCs w:val="20"/>
        </w:rPr>
      </w:pPr>
    </w:p>
    <w:p w14:paraId="7FF7CC23" w14:textId="77777777" w:rsidR="00D659EB" w:rsidRDefault="00D659EB" w:rsidP="00C72E7C">
      <w:pPr>
        <w:spacing w:after="0" w:line="360" w:lineRule="auto"/>
        <w:jc w:val="both"/>
        <w:rPr>
          <w:rFonts w:ascii="Times New Roman" w:hAnsi="Times New Roman" w:cs="Times New Roman"/>
          <w:b/>
          <w:sz w:val="20"/>
          <w:szCs w:val="20"/>
        </w:rPr>
      </w:pPr>
    </w:p>
    <w:p w14:paraId="605F6016" w14:textId="77777777" w:rsidR="00D659EB" w:rsidRDefault="00D659EB" w:rsidP="00C72E7C">
      <w:pPr>
        <w:spacing w:after="0" w:line="360" w:lineRule="auto"/>
        <w:jc w:val="both"/>
        <w:rPr>
          <w:rFonts w:ascii="Times New Roman" w:hAnsi="Times New Roman" w:cs="Times New Roman"/>
          <w:b/>
          <w:sz w:val="20"/>
          <w:szCs w:val="20"/>
        </w:rPr>
      </w:pPr>
    </w:p>
    <w:p w14:paraId="45F6121F" w14:textId="77777777" w:rsidR="00D659EB" w:rsidRDefault="00D659EB" w:rsidP="00C72E7C">
      <w:pPr>
        <w:spacing w:after="0" w:line="360" w:lineRule="auto"/>
        <w:jc w:val="both"/>
        <w:rPr>
          <w:rFonts w:ascii="Times New Roman" w:hAnsi="Times New Roman" w:cs="Times New Roman"/>
          <w:b/>
          <w:sz w:val="20"/>
          <w:szCs w:val="20"/>
        </w:rPr>
      </w:pPr>
    </w:p>
    <w:p w14:paraId="0C21F8D8" w14:textId="77777777" w:rsidR="00D659EB" w:rsidRDefault="00D659EB" w:rsidP="00C72E7C">
      <w:pPr>
        <w:spacing w:after="0" w:line="360" w:lineRule="auto"/>
        <w:jc w:val="both"/>
        <w:rPr>
          <w:rFonts w:ascii="Times New Roman" w:hAnsi="Times New Roman" w:cs="Times New Roman"/>
          <w:b/>
          <w:sz w:val="20"/>
          <w:szCs w:val="20"/>
        </w:rPr>
      </w:pPr>
    </w:p>
    <w:p w14:paraId="0E54382F" w14:textId="77777777" w:rsidR="00D659EB" w:rsidRDefault="00D659EB" w:rsidP="00C72E7C">
      <w:pPr>
        <w:spacing w:after="0" w:line="360" w:lineRule="auto"/>
        <w:jc w:val="both"/>
        <w:rPr>
          <w:rFonts w:ascii="Times New Roman" w:hAnsi="Times New Roman" w:cs="Times New Roman"/>
          <w:b/>
          <w:sz w:val="20"/>
          <w:szCs w:val="20"/>
        </w:rPr>
      </w:pPr>
    </w:p>
    <w:p w14:paraId="4FFC2203" w14:textId="77777777" w:rsidR="00D659EB" w:rsidRDefault="00D659EB" w:rsidP="00C72E7C">
      <w:pPr>
        <w:spacing w:after="0" w:line="360" w:lineRule="auto"/>
        <w:jc w:val="both"/>
        <w:rPr>
          <w:rFonts w:ascii="Times New Roman" w:hAnsi="Times New Roman" w:cs="Times New Roman"/>
          <w:b/>
          <w:sz w:val="20"/>
          <w:szCs w:val="20"/>
        </w:rPr>
      </w:pPr>
    </w:p>
    <w:p w14:paraId="16B1BD1C" w14:textId="77777777" w:rsidR="00D659EB" w:rsidRDefault="00D659EB" w:rsidP="00C72E7C">
      <w:pPr>
        <w:spacing w:after="0" w:line="360" w:lineRule="auto"/>
        <w:jc w:val="both"/>
        <w:rPr>
          <w:rFonts w:ascii="Times New Roman" w:hAnsi="Times New Roman" w:cs="Times New Roman"/>
          <w:b/>
          <w:sz w:val="20"/>
          <w:szCs w:val="20"/>
        </w:rPr>
      </w:pPr>
    </w:p>
    <w:p w14:paraId="3BB0A3DA" w14:textId="77777777" w:rsidR="00D659EB" w:rsidRDefault="00D659EB" w:rsidP="00C72E7C">
      <w:pPr>
        <w:spacing w:after="0" w:line="360" w:lineRule="auto"/>
        <w:jc w:val="both"/>
        <w:rPr>
          <w:rFonts w:ascii="Times New Roman" w:hAnsi="Times New Roman" w:cs="Times New Roman"/>
          <w:b/>
          <w:sz w:val="20"/>
          <w:szCs w:val="20"/>
        </w:rPr>
      </w:pPr>
    </w:p>
    <w:p w14:paraId="028AC362" w14:textId="77777777" w:rsidR="00D659EB" w:rsidRDefault="00D659EB" w:rsidP="00C72E7C">
      <w:pPr>
        <w:spacing w:after="0" w:line="360" w:lineRule="auto"/>
        <w:jc w:val="both"/>
        <w:rPr>
          <w:rFonts w:ascii="Times New Roman" w:hAnsi="Times New Roman" w:cs="Times New Roman"/>
          <w:b/>
          <w:sz w:val="20"/>
          <w:szCs w:val="20"/>
        </w:rPr>
      </w:pPr>
    </w:p>
    <w:p w14:paraId="20762A45" w14:textId="77777777" w:rsidR="00D659EB" w:rsidRDefault="00D659EB" w:rsidP="00C72E7C">
      <w:pPr>
        <w:spacing w:after="0" w:line="360" w:lineRule="auto"/>
        <w:jc w:val="both"/>
        <w:rPr>
          <w:rFonts w:ascii="Times New Roman" w:hAnsi="Times New Roman" w:cs="Times New Roman"/>
          <w:b/>
          <w:sz w:val="20"/>
          <w:szCs w:val="20"/>
        </w:rPr>
      </w:pPr>
    </w:p>
    <w:p w14:paraId="70405E3A" w14:textId="77777777" w:rsidR="00D659EB" w:rsidRDefault="00D659EB" w:rsidP="00C72E7C">
      <w:pPr>
        <w:spacing w:after="0" w:line="360" w:lineRule="auto"/>
        <w:jc w:val="both"/>
        <w:rPr>
          <w:rFonts w:ascii="Times New Roman" w:hAnsi="Times New Roman" w:cs="Times New Roman"/>
          <w:b/>
          <w:sz w:val="20"/>
          <w:szCs w:val="20"/>
        </w:rPr>
      </w:pPr>
    </w:p>
    <w:p w14:paraId="706BBAA6" w14:textId="77777777" w:rsidR="00D659EB" w:rsidRDefault="00D659EB" w:rsidP="00C72E7C">
      <w:pPr>
        <w:spacing w:after="0" w:line="360" w:lineRule="auto"/>
        <w:jc w:val="both"/>
        <w:rPr>
          <w:rFonts w:ascii="Times New Roman" w:hAnsi="Times New Roman" w:cs="Times New Roman"/>
          <w:b/>
          <w:sz w:val="20"/>
          <w:szCs w:val="20"/>
        </w:rPr>
      </w:pPr>
    </w:p>
    <w:p w14:paraId="6FE45B94" w14:textId="77777777" w:rsidR="00D659EB" w:rsidRDefault="00D659EB" w:rsidP="00C72E7C">
      <w:pPr>
        <w:spacing w:after="0" w:line="360" w:lineRule="auto"/>
        <w:jc w:val="both"/>
        <w:rPr>
          <w:rFonts w:ascii="Times New Roman" w:hAnsi="Times New Roman" w:cs="Times New Roman"/>
          <w:b/>
          <w:sz w:val="20"/>
          <w:szCs w:val="20"/>
        </w:rPr>
      </w:pPr>
    </w:p>
    <w:p w14:paraId="269A1E8D" w14:textId="77777777" w:rsidR="00D659EB" w:rsidRDefault="00D659EB" w:rsidP="00C72E7C">
      <w:pPr>
        <w:spacing w:after="0" w:line="360" w:lineRule="auto"/>
        <w:jc w:val="both"/>
        <w:rPr>
          <w:rFonts w:ascii="Times New Roman" w:hAnsi="Times New Roman" w:cs="Times New Roman"/>
          <w:b/>
          <w:sz w:val="20"/>
          <w:szCs w:val="20"/>
        </w:rPr>
      </w:pPr>
    </w:p>
    <w:p w14:paraId="0192BC5A" w14:textId="77777777" w:rsidR="00D659EB" w:rsidRDefault="00D659EB" w:rsidP="00C72E7C">
      <w:pPr>
        <w:spacing w:after="0" w:line="360" w:lineRule="auto"/>
        <w:jc w:val="both"/>
        <w:rPr>
          <w:rFonts w:ascii="Times New Roman" w:hAnsi="Times New Roman" w:cs="Times New Roman"/>
          <w:b/>
          <w:sz w:val="20"/>
          <w:szCs w:val="20"/>
        </w:rPr>
      </w:pPr>
    </w:p>
    <w:p w14:paraId="755073DA" w14:textId="77777777" w:rsidR="00D659EB" w:rsidRDefault="00D659EB" w:rsidP="00C72E7C">
      <w:pPr>
        <w:spacing w:after="0" w:line="360" w:lineRule="auto"/>
        <w:jc w:val="both"/>
        <w:rPr>
          <w:rFonts w:ascii="Times New Roman" w:hAnsi="Times New Roman" w:cs="Times New Roman"/>
          <w:b/>
          <w:sz w:val="20"/>
          <w:szCs w:val="20"/>
        </w:rPr>
      </w:pPr>
    </w:p>
    <w:p w14:paraId="2A796404" w14:textId="77777777" w:rsidR="00D659EB" w:rsidRDefault="00D659EB" w:rsidP="00C72E7C">
      <w:pPr>
        <w:spacing w:after="0" w:line="360" w:lineRule="auto"/>
        <w:jc w:val="both"/>
        <w:rPr>
          <w:rFonts w:ascii="Times New Roman" w:hAnsi="Times New Roman" w:cs="Times New Roman"/>
          <w:b/>
          <w:sz w:val="20"/>
          <w:szCs w:val="20"/>
        </w:rPr>
      </w:pPr>
    </w:p>
    <w:p w14:paraId="0DFEA92D" w14:textId="77777777" w:rsidR="00D659EB" w:rsidRDefault="00D659EB" w:rsidP="00C72E7C">
      <w:pPr>
        <w:spacing w:after="0" w:line="360" w:lineRule="auto"/>
        <w:jc w:val="both"/>
        <w:rPr>
          <w:rFonts w:ascii="Times New Roman" w:hAnsi="Times New Roman" w:cs="Times New Roman"/>
          <w:b/>
          <w:sz w:val="20"/>
          <w:szCs w:val="20"/>
        </w:rPr>
      </w:pPr>
    </w:p>
    <w:p w14:paraId="7DACCDE7" w14:textId="77777777" w:rsidR="00D659EB" w:rsidRDefault="00D659EB" w:rsidP="00C72E7C">
      <w:pPr>
        <w:spacing w:after="0" w:line="360" w:lineRule="auto"/>
        <w:jc w:val="both"/>
        <w:rPr>
          <w:rFonts w:ascii="Times New Roman" w:hAnsi="Times New Roman" w:cs="Times New Roman"/>
          <w:b/>
          <w:sz w:val="20"/>
          <w:szCs w:val="20"/>
        </w:rPr>
      </w:pPr>
    </w:p>
    <w:p w14:paraId="69641DB6" w14:textId="77777777" w:rsidR="00D659EB" w:rsidRDefault="00D659EB" w:rsidP="00C72E7C">
      <w:pPr>
        <w:spacing w:after="0" w:line="360" w:lineRule="auto"/>
        <w:jc w:val="both"/>
        <w:rPr>
          <w:rFonts w:ascii="Times New Roman" w:hAnsi="Times New Roman" w:cs="Times New Roman"/>
          <w:b/>
          <w:sz w:val="20"/>
          <w:szCs w:val="20"/>
        </w:rPr>
      </w:pPr>
    </w:p>
    <w:p w14:paraId="40D4C6A1" w14:textId="77777777" w:rsidR="00D659EB" w:rsidRDefault="00D659EB" w:rsidP="00C72E7C">
      <w:pPr>
        <w:spacing w:after="0" w:line="360" w:lineRule="auto"/>
        <w:jc w:val="both"/>
        <w:rPr>
          <w:rFonts w:ascii="Times New Roman" w:hAnsi="Times New Roman" w:cs="Times New Roman"/>
          <w:b/>
          <w:sz w:val="20"/>
          <w:szCs w:val="20"/>
        </w:rPr>
      </w:pPr>
    </w:p>
    <w:p w14:paraId="3DD4DD77" w14:textId="77777777" w:rsidR="00D659EB" w:rsidRDefault="00D659EB" w:rsidP="00C72E7C">
      <w:pPr>
        <w:spacing w:after="0" w:line="360" w:lineRule="auto"/>
        <w:jc w:val="both"/>
        <w:rPr>
          <w:rFonts w:ascii="Times New Roman" w:hAnsi="Times New Roman" w:cs="Times New Roman"/>
          <w:b/>
          <w:sz w:val="20"/>
          <w:szCs w:val="20"/>
        </w:rPr>
      </w:pPr>
    </w:p>
    <w:p w14:paraId="2A40E2F1" w14:textId="77777777" w:rsidR="00D659EB" w:rsidRDefault="00D659EB" w:rsidP="00C72E7C">
      <w:pPr>
        <w:spacing w:after="0" w:line="360" w:lineRule="auto"/>
        <w:jc w:val="both"/>
        <w:rPr>
          <w:rFonts w:ascii="Times New Roman" w:hAnsi="Times New Roman" w:cs="Times New Roman"/>
          <w:b/>
          <w:sz w:val="20"/>
          <w:szCs w:val="20"/>
        </w:rPr>
      </w:pPr>
    </w:p>
    <w:p w14:paraId="7631C9B7" w14:textId="442C508A" w:rsidR="00D659EB" w:rsidRDefault="00D659EB" w:rsidP="00C72E7C">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w:lastRenderedPageBreak/>
        <mc:AlternateContent>
          <mc:Choice Requires="wps">
            <w:drawing>
              <wp:anchor distT="0" distB="0" distL="114300" distR="114300" simplePos="0" relativeHeight="251667456" behindDoc="0" locked="0" layoutInCell="1" allowOverlap="1" wp14:anchorId="731AA7A1" wp14:editId="53196565">
                <wp:simplePos x="0" y="0"/>
                <wp:positionH relativeFrom="column">
                  <wp:posOffset>-480060</wp:posOffset>
                </wp:positionH>
                <wp:positionV relativeFrom="paragraph">
                  <wp:posOffset>27940</wp:posOffset>
                </wp:positionV>
                <wp:extent cx="6766560" cy="8420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6560" cy="842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MediumShading2-Accent51"/>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061"/>
                              <w:gridCol w:w="992"/>
                              <w:gridCol w:w="567"/>
                              <w:gridCol w:w="709"/>
                              <w:gridCol w:w="1011"/>
                              <w:gridCol w:w="1701"/>
                              <w:gridCol w:w="987"/>
                            </w:tblGrid>
                            <w:tr w:rsidR="00D659EB" w:rsidRPr="00D659EB" w14:paraId="507C2280" w14:textId="77777777" w:rsidTr="004F5613">
                              <w:trPr>
                                <w:cnfStyle w:val="100000000000" w:firstRow="1" w:lastRow="0" w:firstColumn="0" w:lastColumn="0" w:oddVBand="0" w:evenVBand="0" w:oddHBand="0" w:evenHBand="0" w:firstRowFirstColumn="0" w:firstRowLastColumn="0" w:lastRowFirstColumn="0" w:lastRowLastColumn="0"/>
                                <w:trHeight w:val="207"/>
                                <w:jc w:val="center"/>
                              </w:trPr>
                              <w:tc>
                                <w:tcPr>
                                  <w:cnfStyle w:val="001000000100" w:firstRow="0" w:lastRow="0" w:firstColumn="1" w:lastColumn="0" w:oddVBand="0" w:evenVBand="0" w:oddHBand="0" w:evenHBand="0" w:firstRowFirstColumn="1" w:firstRowLastColumn="0" w:lastRowFirstColumn="0" w:lastRowLastColumn="0"/>
                                  <w:tcW w:w="573" w:type="dxa"/>
                                  <w:vMerge w:val="restart"/>
                                  <w:tcBorders>
                                    <w:top w:val="none" w:sz="0" w:space="0" w:color="auto"/>
                                    <w:left w:val="none" w:sz="0" w:space="0" w:color="auto"/>
                                    <w:bottom w:val="none" w:sz="0" w:space="0" w:color="auto"/>
                                    <w:right w:val="none" w:sz="0" w:space="0" w:color="auto"/>
                                  </w:tcBorders>
                                  <w:vAlign w:val="center"/>
                                  <w:hideMark/>
                                </w:tcPr>
                                <w:p w14:paraId="3E30446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1783" w:type="dxa"/>
                                  <w:tcBorders>
                                    <w:top w:val="none" w:sz="0" w:space="0" w:color="auto"/>
                                    <w:left w:val="none" w:sz="0" w:space="0" w:color="auto"/>
                                    <w:bottom w:val="none" w:sz="0" w:space="0" w:color="auto"/>
                                    <w:right w:val="none" w:sz="0" w:space="0" w:color="auto"/>
                                  </w:tcBorders>
                                  <w:vAlign w:val="center"/>
                                  <w:hideMark/>
                                </w:tcPr>
                                <w:p w14:paraId="5CBCB925"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92" w:type="dxa"/>
                                  <w:tcBorders>
                                    <w:top w:val="none" w:sz="0" w:space="0" w:color="auto"/>
                                    <w:left w:val="none" w:sz="0" w:space="0" w:color="auto"/>
                                    <w:bottom w:val="none" w:sz="0" w:space="0" w:color="auto"/>
                                    <w:right w:val="none" w:sz="0" w:space="0" w:color="auto"/>
                                  </w:tcBorders>
                                  <w:noWrap/>
                                  <w:vAlign w:val="center"/>
                                  <w:hideMark/>
                                </w:tcPr>
                                <w:p w14:paraId="4F17B434"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10.533</w:t>
                                  </w:r>
                                </w:p>
                              </w:tc>
                              <w:tc>
                                <w:tcPr>
                                  <w:tcW w:w="567" w:type="dxa"/>
                                  <w:tcBorders>
                                    <w:top w:val="none" w:sz="0" w:space="0" w:color="auto"/>
                                    <w:left w:val="none" w:sz="0" w:space="0" w:color="auto"/>
                                    <w:bottom w:val="none" w:sz="0" w:space="0" w:color="auto"/>
                                    <w:right w:val="none" w:sz="0" w:space="0" w:color="auto"/>
                                  </w:tcBorders>
                                  <w:noWrap/>
                                  <w:vAlign w:val="center"/>
                                  <w:hideMark/>
                                </w:tcPr>
                                <w:p w14:paraId="5B692114"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tcBorders>
                                    <w:top w:val="none" w:sz="0" w:space="0" w:color="auto"/>
                                    <w:left w:val="none" w:sz="0" w:space="0" w:color="auto"/>
                                    <w:bottom w:val="none" w:sz="0" w:space="0" w:color="auto"/>
                                    <w:right w:val="none" w:sz="0" w:space="0" w:color="auto"/>
                                  </w:tcBorders>
                                  <w:noWrap/>
                                  <w:vAlign w:val="center"/>
                                  <w:hideMark/>
                                </w:tcPr>
                                <w:p w14:paraId="6B26F59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.351</w:t>
                                  </w:r>
                                </w:p>
                              </w:tc>
                              <w:tc>
                                <w:tcPr>
                                  <w:tcW w:w="1011" w:type="dxa"/>
                                  <w:tcBorders>
                                    <w:top w:val="none" w:sz="0" w:space="0" w:color="auto"/>
                                    <w:left w:val="none" w:sz="0" w:space="0" w:color="auto"/>
                                    <w:bottom w:val="none" w:sz="0" w:space="0" w:color="auto"/>
                                    <w:right w:val="none" w:sz="0" w:space="0" w:color="auto"/>
                                  </w:tcBorders>
                                  <w:noWrap/>
                                  <w:vAlign w:val="center"/>
                                  <w:hideMark/>
                                </w:tcPr>
                                <w:p w14:paraId="50A7E52A"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.064</w:t>
                                  </w:r>
                                </w:p>
                              </w:tc>
                              <w:tc>
                                <w:tcPr>
                                  <w:tcW w:w="1701" w:type="dxa"/>
                                  <w:vMerge w:val="restart"/>
                                  <w:tcBorders>
                                    <w:top w:val="none" w:sz="0" w:space="0" w:color="auto"/>
                                    <w:left w:val="none" w:sz="0" w:space="0" w:color="auto"/>
                                    <w:bottom w:val="none" w:sz="0" w:space="0" w:color="auto"/>
                                    <w:right w:val="none" w:sz="0" w:space="0" w:color="auto"/>
                                  </w:tcBorders>
                                  <w:noWrap/>
                                  <w:vAlign w:val="center"/>
                                  <w:hideMark/>
                                </w:tcPr>
                                <w:p w14:paraId="540F514D"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-.663</w:t>
                                  </w:r>
                                </w:p>
                              </w:tc>
                              <w:tc>
                                <w:tcPr>
                                  <w:tcW w:w="987" w:type="dxa"/>
                                  <w:vMerge w:val="restart"/>
                                  <w:tcBorders>
                                    <w:top w:val="none" w:sz="0" w:space="0" w:color="auto"/>
                                    <w:left w:val="none" w:sz="0" w:space="0" w:color="auto"/>
                                    <w:bottom w:val="none" w:sz="0" w:space="0" w:color="auto"/>
                                    <w:right w:val="none" w:sz="0" w:space="0" w:color="auto"/>
                                  </w:tcBorders>
                                  <w:noWrap/>
                                  <w:vAlign w:val="center"/>
                                  <w:hideMark/>
                                </w:tcPr>
                                <w:p w14:paraId="6AAED707"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&lt;0.001**</w:t>
                                  </w:r>
                                </w:p>
                              </w:tc>
                            </w:tr>
                            <w:tr w:rsidR="00D659EB" w:rsidRPr="00D659EB" w14:paraId="007EC17A" w14:textId="77777777" w:rsidTr="004F5613">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4544651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6BE7D07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92" w:type="dxa"/>
                                  <w:noWrap/>
                                  <w:vAlign w:val="center"/>
                                  <w:hideMark/>
                                </w:tcPr>
                                <w:p w14:paraId="37364C2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11.196</w:t>
                                  </w:r>
                                </w:p>
                              </w:tc>
                              <w:tc>
                                <w:tcPr>
                                  <w:tcW w:w="567" w:type="dxa"/>
                                  <w:noWrap/>
                                  <w:vAlign w:val="center"/>
                                  <w:hideMark/>
                                </w:tcPr>
                                <w:p w14:paraId="3913B6F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445E791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.219</w:t>
                                  </w:r>
                                </w:p>
                              </w:tc>
                              <w:tc>
                                <w:tcPr>
                                  <w:tcW w:w="1011" w:type="dxa"/>
                                  <w:noWrap/>
                                  <w:vAlign w:val="center"/>
                                  <w:hideMark/>
                                </w:tcPr>
                                <w:p w14:paraId="775962D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.040</w:t>
                                  </w:r>
                                </w:p>
                              </w:tc>
                              <w:tc>
                                <w:tcPr>
                                  <w:tcW w:w="1701" w:type="dxa"/>
                                  <w:vMerge/>
                                  <w:vAlign w:val="center"/>
                                  <w:hideMark/>
                                </w:tcPr>
                                <w:p w14:paraId="3B32B8D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23EAC47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5B7B4E44" w14:textId="77777777" w:rsidTr="004F5613">
                              <w:trPr>
                                <w:trHeight w:val="136"/>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19D10F0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1783" w:type="dxa"/>
                                  <w:vAlign w:val="center"/>
                                  <w:hideMark/>
                                </w:tcPr>
                                <w:p w14:paraId="043B6C9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92" w:type="dxa"/>
                                  <w:noWrap/>
                                  <w:vAlign w:val="center"/>
                                  <w:hideMark/>
                                </w:tcPr>
                                <w:p w14:paraId="76C1E6C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10.533</w:t>
                                  </w:r>
                                </w:p>
                              </w:tc>
                              <w:tc>
                                <w:tcPr>
                                  <w:tcW w:w="567" w:type="dxa"/>
                                  <w:noWrap/>
                                  <w:vAlign w:val="center"/>
                                  <w:hideMark/>
                                </w:tcPr>
                                <w:p w14:paraId="07BE996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360EC18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.351</w:t>
                                  </w:r>
                                </w:p>
                              </w:tc>
                              <w:tc>
                                <w:tcPr>
                                  <w:tcW w:w="1011" w:type="dxa"/>
                                  <w:noWrap/>
                                  <w:vAlign w:val="center"/>
                                  <w:hideMark/>
                                </w:tcPr>
                                <w:p w14:paraId="6F23471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.064</w:t>
                                  </w:r>
                                </w:p>
                              </w:tc>
                              <w:tc>
                                <w:tcPr>
                                  <w:tcW w:w="1701" w:type="dxa"/>
                                  <w:vMerge w:val="restart"/>
                                  <w:noWrap/>
                                  <w:vAlign w:val="center"/>
                                  <w:hideMark/>
                                </w:tcPr>
                                <w:p w14:paraId="376AF82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0.356</w:t>
                                  </w:r>
                                </w:p>
                              </w:tc>
                              <w:tc>
                                <w:tcPr>
                                  <w:tcW w:w="987" w:type="dxa"/>
                                  <w:vMerge w:val="restart"/>
                                  <w:noWrap/>
                                  <w:vAlign w:val="center"/>
                                  <w:hideMark/>
                                </w:tcPr>
                                <w:p w14:paraId="1DBFA07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0.031*</w:t>
                                  </w:r>
                                </w:p>
                              </w:tc>
                            </w:tr>
                            <w:tr w:rsidR="00D659EB" w:rsidRPr="00D659EB" w14:paraId="11475E38" w14:textId="77777777" w:rsidTr="004F5613">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2476758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6F8761F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92" w:type="dxa"/>
                                  <w:noWrap/>
                                  <w:vAlign w:val="center"/>
                                  <w:hideMark/>
                                </w:tcPr>
                                <w:p w14:paraId="37C5CA6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10.177</w:t>
                                  </w:r>
                                </w:p>
                              </w:tc>
                              <w:tc>
                                <w:tcPr>
                                  <w:tcW w:w="567" w:type="dxa"/>
                                  <w:noWrap/>
                                  <w:vAlign w:val="center"/>
                                  <w:hideMark/>
                                </w:tcPr>
                                <w:p w14:paraId="39F26F2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249F7C5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.783</w:t>
                                  </w:r>
                                </w:p>
                              </w:tc>
                              <w:tc>
                                <w:tcPr>
                                  <w:tcW w:w="1011" w:type="dxa"/>
                                  <w:noWrap/>
                                  <w:vAlign w:val="center"/>
                                  <w:hideMark/>
                                </w:tcPr>
                                <w:p w14:paraId="1573016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.143</w:t>
                                  </w:r>
                                </w:p>
                              </w:tc>
                              <w:tc>
                                <w:tcPr>
                                  <w:tcW w:w="1701" w:type="dxa"/>
                                  <w:vMerge/>
                                  <w:vAlign w:val="center"/>
                                  <w:hideMark/>
                                </w:tcPr>
                                <w:p w14:paraId="7808E14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07B6F7A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3A81955" w14:textId="77777777" w:rsidTr="004F5613">
                              <w:trPr>
                                <w:trHeight w:val="187"/>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79F645A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1783" w:type="dxa"/>
                                  <w:vAlign w:val="center"/>
                                  <w:hideMark/>
                                </w:tcPr>
                                <w:p w14:paraId="77DC456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92" w:type="dxa"/>
                                  <w:noWrap/>
                                  <w:vAlign w:val="center"/>
                                  <w:hideMark/>
                                </w:tcPr>
                                <w:p w14:paraId="585E8F5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10.533</w:t>
                                  </w:r>
                                </w:p>
                              </w:tc>
                              <w:tc>
                                <w:tcPr>
                                  <w:tcW w:w="567" w:type="dxa"/>
                                  <w:noWrap/>
                                  <w:vAlign w:val="center"/>
                                  <w:hideMark/>
                                </w:tcPr>
                                <w:p w14:paraId="3EAE45F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3EBDE4A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.351</w:t>
                                  </w:r>
                                </w:p>
                              </w:tc>
                              <w:tc>
                                <w:tcPr>
                                  <w:tcW w:w="1011" w:type="dxa"/>
                                  <w:noWrap/>
                                  <w:vAlign w:val="center"/>
                                  <w:hideMark/>
                                </w:tcPr>
                                <w:p w14:paraId="15F993B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.064</w:t>
                                  </w:r>
                                </w:p>
                              </w:tc>
                              <w:tc>
                                <w:tcPr>
                                  <w:tcW w:w="1701" w:type="dxa"/>
                                  <w:vMerge w:val="restart"/>
                                  <w:noWrap/>
                                  <w:vAlign w:val="center"/>
                                  <w:hideMark/>
                                </w:tcPr>
                                <w:p w14:paraId="22A3A98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0.287</w:t>
                                  </w:r>
                                </w:p>
                              </w:tc>
                              <w:tc>
                                <w:tcPr>
                                  <w:tcW w:w="987" w:type="dxa"/>
                                  <w:vMerge w:val="restart"/>
                                  <w:noWrap/>
                                  <w:vAlign w:val="center"/>
                                  <w:hideMark/>
                                </w:tcPr>
                                <w:p w14:paraId="7BAC14D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0.011*</w:t>
                                  </w:r>
                                </w:p>
                              </w:tc>
                            </w:tr>
                            <w:tr w:rsidR="00D659EB" w:rsidRPr="00D659EB" w14:paraId="22617AB4" w14:textId="77777777" w:rsidTr="004F5613">
                              <w:trPr>
                                <w:cnfStyle w:val="000000100000" w:firstRow="0" w:lastRow="0" w:firstColumn="0" w:lastColumn="0" w:oddVBand="0" w:evenVBand="0" w:oddHBand="1" w:evenHBand="0" w:firstRowFirstColumn="0" w:firstRowLastColumn="0" w:lastRowFirstColumn="0" w:lastRowLastColumn="0"/>
                                <w:trHeight w:val="78"/>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32E07F5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6982D01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92" w:type="dxa"/>
                                  <w:noWrap/>
                                  <w:vAlign w:val="center"/>
                                  <w:hideMark/>
                                </w:tcPr>
                                <w:p w14:paraId="5A75591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10.246</w:t>
                                  </w:r>
                                </w:p>
                              </w:tc>
                              <w:tc>
                                <w:tcPr>
                                  <w:tcW w:w="567" w:type="dxa"/>
                                  <w:noWrap/>
                                  <w:vAlign w:val="center"/>
                                  <w:hideMark/>
                                </w:tcPr>
                                <w:p w14:paraId="62E6DE2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4DE57D7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.532</w:t>
                                  </w:r>
                                </w:p>
                              </w:tc>
                              <w:tc>
                                <w:tcPr>
                                  <w:tcW w:w="1011" w:type="dxa"/>
                                  <w:noWrap/>
                                  <w:vAlign w:val="center"/>
                                  <w:hideMark/>
                                </w:tcPr>
                                <w:p w14:paraId="780B55B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.097</w:t>
                                  </w:r>
                                </w:p>
                              </w:tc>
                              <w:tc>
                                <w:tcPr>
                                  <w:tcW w:w="1701" w:type="dxa"/>
                                  <w:vMerge/>
                                  <w:vAlign w:val="center"/>
                                  <w:hideMark/>
                                </w:tcPr>
                                <w:p w14:paraId="65E4F1C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1B1C291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3AB59878" w14:textId="77777777" w:rsidTr="004F5613">
                              <w:trPr>
                                <w:trHeight w:val="101"/>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10ACFDF8"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1783" w:type="dxa"/>
                                  <w:vAlign w:val="center"/>
                                  <w:hideMark/>
                                </w:tcPr>
                                <w:p w14:paraId="5797DDD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92" w:type="dxa"/>
                                  <w:noWrap/>
                                  <w:vAlign w:val="center"/>
                                  <w:hideMark/>
                                </w:tcPr>
                                <w:p w14:paraId="7827987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11.196</w:t>
                                  </w:r>
                                </w:p>
                              </w:tc>
                              <w:tc>
                                <w:tcPr>
                                  <w:tcW w:w="567" w:type="dxa"/>
                                  <w:noWrap/>
                                  <w:vAlign w:val="center"/>
                                  <w:hideMark/>
                                </w:tcPr>
                                <w:p w14:paraId="2211E38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23519B8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.219</w:t>
                                  </w:r>
                                </w:p>
                              </w:tc>
                              <w:tc>
                                <w:tcPr>
                                  <w:tcW w:w="1011" w:type="dxa"/>
                                  <w:noWrap/>
                                  <w:vAlign w:val="center"/>
                                  <w:hideMark/>
                                </w:tcPr>
                                <w:p w14:paraId="0CC7CDA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.040</w:t>
                                  </w:r>
                                </w:p>
                              </w:tc>
                              <w:tc>
                                <w:tcPr>
                                  <w:tcW w:w="1701" w:type="dxa"/>
                                  <w:vMerge w:val="restart"/>
                                  <w:noWrap/>
                                  <w:vAlign w:val="center"/>
                                  <w:hideMark/>
                                </w:tcPr>
                                <w:p w14:paraId="68294A1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1.02</w:t>
                                  </w:r>
                                </w:p>
                              </w:tc>
                              <w:tc>
                                <w:tcPr>
                                  <w:tcW w:w="987" w:type="dxa"/>
                                  <w:vMerge w:val="restart"/>
                                  <w:noWrap/>
                                  <w:vAlign w:val="center"/>
                                  <w:hideMark/>
                                </w:tcPr>
                                <w:p w14:paraId="130B7C8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&lt;0.001**</w:t>
                                  </w:r>
                                </w:p>
                              </w:tc>
                            </w:tr>
                            <w:tr w:rsidR="00D659EB" w:rsidRPr="00D659EB" w14:paraId="5E32FA30" w14:textId="77777777" w:rsidTr="004F5613">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63A7015E"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18EC61D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92" w:type="dxa"/>
                                  <w:noWrap/>
                                  <w:vAlign w:val="center"/>
                                  <w:hideMark/>
                                </w:tcPr>
                                <w:p w14:paraId="3F7173A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10.177</w:t>
                                  </w:r>
                                </w:p>
                              </w:tc>
                              <w:tc>
                                <w:tcPr>
                                  <w:tcW w:w="567" w:type="dxa"/>
                                  <w:noWrap/>
                                  <w:vAlign w:val="center"/>
                                  <w:hideMark/>
                                </w:tcPr>
                                <w:p w14:paraId="7E6DC61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54567CE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.783</w:t>
                                  </w:r>
                                </w:p>
                              </w:tc>
                              <w:tc>
                                <w:tcPr>
                                  <w:tcW w:w="1011" w:type="dxa"/>
                                  <w:noWrap/>
                                  <w:vAlign w:val="center"/>
                                  <w:hideMark/>
                                </w:tcPr>
                                <w:p w14:paraId="1502D4F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.143</w:t>
                                  </w:r>
                                </w:p>
                              </w:tc>
                              <w:tc>
                                <w:tcPr>
                                  <w:tcW w:w="1701" w:type="dxa"/>
                                  <w:vMerge/>
                                  <w:vAlign w:val="center"/>
                                  <w:hideMark/>
                                </w:tcPr>
                                <w:p w14:paraId="28B16EF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39FA9BA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C692901" w14:textId="77777777" w:rsidTr="004F5613">
                              <w:trPr>
                                <w:trHeight w:val="85"/>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64B4E212"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1783" w:type="dxa"/>
                                  <w:vAlign w:val="center"/>
                                  <w:hideMark/>
                                </w:tcPr>
                                <w:p w14:paraId="0A51B63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92" w:type="dxa"/>
                                  <w:noWrap/>
                                  <w:vAlign w:val="center"/>
                                  <w:hideMark/>
                                </w:tcPr>
                                <w:p w14:paraId="7BC72D9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11.196</w:t>
                                  </w:r>
                                </w:p>
                              </w:tc>
                              <w:tc>
                                <w:tcPr>
                                  <w:tcW w:w="567" w:type="dxa"/>
                                  <w:noWrap/>
                                  <w:vAlign w:val="center"/>
                                  <w:hideMark/>
                                </w:tcPr>
                                <w:p w14:paraId="232E12F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399A5E4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.219</w:t>
                                  </w:r>
                                </w:p>
                              </w:tc>
                              <w:tc>
                                <w:tcPr>
                                  <w:tcW w:w="1011" w:type="dxa"/>
                                  <w:noWrap/>
                                  <w:vAlign w:val="center"/>
                                  <w:hideMark/>
                                </w:tcPr>
                                <w:p w14:paraId="721FADB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.040</w:t>
                                  </w:r>
                                </w:p>
                              </w:tc>
                              <w:tc>
                                <w:tcPr>
                                  <w:tcW w:w="1701" w:type="dxa"/>
                                  <w:vMerge w:val="restart"/>
                                  <w:noWrap/>
                                  <w:vAlign w:val="center"/>
                                  <w:hideMark/>
                                </w:tcPr>
                                <w:p w14:paraId="44595E1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0.95</w:t>
                                  </w:r>
                                </w:p>
                              </w:tc>
                              <w:tc>
                                <w:tcPr>
                                  <w:tcW w:w="987" w:type="dxa"/>
                                  <w:vMerge w:val="restart"/>
                                  <w:noWrap/>
                                  <w:vAlign w:val="center"/>
                                  <w:hideMark/>
                                </w:tcPr>
                                <w:p w14:paraId="337A786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&lt;0.001**</w:t>
                                  </w:r>
                                </w:p>
                              </w:tc>
                            </w:tr>
                            <w:tr w:rsidR="00D659EB" w:rsidRPr="00D659EB" w14:paraId="77B119CA" w14:textId="77777777" w:rsidTr="004F5613">
                              <w:trPr>
                                <w:cnfStyle w:val="000000100000" w:firstRow="0" w:lastRow="0" w:firstColumn="0" w:lastColumn="0" w:oddVBand="0" w:evenVBand="0" w:oddHBand="1" w:evenHBand="0" w:firstRowFirstColumn="0" w:firstRowLastColumn="0" w:lastRowFirstColumn="0" w:lastRowLastColumn="0"/>
                                <w:trHeight w:val="66"/>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695710A9"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4C2702A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92" w:type="dxa"/>
                                  <w:noWrap/>
                                  <w:vAlign w:val="center"/>
                                  <w:hideMark/>
                                </w:tcPr>
                                <w:p w14:paraId="0F9CAF2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10.246</w:t>
                                  </w:r>
                                </w:p>
                              </w:tc>
                              <w:tc>
                                <w:tcPr>
                                  <w:tcW w:w="567" w:type="dxa"/>
                                  <w:noWrap/>
                                  <w:vAlign w:val="center"/>
                                  <w:hideMark/>
                                </w:tcPr>
                                <w:p w14:paraId="08F8751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3EB19C5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.532</w:t>
                                  </w:r>
                                </w:p>
                              </w:tc>
                              <w:tc>
                                <w:tcPr>
                                  <w:tcW w:w="1011" w:type="dxa"/>
                                  <w:noWrap/>
                                  <w:vAlign w:val="center"/>
                                  <w:hideMark/>
                                </w:tcPr>
                                <w:p w14:paraId="3EC8C34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.097</w:t>
                                  </w:r>
                                </w:p>
                              </w:tc>
                              <w:tc>
                                <w:tcPr>
                                  <w:tcW w:w="1701" w:type="dxa"/>
                                  <w:vMerge/>
                                  <w:vAlign w:val="center"/>
                                  <w:hideMark/>
                                </w:tcPr>
                                <w:p w14:paraId="36F746D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47648E3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FADF419" w14:textId="77777777" w:rsidTr="004F5613">
                              <w:trPr>
                                <w:trHeight w:val="207"/>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6037489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1783" w:type="dxa"/>
                                  <w:vAlign w:val="center"/>
                                  <w:hideMark/>
                                </w:tcPr>
                                <w:p w14:paraId="43E91D4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92" w:type="dxa"/>
                                  <w:noWrap/>
                                  <w:vAlign w:val="center"/>
                                  <w:hideMark/>
                                </w:tcPr>
                                <w:p w14:paraId="611504C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10.177</w:t>
                                  </w:r>
                                </w:p>
                              </w:tc>
                              <w:tc>
                                <w:tcPr>
                                  <w:tcW w:w="567" w:type="dxa"/>
                                  <w:noWrap/>
                                  <w:vAlign w:val="center"/>
                                  <w:hideMark/>
                                </w:tcPr>
                                <w:p w14:paraId="7E6469C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6D3A04C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.783</w:t>
                                  </w:r>
                                </w:p>
                              </w:tc>
                              <w:tc>
                                <w:tcPr>
                                  <w:tcW w:w="1011" w:type="dxa"/>
                                  <w:noWrap/>
                                  <w:vAlign w:val="center"/>
                                  <w:hideMark/>
                                </w:tcPr>
                                <w:p w14:paraId="65D717B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.143</w:t>
                                  </w:r>
                                </w:p>
                              </w:tc>
                              <w:tc>
                                <w:tcPr>
                                  <w:tcW w:w="1701" w:type="dxa"/>
                                  <w:vMerge w:val="restart"/>
                                  <w:noWrap/>
                                  <w:vAlign w:val="center"/>
                                  <w:hideMark/>
                                </w:tcPr>
                                <w:p w14:paraId="07B4DEC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-0.06</w:t>
                                  </w:r>
                                </w:p>
                              </w:tc>
                              <w:tc>
                                <w:tcPr>
                                  <w:tcW w:w="987" w:type="dxa"/>
                                  <w:vMerge w:val="restart"/>
                                  <w:noWrap/>
                                  <w:vAlign w:val="center"/>
                                  <w:hideMark/>
                                </w:tcPr>
                                <w:p w14:paraId="40D4683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0.689 NS</w:t>
                                  </w:r>
                                </w:p>
                              </w:tc>
                            </w:tr>
                            <w:tr w:rsidR="00D659EB" w:rsidRPr="00D659EB" w14:paraId="5DD33E50" w14:textId="77777777" w:rsidTr="004F5613">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3F7A23D2"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4BBD06B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92" w:type="dxa"/>
                                  <w:noWrap/>
                                  <w:vAlign w:val="center"/>
                                  <w:hideMark/>
                                </w:tcPr>
                                <w:p w14:paraId="2DB80CC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10.246</w:t>
                                  </w:r>
                                </w:p>
                              </w:tc>
                              <w:tc>
                                <w:tcPr>
                                  <w:tcW w:w="567" w:type="dxa"/>
                                  <w:noWrap/>
                                  <w:vAlign w:val="center"/>
                                  <w:hideMark/>
                                </w:tcPr>
                                <w:p w14:paraId="08CFD84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28A92AC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.532</w:t>
                                  </w:r>
                                </w:p>
                              </w:tc>
                              <w:tc>
                                <w:tcPr>
                                  <w:tcW w:w="1011" w:type="dxa"/>
                                  <w:noWrap/>
                                  <w:vAlign w:val="center"/>
                                  <w:hideMark/>
                                </w:tcPr>
                                <w:p w14:paraId="7CDA1DD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.097</w:t>
                                  </w:r>
                                </w:p>
                              </w:tc>
                              <w:tc>
                                <w:tcPr>
                                  <w:tcW w:w="1701" w:type="dxa"/>
                                  <w:vMerge/>
                                  <w:vAlign w:val="center"/>
                                  <w:hideMark/>
                                </w:tcPr>
                                <w:p w14:paraId="56B7478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5040B7A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0C0A746F"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082172FC"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10: Paired “t” test to compare Chronological age to Skeletal and Dental age in group E (Girls 10-11years)</w:t>
                            </w:r>
                          </w:p>
                          <w:p w14:paraId="7BF815B5" w14:textId="77777777" w:rsidR="00D659EB" w:rsidRDefault="00D6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left:0;text-align:left;margin-left:-37.8pt;margin-top:2.2pt;width:532.8pt;height:6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" fillcolor="white [3201]" stroked="f" strokeweight=".5pt">
                <v:textbox>
                  <w:txbxContent>
                    <w:tbl>
                      <w:tblPr>
                        <w:tblStyle w:val="MediumShading2-Accent51"/>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061"/>
                        <w:gridCol w:w="992"/>
                        <w:gridCol w:w="567"/>
                        <w:gridCol w:w="709"/>
                        <w:gridCol w:w="1011"/>
                        <w:gridCol w:w="1701"/>
                        <w:gridCol w:w="987"/>
                      </w:tblGrid>
                      <w:tr w:rsidR="00D659EB" w:rsidRPr="00D659EB" w14:paraId="507C2280" w14:textId="77777777" w:rsidTr="004F5613">
                        <w:trPr>
                          <w:cnfStyle w:val="100000000000" w:firstRow="1" w:lastRow="0" w:firstColumn="0" w:lastColumn="0" w:oddVBand="0" w:evenVBand="0" w:oddHBand="0" w:evenHBand="0" w:firstRowFirstColumn="0" w:firstRowLastColumn="0" w:lastRowFirstColumn="0" w:lastRowLastColumn="0"/>
                          <w:trHeight w:val="207"/>
                          <w:jc w:val="center"/>
                        </w:trPr>
                        <w:tc>
                          <w:tcPr>
                            <w:cnfStyle w:val="001000000100" w:firstRow="0" w:lastRow="0" w:firstColumn="1" w:lastColumn="0" w:oddVBand="0" w:evenVBand="0" w:oddHBand="0" w:evenHBand="0" w:firstRowFirstColumn="1" w:firstRowLastColumn="0" w:lastRowFirstColumn="0" w:lastRowLastColumn="0"/>
                            <w:tcW w:w="573" w:type="dxa"/>
                            <w:vMerge w:val="restart"/>
                            <w:tcBorders>
                              <w:top w:val="none" w:sz="0" w:space="0" w:color="auto"/>
                              <w:left w:val="none" w:sz="0" w:space="0" w:color="auto"/>
                              <w:bottom w:val="none" w:sz="0" w:space="0" w:color="auto"/>
                              <w:right w:val="none" w:sz="0" w:space="0" w:color="auto"/>
                            </w:tcBorders>
                            <w:vAlign w:val="center"/>
                            <w:hideMark/>
                          </w:tcPr>
                          <w:p w14:paraId="3E30446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1783" w:type="dxa"/>
                            <w:tcBorders>
                              <w:top w:val="none" w:sz="0" w:space="0" w:color="auto"/>
                              <w:left w:val="none" w:sz="0" w:space="0" w:color="auto"/>
                              <w:bottom w:val="none" w:sz="0" w:space="0" w:color="auto"/>
                              <w:right w:val="none" w:sz="0" w:space="0" w:color="auto"/>
                            </w:tcBorders>
                            <w:vAlign w:val="center"/>
                            <w:hideMark/>
                          </w:tcPr>
                          <w:p w14:paraId="5CBCB925"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92" w:type="dxa"/>
                            <w:tcBorders>
                              <w:top w:val="none" w:sz="0" w:space="0" w:color="auto"/>
                              <w:left w:val="none" w:sz="0" w:space="0" w:color="auto"/>
                              <w:bottom w:val="none" w:sz="0" w:space="0" w:color="auto"/>
                              <w:right w:val="none" w:sz="0" w:space="0" w:color="auto"/>
                            </w:tcBorders>
                            <w:noWrap/>
                            <w:vAlign w:val="center"/>
                            <w:hideMark/>
                          </w:tcPr>
                          <w:p w14:paraId="4F17B434"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10.533</w:t>
                            </w:r>
                          </w:p>
                        </w:tc>
                        <w:tc>
                          <w:tcPr>
                            <w:tcW w:w="567" w:type="dxa"/>
                            <w:tcBorders>
                              <w:top w:val="none" w:sz="0" w:space="0" w:color="auto"/>
                              <w:left w:val="none" w:sz="0" w:space="0" w:color="auto"/>
                              <w:bottom w:val="none" w:sz="0" w:space="0" w:color="auto"/>
                              <w:right w:val="none" w:sz="0" w:space="0" w:color="auto"/>
                            </w:tcBorders>
                            <w:noWrap/>
                            <w:vAlign w:val="center"/>
                            <w:hideMark/>
                          </w:tcPr>
                          <w:p w14:paraId="5B692114"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tcBorders>
                              <w:top w:val="none" w:sz="0" w:space="0" w:color="auto"/>
                              <w:left w:val="none" w:sz="0" w:space="0" w:color="auto"/>
                              <w:bottom w:val="none" w:sz="0" w:space="0" w:color="auto"/>
                              <w:right w:val="none" w:sz="0" w:space="0" w:color="auto"/>
                            </w:tcBorders>
                            <w:noWrap/>
                            <w:vAlign w:val="center"/>
                            <w:hideMark/>
                          </w:tcPr>
                          <w:p w14:paraId="6B26F59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.351</w:t>
                            </w:r>
                          </w:p>
                        </w:tc>
                        <w:tc>
                          <w:tcPr>
                            <w:tcW w:w="1011" w:type="dxa"/>
                            <w:tcBorders>
                              <w:top w:val="none" w:sz="0" w:space="0" w:color="auto"/>
                              <w:left w:val="none" w:sz="0" w:space="0" w:color="auto"/>
                              <w:bottom w:val="none" w:sz="0" w:space="0" w:color="auto"/>
                              <w:right w:val="none" w:sz="0" w:space="0" w:color="auto"/>
                            </w:tcBorders>
                            <w:noWrap/>
                            <w:vAlign w:val="center"/>
                            <w:hideMark/>
                          </w:tcPr>
                          <w:p w14:paraId="50A7E52A"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.064</w:t>
                            </w:r>
                          </w:p>
                        </w:tc>
                        <w:tc>
                          <w:tcPr>
                            <w:tcW w:w="1701" w:type="dxa"/>
                            <w:vMerge w:val="restart"/>
                            <w:tcBorders>
                              <w:top w:val="none" w:sz="0" w:space="0" w:color="auto"/>
                              <w:left w:val="none" w:sz="0" w:space="0" w:color="auto"/>
                              <w:bottom w:val="none" w:sz="0" w:space="0" w:color="auto"/>
                              <w:right w:val="none" w:sz="0" w:space="0" w:color="auto"/>
                            </w:tcBorders>
                            <w:noWrap/>
                            <w:vAlign w:val="center"/>
                            <w:hideMark/>
                          </w:tcPr>
                          <w:p w14:paraId="540F514D"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-.663</w:t>
                            </w:r>
                          </w:p>
                        </w:tc>
                        <w:tc>
                          <w:tcPr>
                            <w:tcW w:w="987" w:type="dxa"/>
                            <w:vMerge w:val="restart"/>
                            <w:tcBorders>
                              <w:top w:val="none" w:sz="0" w:space="0" w:color="auto"/>
                              <w:left w:val="none" w:sz="0" w:space="0" w:color="auto"/>
                              <w:bottom w:val="none" w:sz="0" w:space="0" w:color="auto"/>
                              <w:right w:val="none" w:sz="0" w:space="0" w:color="auto"/>
                            </w:tcBorders>
                            <w:noWrap/>
                            <w:vAlign w:val="center"/>
                            <w:hideMark/>
                          </w:tcPr>
                          <w:p w14:paraId="6AAED707"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&lt;0.001**</w:t>
                            </w:r>
                          </w:p>
                        </w:tc>
                      </w:tr>
                      <w:tr w:rsidR="00D659EB" w:rsidRPr="00D659EB" w14:paraId="007EC17A" w14:textId="77777777" w:rsidTr="004F5613">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4544651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6BE7D07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92" w:type="dxa"/>
                            <w:noWrap/>
                            <w:vAlign w:val="center"/>
                            <w:hideMark/>
                          </w:tcPr>
                          <w:p w14:paraId="37364C2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11.196</w:t>
                            </w:r>
                          </w:p>
                        </w:tc>
                        <w:tc>
                          <w:tcPr>
                            <w:tcW w:w="567" w:type="dxa"/>
                            <w:noWrap/>
                            <w:vAlign w:val="center"/>
                            <w:hideMark/>
                          </w:tcPr>
                          <w:p w14:paraId="3913B6F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445E791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.219</w:t>
                            </w:r>
                          </w:p>
                        </w:tc>
                        <w:tc>
                          <w:tcPr>
                            <w:tcW w:w="1011" w:type="dxa"/>
                            <w:noWrap/>
                            <w:vAlign w:val="center"/>
                            <w:hideMark/>
                          </w:tcPr>
                          <w:p w14:paraId="775962D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.040</w:t>
                            </w:r>
                          </w:p>
                        </w:tc>
                        <w:tc>
                          <w:tcPr>
                            <w:tcW w:w="1701" w:type="dxa"/>
                            <w:vMerge/>
                            <w:vAlign w:val="center"/>
                            <w:hideMark/>
                          </w:tcPr>
                          <w:p w14:paraId="3B32B8D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23EAC47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5B7B4E44" w14:textId="77777777" w:rsidTr="004F5613">
                        <w:trPr>
                          <w:trHeight w:val="136"/>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19D10F0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1783" w:type="dxa"/>
                            <w:vAlign w:val="center"/>
                            <w:hideMark/>
                          </w:tcPr>
                          <w:p w14:paraId="043B6C9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92" w:type="dxa"/>
                            <w:noWrap/>
                            <w:vAlign w:val="center"/>
                            <w:hideMark/>
                          </w:tcPr>
                          <w:p w14:paraId="76C1E6C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10.533</w:t>
                            </w:r>
                          </w:p>
                        </w:tc>
                        <w:tc>
                          <w:tcPr>
                            <w:tcW w:w="567" w:type="dxa"/>
                            <w:noWrap/>
                            <w:vAlign w:val="center"/>
                            <w:hideMark/>
                          </w:tcPr>
                          <w:p w14:paraId="07BE996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360EC18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.351</w:t>
                            </w:r>
                          </w:p>
                        </w:tc>
                        <w:tc>
                          <w:tcPr>
                            <w:tcW w:w="1011" w:type="dxa"/>
                            <w:noWrap/>
                            <w:vAlign w:val="center"/>
                            <w:hideMark/>
                          </w:tcPr>
                          <w:p w14:paraId="6F23471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.064</w:t>
                            </w:r>
                          </w:p>
                        </w:tc>
                        <w:tc>
                          <w:tcPr>
                            <w:tcW w:w="1701" w:type="dxa"/>
                            <w:vMerge w:val="restart"/>
                            <w:noWrap/>
                            <w:vAlign w:val="center"/>
                            <w:hideMark/>
                          </w:tcPr>
                          <w:p w14:paraId="376AF82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0.356</w:t>
                            </w:r>
                          </w:p>
                        </w:tc>
                        <w:tc>
                          <w:tcPr>
                            <w:tcW w:w="987" w:type="dxa"/>
                            <w:vMerge w:val="restart"/>
                            <w:noWrap/>
                            <w:vAlign w:val="center"/>
                            <w:hideMark/>
                          </w:tcPr>
                          <w:p w14:paraId="1DBFA07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0.031*</w:t>
                            </w:r>
                          </w:p>
                        </w:tc>
                      </w:tr>
                      <w:tr w:rsidR="00D659EB" w:rsidRPr="00D659EB" w14:paraId="11475E38" w14:textId="77777777" w:rsidTr="004F5613">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2476758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6F8761F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92" w:type="dxa"/>
                            <w:noWrap/>
                            <w:vAlign w:val="center"/>
                            <w:hideMark/>
                          </w:tcPr>
                          <w:p w14:paraId="37C5CA6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10.177</w:t>
                            </w:r>
                          </w:p>
                        </w:tc>
                        <w:tc>
                          <w:tcPr>
                            <w:tcW w:w="567" w:type="dxa"/>
                            <w:noWrap/>
                            <w:vAlign w:val="center"/>
                            <w:hideMark/>
                          </w:tcPr>
                          <w:p w14:paraId="39F26F2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249F7C5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.783</w:t>
                            </w:r>
                          </w:p>
                        </w:tc>
                        <w:tc>
                          <w:tcPr>
                            <w:tcW w:w="1011" w:type="dxa"/>
                            <w:noWrap/>
                            <w:vAlign w:val="center"/>
                            <w:hideMark/>
                          </w:tcPr>
                          <w:p w14:paraId="1573016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.143</w:t>
                            </w:r>
                          </w:p>
                        </w:tc>
                        <w:tc>
                          <w:tcPr>
                            <w:tcW w:w="1701" w:type="dxa"/>
                            <w:vMerge/>
                            <w:vAlign w:val="center"/>
                            <w:hideMark/>
                          </w:tcPr>
                          <w:p w14:paraId="7808E14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07B6F7A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3A81955" w14:textId="77777777" w:rsidTr="004F5613">
                        <w:trPr>
                          <w:trHeight w:val="187"/>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79F645A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1783" w:type="dxa"/>
                            <w:vAlign w:val="center"/>
                            <w:hideMark/>
                          </w:tcPr>
                          <w:p w14:paraId="77DC456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92" w:type="dxa"/>
                            <w:noWrap/>
                            <w:vAlign w:val="center"/>
                            <w:hideMark/>
                          </w:tcPr>
                          <w:p w14:paraId="585E8F5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10.533</w:t>
                            </w:r>
                          </w:p>
                        </w:tc>
                        <w:tc>
                          <w:tcPr>
                            <w:tcW w:w="567" w:type="dxa"/>
                            <w:noWrap/>
                            <w:vAlign w:val="center"/>
                            <w:hideMark/>
                          </w:tcPr>
                          <w:p w14:paraId="3EAE45F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3EBDE4A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.351</w:t>
                            </w:r>
                          </w:p>
                        </w:tc>
                        <w:tc>
                          <w:tcPr>
                            <w:tcW w:w="1011" w:type="dxa"/>
                            <w:noWrap/>
                            <w:vAlign w:val="center"/>
                            <w:hideMark/>
                          </w:tcPr>
                          <w:p w14:paraId="15F993B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.064</w:t>
                            </w:r>
                          </w:p>
                        </w:tc>
                        <w:tc>
                          <w:tcPr>
                            <w:tcW w:w="1701" w:type="dxa"/>
                            <w:vMerge w:val="restart"/>
                            <w:noWrap/>
                            <w:vAlign w:val="center"/>
                            <w:hideMark/>
                          </w:tcPr>
                          <w:p w14:paraId="22A3A98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0.287</w:t>
                            </w:r>
                          </w:p>
                        </w:tc>
                        <w:tc>
                          <w:tcPr>
                            <w:tcW w:w="987" w:type="dxa"/>
                            <w:vMerge w:val="restart"/>
                            <w:noWrap/>
                            <w:vAlign w:val="center"/>
                            <w:hideMark/>
                          </w:tcPr>
                          <w:p w14:paraId="7BAC14D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0.011*</w:t>
                            </w:r>
                          </w:p>
                        </w:tc>
                      </w:tr>
                      <w:tr w:rsidR="00D659EB" w:rsidRPr="00D659EB" w14:paraId="22617AB4" w14:textId="77777777" w:rsidTr="004F5613">
                        <w:trPr>
                          <w:cnfStyle w:val="000000100000" w:firstRow="0" w:lastRow="0" w:firstColumn="0" w:lastColumn="0" w:oddVBand="0" w:evenVBand="0" w:oddHBand="1" w:evenHBand="0" w:firstRowFirstColumn="0" w:firstRowLastColumn="0" w:lastRowFirstColumn="0" w:lastRowLastColumn="0"/>
                          <w:trHeight w:val="78"/>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32E07F5D"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6982D01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92" w:type="dxa"/>
                            <w:noWrap/>
                            <w:vAlign w:val="center"/>
                            <w:hideMark/>
                          </w:tcPr>
                          <w:p w14:paraId="5A75591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10.246</w:t>
                            </w:r>
                          </w:p>
                        </w:tc>
                        <w:tc>
                          <w:tcPr>
                            <w:tcW w:w="567" w:type="dxa"/>
                            <w:noWrap/>
                            <w:vAlign w:val="center"/>
                            <w:hideMark/>
                          </w:tcPr>
                          <w:p w14:paraId="62E6DE2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4DE57D7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.532</w:t>
                            </w:r>
                          </w:p>
                        </w:tc>
                        <w:tc>
                          <w:tcPr>
                            <w:tcW w:w="1011" w:type="dxa"/>
                            <w:noWrap/>
                            <w:vAlign w:val="center"/>
                            <w:hideMark/>
                          </w:tcPr>
                          <w:p w14:paraId="780B55B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.097</w:t>
                            </w:r>
                          </w:p>
                        </w:tc>
                        <w:tc>
                          <w:tcPr>
                            <w:tcW w:w="1701" w:type="dxa"/>
                            <w:vMerge/>
                            <w:vAlign w:val="center"/>
                            <w:hideMark/>
                          </w:tcPr>
                          <w:p w14:paraId="65E4F1C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1B1C291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3AB59878" w14:textId="77777777" w:rsidTr="004F5613">
                        <w:trPr>
                          <w:trHeight w:val="101"/>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10ACFDF8"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1783" w:type="dxa"/>
                            <w:vAlign w:val="center"/>
                            <w:hideMark/>
                          </w:tcPr>
                          <w:p w14:paraId="5797DDD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92" w:type="dxa"/>
                            <w:noWrap/>
                            <w:vAlign w:val="center"/>
                            <w:hideMark/>
                          </w:tcPr>
                          <w:p w14:paraId="7827987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11.196</w:t>
                            </w:r>
                          </w:p>
                        </w:tc>
                        <w:tc>
                          <w:tcPr>
                            <w:tcW w:w="567" w:type="dxa"/>
                            <w:noWrap/>
                            <w:vAlign w:val="center"/>
                            <w:hideMark/>
                          </w:tcPr>
                          <w:p w14:paraId="2211E38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23519B8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.219</w:t>
                            </w:r>
                          </w:p>
                        </w:tc>
                        <w:tc>
                          <w:tcPr>
                            <w:tcW w:w="1011" w:type="dxa"/>
                            <w:noWrap/>
                            <w:vAlign w:val="center"/>
                            <w:hideMark/>
                          </w:tcPr>
                          <w:p w14:paraId="0CC7CDA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.040</w:t>
                            </w:r>
                          </w:p>
                        </w:tc>
                        <w:tc>
                          <w:tcPr>
                            <w:tcW w:w="1701" w:type="dxa"/>
                            <w:vMerge w:val="restart"/>
                            <w:noWrap/>
                            <w:vAlign w:val="center"/>
                            <w:hideMark/>
                          </w:tcPr>
                          <w:p w14:paraId="68294A1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1.02</w:t>
                            </w:r>
                          </w:p>
                        </w:tc>
                        <w:tc>
                          <w:tcPr>
                            <w:tcW w:w="987" w:type="dxa"/>
                            <w:vMerge w:val="restart"/>
                            <w:noWrap/>
                            <w:vAlign w:val="center"/>
                            <w:hideMark/>
                          </w:tcPr>
                          <w:p w14:paraId="130B7C8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&lt;0.001**</w:t>
                            </w:r>
                          </w:p>
                        </w:tc>
                      </w:tr>
                      <w:tr w:rsidR="00D659EB" w:rsidRPr="00D659EB" w14:paraId="5E32FA30" w14:textId="77777777" w:rsidTr="004F5613">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63A7015E"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18EC61D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92" w:type="dxa"/>
                            <w:noWrap/>
                            <w:vAlign w:val="center"/>
                            <w:hideMark/>
                          </w:tcPr>
                          <w:p w14:paraId="3F7173A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10.177</w:t>
                            </w:r>
                          </w:p>
                        </w:tc>
                        <w:tc>
                          <w:tcPr>
                            <w:tcW w:w="567" w:type="dxa"/>
                            <w:noWrap/>
                            <w:vAlign w:val="center"/>
                            <w:hideMark/>
                          </w:tcPr>
                          <w:p w14:paraId="7E6DC61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54567CE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.783</w:t>
                            </w:r>
                          </w:p>
                        </w:tc>
                        <w:tc>
                          <w:tcPr>
                            <w:tcW w:w="1011" w:type="dxa"/>
                            <w:noWrap/>
                            <w:vAlign w:val="center"/>
                            <w:hideMark/>
                          </w:tcPr>
                          <w:p w14:paraId="1502D4F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.143</w:t>
                            </w:r>
                          </w:p>
                        </w:tc>
                        <w:tc>
                          <w:tcPr>
                            <w:tcW w:w="1701" w:type="dxa"/>
                            <w:vMerge/>
                            <w:vAlign w:val="center"/>
                            <w:hideMark/>
                          </w:tcPr>
                          <w:p w14:paraId="28B16EF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39FA9BA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C692901" w14:textId="77777777" w:rsidTr="004F5613">
                        <w:trPr>
                          <w:trHeight w:val="85"/>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64B4E212"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1783" w:type="dxa"/>
                            <w:vAlign w:val="center"/>
                            <w:hideMark/>
                          </w:tcPr>
                          <w:p w14:paraId="0A51B63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92" w:type="dxa"/>
                            <w:noWrap/>
                            <w:vAlign w:val="center"/>
                            <w:hideMark/>
                          </w:tcPr>
                          <w:p w14:paraId="7BC72D9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11.196</w:t>
                            </w:r>
                          </w:p>
                        </w:tc>
                        <w:tc>
                          <w:tcPr>
                            <w:tcW w:w="567" w:type="dxa"/>
                            <w:noWrap/>
                            <w:vAlign w:val="center"/>
                            <w:hideMark/>
                          </w:tcPr>
                          <w:p w14:paraId="232E12F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399A5E4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.219</w:t>
                            </w:r>
                          </w:p>
                        </w:tc>
                        <w:tc>
                          <w:tcPr>
                            <w:tcW w:w="1011" w:type="dxa"/>
                            <w:noWrap/>
                            <w:vAlign w:val="center"/>
                            <w:hideMark/>
                          </w:tcPr>
                          <w:p w14:paraId="721FADB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.040</w:t>
                            </w:r>
                          </w:p>
                        </w:tc>
                        <w:tc>
                          <w:tcPr>
                            <w:tcW w:w="1701" w:type="dxa"/>
                            <w:vMerge w:val="restart"/>
                            <w:noWrap/>
                            <w:vAlign w:val="center"/>
                            <w:hideMark/>
                          </w:tcPr>
                          <w:p w14:paraId="44595E1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0.95</w:t>
                            </w:r>
                          </w:p>
                        </w:tc>
                        <w:tc>
                          <w:tcPr>
                            <w:tcW w:w="987" w:type="dxa"/>
                            <w:vMerge w:val="restart"/>
                            <w:noWrap/>
                            <w:vAlign w:val="center"/>
                            <w:hideMark/>
                          </w:tcPr>
                          <w:p w14:paraId="337A786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D659EB">
                              <w:rPr>
                                <w:rFonts w:ascii="Times New Roman" w:eastAsia="Times New Roman" w:hAnsi="Times New Roman" w:cs="Times New Roman"/>
                                <w:b/>
                                <w:color w:val="000000"/>
                                <w:sz w:val="20"/>
                                <w:szCs w:val="20"/>
                              </w:rPr>
                              <w:t>&lt;0.001**</w:t>
                            </w:r>
                          </w:p>
                        </w:tc>
                      </w:tr>
                      <w:tr w:rsidR="00D659EB" w:rsidRPr="00D659EB" w14:paraId="77B119CA" w14:textId="77777777" w:rsidTr="004F5613">
                        <w:trPr>
                          <w:cnfStyle w:val="000000100000" w:firstRow="0" w:lastRow="0" w:firstColumn="0" w:lastColumn="0" w:oddVBand="0" w:evenVBand="0" w:oddHBand="1" w:evenHBand="0" w:firstRowFirstColumn="0" w:firstRowLastColumn="0" w:lastRowFirstColumn="0" w:lastRowLastColumn="0"/>
                          <w:trHeight w:val="66"/>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695710A9"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4C2702A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92" w:type="dxa"/>
                            <w:noWrap/>
                            <w:vAlign w:val="center"/>
                            <w:hideMark/>
                          </w:tcPr>
                          <w:p w14:paraId="0F9CAF2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10.246</w:t>
                            </w:r>
                          </w:p>
                        </w:tc>
                        <w:tc>
                          <w:tcPr>
                            <w:tcW w:w="567" w:type="dxa"/>
                            <w:noWrap/>
                            <w:vAlign w:val="center"/>
                            <w:hideMark/>
                          </w:tcPr>
                          <w:p w14:paraId="08F8751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3EB19C5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.532</w:t>
                            </w:r>
                          </w:p>
                        </w:tc>
                        <w:tc>
                          <w:tcPr>
                            <w:tcW w:w="1011" w:type="dxa"/>
                            <w:noWrap/>
                            <w:vAlign w:val="center"/>
                            <w:hideMark/>
                          </w:tcPr>
                          <w:p w14:paraId="3EC8C34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.097</w:t>
                            </w:r>
                          </w:p>
                        </w:tc>
                        <w:tc>
                          <w:tcPr>
                            <w:tcW w:w="1701" w:type="dxa"/>
                            <w:vMerge/>
                            <w:vAlign w:val="center"/>
                            <w:hideMark/>
                          </w:tcPr>
                          <w:p w14:paraId="36F746D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47648E3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FADF419" w14:textId="77777777" w:rsidTr="004F5613">
                        <w:trPr>
                          <w:trHeight w:val="207"/>
                          <w:jc w:val="center"/>
                        </w:trPr>
                        <w:tc>
                          <w:tcPr>
                            <w:cnfStyle w:val="001000000000" w:firstRow="0" w:lastRow="0" w:firstColumn="1" w:lastColumn="0" w:oddVBand="0" w:evenVBand="0" w:oddHBand="0" w:evenHBand="0" w:firstRowFirstColumn="0" w:firstRowLastColumn="0" w:lastRowFirstColumn="0" w:lastRowLastColumn="0"/>
                            <w:tcW w:w="573" w:type="dxa"/>
                            <w:vMerge w:val="restart"/>
                            <w:tcBorders>
                              <w:left w:val="none" w:sz="0" w:space="0" w:color="auto"/>
                              <w:bottom w:val="none" w:sz="0" w:space="0" w:color="auto"/>
                              <w:right w:val="none" w:sz="0" w:space="0" w:color="auto"/>
                            </w:tcBorders>
                            <w:vAlign w:val="center"/>
                            <w:hideMark/>
                          </w:tcPr>
                          <w:p w14:paraId="6037489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1783" w:type="dxa"/>
                            <w:vAlign w:val="center"/>
                            <w:hideMark/>
                          </w:tcPr>
                          <w:p w14:paraId="43E91D4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92" w:type="dxa"/>
                            <w:noWrap/>
                            <w:vAlign w:val="center"/>
                            <w:hideMark/>
                          </w:tcPr>
                          <w:p w14:paraId="611504C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10.177</w:t>
                            </w:r>
                          </w:p>
                        </w:tc>
                        <w:tc>
                          <w:tcPr>
                            <w:tcW w:w="567" w:type="dxa"/>
                            <w:noWrap/>
                            <w:vAlign w:val="center"/>
                            <w:hideMark/>
                          </w:tcPr>
                          <w:p w14:paraId="7E6469C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6D3A04C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.783</w:t>
                            </w:r>
                          </w:p>
                        </w:tc>
                        <w:tc>
                          <w:tcPr>
                            <w:tcW w:w="1011" w:type="dxa"/>
                            <w:noWrap/>
                            <w:vAlign w:val="center"/>
                            <w:hideMark/>
                          </w:tcPr>
                          <w:p w14:paraId="65D717B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.143</w:t>
                            </w:r>
                          </w:p>
                        </w:tc>
                        <w:tc>
                          <w:tcPr>
                            <w:tcW w:w="1701" w:type="dxa"/>
                            <w:vMerge w:val="restart"/>
                            <w:noWrap/>
                            <w:vAlign w:val="center"/>
                            <w:hideMark/>
                          </w:tcPr>
                          <w:p w14:paraId="07B4DEC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-0.06</w:t>
                            </w:r>
                          </w:p>
                        </w:tc>
                        <w:tc>
                          <w:tcPr>
                            <w:tcW w:w="987" w:type="dxa"/>
                            <w:vMerge w:val="restart"/>
                            <w:noWrap/>
                            <w:vAlign w:val="center"/>
                            <w:hideMark/>
                          </w:tcPr>
                          <w:p w14:paraId="40D4683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0.689 NS</w:t>
                            </w:r>
                          </w:p>
                        </w:tc>
                      </w:tr>
                      <w:tr w:rsidR="00D659EB" w:rsidRPr="00D659EB" w14:paraId="5DD33E50" w14:textId="77777777" w:rsidTr="004F5613">
                        <w:trPr>
                          <w:cnfStyle w:val="000000100000" w:firstRow="0" w:lastRow="0" w:firstColumn="0" w:lastColumn="0" w:oddVBand="0" w:evenVBand="0" w:oddHBand="1"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573" w:type="dxa"/>
                            <w:vMerge/>
                            <w:tcBorders>
                              <w:left w:val="none" w:sz="0" w:space="0" w:color="auto"/>
                              <w:bottom w:val="none" w:sz="0" w:space="0" w:color="auto"/>
                              <w:right w:val="none" w:sz="0" w:space="0" w:color="auto"/>
                            </w:tcBorders>
                            <w:vAlign w:val="center"/>
                            <w:hideMark/>
                          </w:tcPr>
                          <w:p w14:paraId="3F7A23D2"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83" w:type="dxa"/>
                            <w:vAlign w:val="center"/>
                            <w:hideMark/>
                          </w:tcPr>
                          <w:p w14:paraId="4BBD06B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92" w:type="dxa"/>
                            <w:noWrap/>
                            <w:vAlign w:val="center"/>
                            <w:hideMark/>
                          </w:tcPr>
                          <w:p w14:paraId="2DB80CC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10.246</w:t>
                            </w:r>
                          </w:p>
                        </w:tc>
                        <w:tc>
                          <w:tcPr>
                            <w:tcW w:w="567" w:type="dxa"/>
                            <w:noWrap/>
                            <w:vAlign w:val="center"/>
                            <w:hideMark/>
                          </w:tcPr>
                          <w:p w14:paraId="08CFD84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09" w:type="dxa"/>
                            <w:noWrap/>
                            <w:vAlign w:val="center"/>
                            <w:hideMark/>
                          </w:tcPr>
                          <w:p w14:paraId="28A92AC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.532</w:t>
                            </w:r>
                          </w:p>
                        </w:tc>
                        <w:tc>
                          <w:tcPr>
                            <w:tcW w:w="1011" w:type="dxa"/>
                            <w:noWrap/>
                            <w:vAlign w:val="center"/>
                            <w:hideMark/>
                          </w:tcPr>
                          <w:p w14:paraId="7CDA1DD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.097</w:t>
                            </w:r>
                          </w:p>
                        </w:tc>
                        <w:tc>
                          <w:tcPr>
                            <w:tcW w:w="1701" w:type="dxa"/>
                            <w:vMerge/>
                            <w:vAlign w:val="center"/>
                            <w:hideMark/>
                          </w:tcPr>
                          <w:p w14:paraId="56B7478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hideMark/>
                          </w:tcPr>
                          <w:p w14:paraId="5040B7A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0C0A746F"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082172FC"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10: Paired “t” test to compare Chronological age to Skeletal and Dental age in group E (Girls 10-11years)</w:t>
                      </w:r>
                    </w:p>
                    <w:p w14:paraId="7BF815B5" w14:textId="77777777" w:rsidR="00D659EB" w:rsidRDefault="00D659EB"/>
                  </w:txbxContent>
                </v:textbox>
              </v:shape>
            </w:pict>
          </mc:Fallback>
        </mc:AlternateContent>
      </w:r>
      <w:r>
        <w:rPr>
          <w:rFonts w:ascii="Times New Roman" w:hAnsi="Times New Roman" w:cs="Times New Roman"/>
          <w:b/>
          <w:sz w:val="20"/>
          <w:szCs w:val="20"/>
        </w:rPr>
        <w:br/>
      </w:r>
    </w:p>
    <w:p w14:paraId="7E03DC33" w14:textId="77777777" w:rsidR="00D659EB" w:rsidRDefault="00D659EB" w:rsidP="00C72E7C">
      <w:pPr>
        <w:spacing w:after="0" w:line="360" w:lineRule="auto"/>
        <w:jc w:val="both"/>
        <w:rPr>
          <w:rFonts w:ascii="Times New Roman" w:hAnsi="Times New Roman" w:cs="Times New Roman"/>
          <w:b/>
          <w:sz w:val="20"/>
          <w:szCs w:val="20"/>
        </w:rPr>
      </w:pPr>
    </w:p>
    <w:p w14:paraId="75237980" w14:textId="77777777" w:rsidR="00D659EB" w:rsidRDefault="00D659EB" w:rsidP="00C72E7C">
      <w:pPr>
        <w:spacing w:after="0" w:line="360" w:lineRule="auto"/>
        <w:jc w:val="both"/>
        <w:rPr>
          <w:rFonts w:ascii="Times New Roman" w:hAnsi="Times New Roman" w:cs="Times New Roman"/>
          <w:b/>
          <w:sz w:val="20"/>
          <w:szCs w:val="20"/>
        </w:rPr>
      </w:pPr>
    </w:p>
    <w:p w14:paraId="6CF90FC5" w14:textId="77777777" w:rsidR="00D659EB" w:rsidRDefault="00D659EB" w:rsidP="00C72E7C">
      <w:pPr>
        <w:spacing w:after="0" w:line="360" w:lineRule="auto"/>
        <w:jc w:val="both"/>
        <w:rPr>
          <w:rFonts w:ascii="Times New Roman" w:hAnsi="Times New Roman" w:cs="Times New Roman"/>
          <w:b/>
          <w:sz w:val="20"/>
          <w:szCs w:val="20"/>
        </w:rPr>
      </w:pPr>
    </w:p>
    <w:p w14:paraId="29DEE48A" w14:textId="77777777" w:rsidR="00D659EB" w:rsidRDefault="00D659EB" w:rsidP="00C72E7C">
      <w:pPr>
        <w:spacing w:after="0" w:line="360" w:lineRule="auto"/>
        <w:jc w:val="both"/>
        <w:rPr>
          <w:rFonts w:ascii="Times New Roman" w:hAnsi="Times New Roman" w:cs="Times New Roman"/>
          <w:b/>
          <w:sz w:val="20"/>
          <w:szCs w:val="20"/>
        </w:rPr>
      </w:pPr>
    </w:p>
    <w:p w14:paraId="66F2523B" w14:textId="77777777" w:rsidR="00D659EB" w:rsidRDefault="00D659EB" w:rsidP="00C72E7C">
      <w:pPr>
        <w:spacing w:after="0" w:line="360" w:lineRule="auto"/>
        <w:jc w:val="both"/>
        <w:rPr>
          <w:rFonts w:ascii="Times New Roman" w:hAnsi="Times New Roman" w:cs="Times New Roman"/>
          <w:b/>
          <w:sz w:val="20"/>
          <w:szCs w:val="20"/>
        </w:rPr>
      </w:pPr>
    </w:p>
    <w:p w14:paraId="794981F0" w14:textId="77777777" w:rsidR="00D659EB" w:rsidRDefault="00D659EB" w:rsidP="00C72E7C">
      <w:pPr>
        <w:spacing w:after="0" w:line="360" w:lineRule="auto"/>
        <w:jc w:val="both"/>
        <w:rPr>
          <w:rFonts w:ascii="Times New Roman" w:hAnsi="Times New Roman" w:cs="Times New Roman"/>
          <w:b/>
          <w:sz w:val="20"/>
          <w:szCs w:val="20"/>
        </w:rPr>
      </w:pPr>
    </w:p>
    <w:p w14:paraId="140AD298" w14:textId="77777777" w:rsidR="00D659EB" w:rsidRDefault="00D659EB" w:rsidP="00C72E7C">
      <w:pPr>
        <w:spacing w:after="0" w:line="360" w:lineRule="auto"/>
        <w:jc w:val="both"/>
        <w:rPr>
          <w:rFonts w:ascii="Times New Roman" w:hAnsi="Times New Roman" w:cs="Times New Roman"/>
          <w:b/>
          <w:sz w:val="20"/>
          <w:szCs w:val="20"/>
        </w:rPr>
      </w:pPr>
    </w:p>
    <w:p w14:paraId="7E3DD52D" w14:textId="77777777" w:rsidR="00D659EB" w:rsidRDefault="00D659EB" w:rsidP="00C72E7C">
      <w:pPr>
        <w:spacing w:after="0" w:line="360" w:lineRule="auto"/>
        <w:jc w:val="both"/>
        <w:rPr>
          <w:rFonts w:ascii="Times New Roman" w:hAnsi="Times New Roman" w:cs="Times New Roman"/>
          <w:b/>
          <w:sz w:val="20"/>
          <w:szCs w:val="20"/>
        </w:rPr>
      </w:pPr>
    </w:p>
    <w:p w14:paraId="252815E3" w14:textId="77777777" w:rsidR="00D659EB" w:rsidRDefault="00D659EB" w:rsidP="00C72E7C">
      <w:pPr>
        <w:spacing w:after="0" w:line="360" w:lineRule="auto"/>
        <w:jc w:val="both"/>
        <w:rPr>
          <w:rFonts w:ascii="Times New Roman" w:hAnsi="Times New Roman" w:cs="Times New Roman"/>
          <w:b/>
          <w:sz w:val="20"/>
          <w:szCs w:val="20"/>
        </w:rPr>
      </w:pPr>
    </w:p>
    <w:p w14:paraId="0DDC66BB" w14:textId="77777777" w:rsidR="00D659EB" w:rsidRDefault="00D659EB" w:rsidP="00C72E7C">
      <w:pPr>
        <w:spacing w:after="0" w:line="360" w:lineRule="auto"/>
        <w:jc w:val="both"/>
        <w:rPr>
          <w:rFonts w:ascii="Times New Roman" w:hAnsi="Times New Roman" w:cs="Times New Roman"/>
          <w:b/>
          <w:sz w:val="20"/>
          <w:szCs w:val="20"/>
        </w:rPr>
      </w:pPr>
    </w:p>
    <w:p w14:paraId="5B5DCF6D" w14:textId="77777777" w:rsidR="00D659EB" w:rsidRDefault="00D659EB" w:rsidP="00C72E7C">
      <w:pPr>
        <w:spacing w:after="0" w:line="360" w:lineRule="auto"/>
        <w:jc w:val="both"/>
        <w:rPr>
          <w:rFonts w:ascii="Times New Roman" w:hAnsi="Times New Roman" w:cs="Times New Roman"/>
          <w:b/>
          <w:sz w:val="20"/>
          <w:szCs w:val="20"/>
        </w:rPr>
      </w:pPr>
    </w:p>
    <w:p w14:paraId="38EB6AFB" w14:textId="77777777" w:rsidR="00D659EB" w:rsidRDefault="00D659EB" w:rsidP="00C72E7C">
      <w:pPr>
        <w:spacing w:after="0" w:line="360" w:lineRule="auto"/>
        <w:jc w:val="both"/>
        <w:rPr>
          <w:rFonts w:ascii="Times New Roman" w:hAnsi="Times New Roman" w:cs="Times New Roman"/>
          <w:b/>
          <w:sz w:val="20"/>
          <w:szCs w:val="20"/>
        </w:rPr>
      </w:pPr>
    </w:p>
    <w:p w14:paraId="3A73E59E" w14:textId="77777777" w:rsidR="00D659EB" w:rsidRDefault="00D659EB" w:rsidP="00C72E7C">
      <w:pPr>
        <w:spacing w:after="0" w:line="360" w:lineRule="auto"/>
        <w:jc w:val="both"/>
        <w:rPr>
          <w:rFonts w:ascii="Times New Roman" w:hAnsi="Times New Roman" w:cs="Times New Roman"/>
          <w:b/>
          <w:sz w:val="20"/>
          <w:szCs w:val="20"/>
        </w:rPr>
      </w:pPr>
    </w:p>
    <w:p w14:paraId="0B3CAE5A" w14:textId="77777777" w:rsidR="00D659EB" w:rsidRDefault="00D659EB" w:rsidP="00C72E7C">
      <w:pPr>
        <w:spacing w:after="0" w:line="360" w:lineRule="auto"/>
        <w:jc w:val="both"/>
        <w:rPr>
          <w:rFonts w:ascii="Times New Roman" w:hAnsi="Times New Roman" w:cs="Times New Roman"/>
          <w:b/>
          <w:sz w:val="20"/>
          <w:szCs w:val="20"/>
        </w:rPr>
      </w:pPr>
    </w:p>
    <w:p w14:paraId="31F95EE7" w14:textId="77777777" w:rsidR="00D659EB" w:rsidRDefault="00D659EB" w:rsidP="00C72E7C">
      <w:pPr>
        <w:spacing w:after="0" w:line="360" w:lineRule="auto"/>
        <w:jc w:val="both"/>
        <w:rPr>
          <w:rFonts w:ascii="Times New Roman" w:hAnsi="Times New Roman" w:cs="Times New Roman"/>
          <w:b/>
          <w:sz w:val="20"/>
          <w:szCs w:val="20"/>
        </w:rPr>
      </w:pPr>
    </w:p>
    <w:p w14:paraId="46BAA433" w14:textId="77777777" w:rsidR="00D659EB" w:rsidRDefault="00D659EB" w:rsidP="00C72E7C">
      <w:pPr>
        <w:spacing w:after="0" w:line="360" w:lineRule="auto"/>
        <w:jc w:val="both"/>
        <w:rPr>
          <w:rFonts w:ascii="Times New Roman" w:hAnsi="Times New Roman" w:cs="Times New Roman"/>
          <w:b/>
          <w:sz w:val="20"/>
          <w:szCs w:val="20"/>
        </w:rPr>
      </w:pPr>
    </w:p>
    <w:p w14:paraId="013A2208" w14:textId="77777777" w:rsidR="00D659EB" w:rsidRDefault="00D659EB" w:rsidP="00C72E7C">
      <w:pPr>
        <w:spacing w:after="0" w:line="360" w:lineRule="auto"/>
        <w:jc w:val="both"/>
        <w:rPr>
          <w:rFonts w:ascii="Times New Roman" w:hAnsi="Times New Roman" w:cs="Times New Roman"/>
          <w:b/>
          <w:sz w:val="20"/>
          <w:szCs w:val="20"/>
        </w:rPr>
      </w:pPr>
    </w:p>
    <w:p w14:paraId="2E3836CB" w14:textId="77777777" w:rsidR="00D659EB" w:rsidRDefault="00D659EB" w:rsidP="00C72E7C">
      <w:pPr>
        <w:spacing w:after="0" w:line="360" w:lineRule="auto"/>
        <w:jc w:val="both"/>
        <w:rPr>
          <w:rFonts w:ascii="Times New Roman" w:hAnsi="Times New Roman" w:cs="Times New Roman"/>
          <w:b/>
          <w:sz w:val="20"/>
          <w:szCs w:val="20"/>
        </w:rPr>
      </w:pPr>
    </w:p>
    <w:p w14:paraId="3D9AD1D4" w14:textId="77777777" w:rsidR="00D659EB" w:rsidRDefault="00D659EB" w:rsidP="00C72E7C">
      <w:pPr>
        <w:spacing w:after="0" w:line="360" w:lineRule="auto"/>
        <w:jc w:val="both"/>
        <w:rPr>
          <w:rFonts w:ascii="Times New Roman" w:hAnsi="Times New Roman" w:cs="Times New Roman"/>
          <w:b/>
          <w:sz w:val="20"/>
          <w:szCs w:val="20"/>
        </w:rPr>
      </w:pPr>
    </w:p>
    <w:p w14:paraId="77708D50" w14:textId="77777777" w:rsidR="00D659EB" w:rsidRDefault="00D659EB" w:rsidP="00C72E7C">
      <w:pPr>
        <w:spacing w:after="0" w:line="360" w:lineRule="auto"/>
        <w:jc w:val="both"/>
        <w:rPr>
          <w:rFonts w:ascii="Times New Roman" w:hAnsi="Times New Roman" w:cs="Times New Roman"/>
          <w:b/>
          <w:sz w:val="20"/>
          <w:szCs w:val="20"/>
        </w:rPr>
      </w:pPr>
    </w:p>
    <w:p w14:paraId="33EA2FBF" w14:textId="77777777" w:rsidR="00D659EB" w:rsidRDefault="00D659EB" w:rsidP="00C72E7C">
      <w:pPr>
        <w:spacing w:after="0" w:line="360" w:lineRule="auto"/>
        <w:jc w:val="both"/>
        <w:rPr>
          <w:rFonts w:ascii="Times New Roman" w:hAnsi="Times New Roman" w:cs="Times New Roman"/>
          <w:b/>
          <w:sz w:val="20"/>
          <w:szCs w:val="20"/>
        </w:rPr>
      </w:pPr>
    </w:p>
    <w:p w14:paraId="3A368BA1" w14:textId="77777777" w:rsidR="00D659EB" w:rsidRDefault="00D659EB" w:rsidP="00C72E7C">
      <w:pPr>
        <w:spacing w:after="0" w:line="360" w:lineRule="auto"/>
        <w:jc w:val="both"/>
        <w:rPr>
          <w:rFonts w:ascii="Times New Roman" w:hAnsi="Times New Roman" w:cs="Times New Roman"/>
          <w:b/>
          <w:sz w:val="20"/>
          <w:szCs w:val="20"/>
        </w:rPr>
      </w:pPr>
    </w:p>
    <w:p w14:paraId="59975FC7" w14:textId="77777777" w:rsidR="00D659EB" w:rsidRDefault="00D659EB" w:rsidP="00C72E7C">
      <w:pPr>
        <w:spacing w:after="0" w:line="360" w:lineRule="auto"/>
        <w:jc w:val="both"/>
        <w:rPr>
          <w:rFonts w:ascii="Times New Roman" w:hAnsi="Times New Roman" w:cs="Times New Roman"/>
          <w:b/>
          <w:sz w:val="20"/>
          <w:szCs w:val="20"/>
        </w:rPr>
      </w:pPr>
    </w:p>
    <w:p w14:paraId="1F42294A" w14:textId="77777777" w:rsidR="00D659EB" w:rsidRDefault="00D659EB" w:rsidP="00C72E7C">
      <w:pPr>
        <w:spacing w:after="0" w:line="360" w:lineRule="auto"/>
        <w:jc w:val="both"/>
        <w:rPr>
          <w:rFonts w:ascii="Times New Roman" w:hAnsi="Times New Roman" w:cs="Times New Roman"/>
          <w:b/>
          <w:sz w:val="20"/>
          <w:szCs w:val="20"/>
        </w:rPr>
      </w:pPr>
    </w:p>
    <w:p w14:paraId="4836C71C" w14:textId="77777777" w:rsidR="00D659EB" w:rsidRDefault="00D659EB" w:rsidP="00C72E7C">
      <w:pPr>
        <w:spacing w:after="0" w:line="360" w:lineRule="auto"/>
        <w:jc w:val="both"/>
        <w:rPr>
          <w:rFonts w:ascii="Times New Roman" w:hAnsi="Times New Roman" w:cs="Times New Roman"/>
          <w:b/>
          <w:sz w:val="20"/>
          <w:szCs w:val="20"/>
        </w:rPr>
      </w:pPr>
    </w:p>
    <w:p w14:paraId="78816518" w14:textId="77777777" w:rsidR="00D659EB" w:rsidRDefault="00D659EB" w:rsidP="00C72E7C">
      <w:pPr>
        <w:spacing w:after="0" w:line="360" w:lineRule="auto"/>
        <w:jc w:val="both"/>
        <w:rPr>
          <w:rFonts w:ascii="Times New Roman" w:hAnsi="Times New Roman" w:cs="Times New Roman"/>
          <w:b/>
          <w:sz w:val="20"/>
          <w:szCs w:val="20"/>
        </w:rPr>
      </w:pPr>
    </w:p>
    <w:p w14:paraId="17104774" w14:textId="77777777" w:rsidR="00D659EB" w:rsidRDefault="00D659EB" w:rsidP="00C72E7C">
      <w:pPr>
        <w:spacing w:after="0" w:line="360" w:lineRule="auto"/>
        <w:jc w:val="both"/>
        <w:rPr>
          <w:rFonts w:ascii="Times New Roman" w:hAnsi="Times New Roman" w:cs="Times New Roman"/>
          <w:b/>
          <w:sz w:val="20"/>
          <w:szCs w:val="20"/>
        </w:rPr>
      </w:pPr>
    </w:p>
    <w:p w14:paraId="6691D8D2" w14:textId="77777777" w:rsidR="00D659EB" w:rsidRDefault="00D659EB" w:rsidP="00C72E7C">
      <w:pPr>
        <w:spacing w:after="0" w:line="360" w:lineRule="auto"/>
        <w:jc w:val="both"/>
        <w:rPr>
          <w:rFonts w:ascii="Times New Roman" w:hAnsi="Times New Roman" w:cs="Times New Roman"/>
          <w:b/>
          <w:sz w:val="20"/>
          <w:szCs w:val="20"/>
        </w:rPr>
      </w:pPr>
    </w:p>
    <w:p w14:paraId="0437EC86" w14:textId="77777777" w:rsidR="00D659EB" w:rsidRDefault="00D659EB" w:rsidP="00C72E7C">
      <w:pPr>
        <w:spacing w:after="0" w:line="360" w:lineRule="auto"/>
        <w:jc w:val="both"/>
        <w:rPr>
          <w:rFonts w:ascii="Times New Roman" w:hAnsi="Times New Roman" w:cs="Times New Roman"/>
          <w:b/>
          <w:sz w:val="20"/>
          <w:szCs w:val="20"/>
        </w:rPr>
      </w:pPr>
    </w:p>
    <w:p w14:paraId="70798A4C" w14:textId="77777777" w:rsidR="00D659EB" w:rsidRDefault="00D659EB" w:rsidP="00C72E7C">
      <w:pPr>
        <w:spacing w:after="0" w:line="360" w:lineRule="auto"/>
        <w:jc w:val="both"/>
        <w:rPr>
          <w:rFonts w:ascii="Times New Roman" w:hAnsi="Times New Roman" w:cs="Times New Roman"/>
          <w:b/>
          <w:sz w:val="20"/>
          <w:szCs w:val="20"/>
        </w:rPr>
      </w:pPr>
    </w:p>
    <w:p w14:paraId="01BB799A" w14:textId="77777777" w:rsidR="00D659EB" w:rsidRDefault="00D659EB" w:rsidP="00C72E7C">
      <w:pPr>
        <w:spacing w:after="0" w:line="360" w:lineRule="auto"/>
        <w:jc w:val="both"/>
        <w:rPr>
          <w:rFonts w:ascii="Times New Roman" w:hAnsi="Times New Roman" w:cs="Times New Roman"/>
          <w:b/>
          <w:sz w:val="20"/>
          <w:szCs w:val="20"/>
        </w:rPr>
      </w:pPr>
    </w:p>
    <w:p w14:paraId="1034C351" w14:textId="77777777" w:rsidR="00D659EB" w:rsidRDefault="00D659EB" w:rsidP="00C72E7C">
      <w:pPr>
        <w:spacing w:after="0" w:line="360" w:lineRule="auto"/>
        <w:jc w:val="both"/>
        <w:rPr>
          <w:rFonts w:ascii="Times New Roman" w:hAnsi="Times New Roman" w:cs="Times New Roman"/>
          <w:b/>
          <w:sz w:val="20"/>
          <w:szCs w:val="20"/>
        </w:rPr>
      </w:pPr>
    </w:p>
    <w:p w14:paraId="5335C102" w14:textId="77777777" w:rsidR="00D659EB" w:rsidRDefault="00D659EB" w:rsidP="00C72E7C">
      <w:pPr>
        <w:spacing w:after="0" w:line="360" w:lineRule="auto"/>
        <w:jc w:val="both"/>
        <w:rPr>
          <w:rFonts w:ascii="Times New Roman" w:hAnsi="Times New Roman" w:cs="Times New Roman"/>
          <w:b/>
          <w:sz w:val="20"/>
          <w:szCs w:val="20"/>
        </w:rPr>
      </w:pPr>
    </w:p>
    <w:p w14:paraId="503A5E9D" w14:textId="77777777" w:rsidR="00D659EB" w:rsidRDefault="00D659EB" w:rsidP="00C72E7C">
      <w:pPr>
        <w:spacing w:after="0" w:line="360" w:lineRule="auto"/>
        <w:jc w:val="both"/>
        <w:rPr>
          <w:rFonts w:ascii="Times New Roman" w:hAnsi="Times New Roman" w:cs="Times New Roman"/>
          <w:b/>
          <w:sz w:val="20"/>
          <w:szCs w:val="20"/>
        </w:rPr>
      </w:pPr>
    </w:p>
    <w:p w14:paraId="6A4C94A9" w14:textId="77777777" w:rsidR="00D659EB" w:rsidRDefault="00D659EB" w:rsidP="00C72E7C">
      <w:pPr>
        <w:spacing w:after="0" w:line="360" w:lineRule="auto"/>
        <w:jc w:val="both"/>
        <w:rPr>
          <w:rFonts w:ascii="Times New Roman" w:hAnsi="Times New Roman" w:cs="Times New Roman"/>
          <w:b/>
          <w:sz w:val="20"/>
          <w:szCs w:val="20"/>
        </w:rPr>
      </w:pPr>
    </w:p>
    <w:p w14:paraId="16EFF941" w14:textId="77777777" w:rsidR="00D659EB" w:rsidRDefault="00D659EB" w:rsidP="00C72E7C">
      <w:pPr>
        <w:spacing w:after="0" w:line="360" w:lineRule="auto"/>
        <w:jc w:val="both"/>
        <w:rPr>
          <w:rFonts w:ascii="Times New Roman" w:hAnsi="Times New Roman" w:cs="Times New Roman"/>
          <w:b/>
          <w:sz w:val="20"/>
          <w:szCs w:val="20"/>
        </w:rPr>
      </w:pPr>
    </w:p>
    <w:p w14:paraId="0F39EEA2" w14:textId="77777777" w:rsidR="00D659EB" w:rsidRDefault="00D659EB" w:rsidP="00C72E7C">
      <w:pPr>
        <w:spacing w:after="0" w:line="360" w:lineRule="auto"/>
        <w:jc w:val="both"/>
        <w:rPr>
          <w:rFonts w:ascii="Times New Roman" w:hAnsi="Times New Roman" w:cs="Times New Roman"/>
          <w:b/>
          <w:sz w:val="20"/>
          <w:szCs w:val="20"/>
        </w:rPr>
      </w:pPr>
    </w:p>
    <w:p w14:paraId="3C848349" w14:textId="2F44E160" w:rsidR="00D659EB" w:rsidRDefault="00D659EB" w:rsidP="00C72E7C">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w:lastRenderedPageBreak/>
        <mc:AlternateContent>
          <mc:Choice Requires="wps">
            <w:drawing>
              <wp:anchor distT="0" distB="0" distL="114300" distR="114300" simplePos="0" relativeHeight="251668480" behindDoc="0" locked="0" layoutInCell="1" allowOverlap="1" wp14:anchorId="0086EABC" wp14:editId="747A347B">
                <wp:simplePos x="0" y="0"/>
                <wp:positionH relativeFrom="column">
                  <wp:posOffset>-327660</wp:posOffset>
                </wp:positionH>
                <wp:positionV relativeFrom="paragraph">
                  <wp:posOffset>-63500</wp:posOffset>
                </wp:positionV>
                <wp:extent cx="6438900" cy="84505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6438900" cy="8450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DC0D0"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972"/>
                              <w:gridCol w:w="938"/>
                              <w:gridCol w:w="558"/>
                              <w:gridCol w:w="897"/>
                              <w:gridCol w:w="898"/>
                              <w:gridCol w:w="1738"/>
                              <w:gridCol w:w="1047"/>
                            </w:tblGrid>
                            <w:tr w:rsidR="00D659EB" w:rsidRPr="00D659EB" w14:paraId="32D18C0F" w14:textId="77777777" w:rsidTr="004F5613">
                              <w:trPr>
                                <w:cnfStyle w:val="100000000000" w:firstRow="1" w:lastRow="0" w:firstColumn="0" w:lastColumn="0" w:oddVBand="0" w:evenVBand="0" w:oddHBand="0" w:evenHBand="0" w:firstRowFirstColumn="0" w:firstRowLastColumn="0" w:lastRowFirstColumn="0" w:lastRowLastColumn="0"/>
                                <w:trHeight w:val="189"/>
                                <w:jc w:val="center"/>
                              </w:trPr>
                              <w:tc>
                                <w:tcPr>
                                  <w:cnfStyle w:val="001000000100" w:firstRow="0" w:lastRow="0" w:firstColumn="1" w:lastColumn="0" w:oddVBand="0" w:evenVBand="0" w:oddHBand="0" w:evenHBand="0" w:firstRowFirstColumn="1" w:firstRowLastColumn="0" w:lastRowFirstColumn="0" w:lastRowLastColumn="0"/>
                                  <w:tcW w:w="592" w:type="dxa"/>
                                  <w:tcBorders>
                                    <w:top w:val="none" w:sz="0" w:space="0" w:color="auto"/>
                                    <w:left w:val="none" w:sz="0" w:space="0" w:color="auto"/>
                                    <w:bottom w:val="none" w:sz="0" w:space="0" w:color="auto"/>
                                    <w:right w:val="none" w:sz="0" w:space="0" w:color="auto"/>
                                  </w:tcBorders>
                                  <w:vAlign w:val="center"/>
                                  <w:hideMark/>
                                </w:tcPr>
                                <w:p w14:paraId="35FAD151"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tcBorders>
                                    <w:top w:val="none" w:sz="0" w:space="0" w:color="auto"/>
                                    <w:left w:val="none" w:sz="0" w:space="0" w:color="auto"/>
                                    <w:bottom w:val="none" w:sz="0" w:space="0" w:color="auto"/>
                                    <w:right w:val="none" w:sz="0" w:space="0" w:color="auto"/>
                                  </w:tcBorders>
                                  <w:vAlign w:val="center"/>
                                  <w:hideMark/>
                                </w:tcPr>
                                <w:p w14:paraId="723CDD86"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938" w:type="dxa"/>
                                  <w:tcBorders>
                                    <w:top w:val="none" w:sz="0" w:space="0" w:color="auto"/>
                                    <w:left w:val="none" w:sz="0" w:space="0" w:color="auto"/>
                                    <w:bottom w:val="none" w:sz="0" w:space="0" w:color="auto"/>
                                    <w:right w:val="none" w:sz="0" w:space="0" w:color="auto"/>
                                  </w:tcBorders>
                                  <w:vAlign w:val="center"/>
                                  <w:hideMark/>
                                </w:tcPr>
                                <w:p w14:paraId="240B5A5D"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558" w:type="dxa"/>
                                  <w:tcBorders>
                                    <w:top w:val="none" w:sz="0" w:space="0" w:color="auto"/>
                                    <w:left w:val="none" w:sz="0" w:space="0" w:color="auto"/>
                                    <w:bottom w:val="none" w:sz="0" w:space="0" w:color="auto"/>
                                    <w:right w:val="none" w:sz="0" w:space="0" w:color="auto"/>
                                  </w:tcBorders>
                                  <w:vAlign w:val="center"/>
                                  <w:hideMark/>
                                </w:tcPr>
                                <w:p w14:paraId="62965EDA"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897" w:type="dxa"/>
                                  <w:tcBorders>
                                    <w:top w:val="none" w:sz="0" w:space="0" w:color="auto"/>
                                    <w:left w:val="none" w:sz="0" w:space="0" w:color="auto"/>
                                    <w:bottom w:val="none" w:sz="0" w:space="0" w:color="auto"/>
                                    <w:right w:val="none" w:sz="0" w:space="0" w:color="auto"/>
                                  </w:tcBorders>
                                  <w:vAlign w:val="center"/>
                                  <w:hideMark/>
                                </w:tcPr>
                                <w:p w14:paraId="3DC1AC75"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898" w:type="dxa"/>
                                  <w:tcBorders>
                                    <w:top w:val="none" w:sz="0" w:space="0" w:color="auto"/>
                                    <w:left w:val="none" w:sz="0" w:space="0" w:color="auto"/>
                                    <w:bottom w:val="none" w:sz="0" w:space="0" w:color="auto"/>
                                    <w:right w:val="none" w:sz="0" w:space="0" w:color="auto"/>
                                  </w:tcBorders>
                                  <w:vAlign w:val="center"/>
                                  <w:hideMark/>
                                </w:tcPr>
                                <w:p w14:paraId="4A01E77C"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738" w:type="dxa"/>
                                  <w:tcBorders>
                                    <w:top w:val="none" w:sz="0" w:space="0" w:color="auto"/>
                                    <w:left w:val="none" w:sz="0" w:space="0" w:color="auto"/>
                                    <w:bottom w:val="none" w:sz="0" w:space="0" w:color="auto"/>
                                    <w:right w:val="none" w:sz="0" w:space="0" w:color="auto"/>
                                  </w:tcBorders>
                                  <w:noWrap/>
                                  <w:vAlign w:val="center"/>
                                  <w:hideMark/>
                                </w:tcPr>
                                <w:p w14:paraId="461A57DD"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047" w:type="dxa"/>
                                  <w:tcBorders>
                                    <w:top w:val="none" w:sz="0" w:space="0" w:color="auto"/>
                                    <w:left w:val="none" w:sz="0" w:space="0" w:color="auto"/>
                                    <w:bottom w:val="none" w:sz="0" w:space="0" w:color="auto"/>
                                    <w:right w:val="none" w:sz="0" w:space="0" w:color="auto"/>
                                  </w:tcBorders>
                                  <w:noWrap/>
                                  <w:vAlign w:val="center"/>
                                  <w:hideMark/>
                                </w:tcPr>
                                <w:p w14:paraId="7BA98EA0"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478BD20F" w14:textId="77777777" w:rsidTr="004F561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2BF6DFB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1972" w:type="dxa"/>
                                  <w:vAlign w:val="center"/>
                                  <w:hideMark/>
                                </w:tcPr>
                                <w:p w14:paraId="38F10EC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38" w:type="dxa"/>
                                  <w:noWrap/>
                                  <w:vAlign w:val="center"/>
                                </w:tcPr>
                                <w:p w14:paraId="12D1A57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11.539</w:t>
                                  </w:r>
                                </w:p>
                              </w:tc>
                              <w:tc>
                                <w:tcPr>
                                  <w:tcW w:w="558" w:type="dxa"/>
                                  <w:noWrap/>
                                  <w:vAlign w:val="center"/>
                                </w:tcPr>
                                <w:p w14:paraId="0FC59BA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2AF10BD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.357</w:t>
                                  </w:r>
                                </w:p>
                              </w:tc>
                              <w:tc>
                                <w:tcPr>
                                  <w:tcW w:w="898" w:type="dxa"/>
                                  <w:noWrap/>
                                  <w:vAlign w:val="center"/>
                                </w:tcPr>
                                <w:p w14:paraId="7C601D7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.065</w:t>
                                  </w:r>
                                </w:p>
                              </w:tc>
                              <w:tc>
                                <w:tcPr>
                                  <w:tcW w:w="1738" w:type="dxa"/>
                                  <w:vMerge w:val="restart"/>
                                  <w:noWrap/>
                                  <w:vAlign w:val="center"/>
                                </w:tcPr>
                                <w:p w14:paraId="0E56EFF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0.052</w:t>
                                  </w:r>
                                </w:p>
                              </w:tc>
                              <w:tc>
                                <w:tcPr>
                                  <w:tcW w:w="1047" w:type="dxa"/>
                                  <w:vMerge w:val="restart"/>
                                  <w:noWrap/>
                                  <w:vAlign w:val="center"/>
                                </w:tcPr>
                                <w:p w14:paraId="384198B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0.536 NS</w:t>
                                  </w:r>
                                </w:p>
                              </w:tc>
                            </w:tr>
                            <w:tr w:rsidR="00D659EB" w:rsidRPr="00D659EB" w14:paraId="6EDC499D" w14:textId="77777777" w:rsidTr="004F5613">
                              <w:trPr>
                                <w:trHeight w:val="274"/>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5A066AC8"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433B529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38" w:type="dxa"/>
                                  <w:noWrap/>
                                  <w:vAlign w:val="center"/>
                                </w:tcPr>
                                <w:p w14:paraId="55DD810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11.487</w:t>
                                  </w:r>
                                </w:p>
                              </w:tc>
                              <w:tc>
                                <w:tcPr>
                                  <w:tcW w:w="558" w:type="dxa"/>
                                  <w:noWrap/>
                                  <w:vAlign w:val="center"/>
                                </w:tcPr>
                                <w:p w14:paraId="2DAC505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4692450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.372</w:t>
                                  </w:r>
                                </w:p>
                              </w:tc>
                              <w:tc>
                                <w:tcPr>
                                  <w:tcW w:w="898" w:type="dxa"/>
                                  <w:noWrap/>
                                  <w:vAlign w:val="center"/>
                                </w:tcPr>
                                <w:p w14:paraId="746E5B2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.068</w:t>
                                  </w:r>
                                </w:p>
                              </w:tc>
                              <w:tc>
                                <w:tcPr>
                                  <w:tcW w:w="1738" w:type="dxa"/>
                                  <w:vMerge/>
                                  <w:vAlign w:val="center"/>
                                </w:tcPr>
                                <w:p w14:paraId="48ABE9E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0639B4D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05C7B3E0" w14:textId="77777777" w:rsidTr="004F5613">
                              <w:trPr>
                                <w:cnfStyle w:val="000000100000" w:firstRow="0" w:lastRow="0" w:firstColumn="0" w:lastColumn="0" w:oddVBand="0" w:evenVBand="0" w:oddHBand="1"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1401093E"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1972" w:type="dxa"/>
                                  <w:vAlign w:val="center"/>
                                  <w:hideMark/>
                                </w:tcPr>
                                <w:p w14:paraId="06CC571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38" w:type="dxa"/>
                                  <w:noWrap/>
                                  <w:vAlign w:val="center"/>
                                </w:tcPr>
                                <w:p w14:paraId="6835860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11.539</w:t>
                                  </w:r>
                                </w:p>
                              </w:tc>
                              <w:tc>
                                <w:tcPr>
                                  <w:tcW w:w="558" w:type="dxa"/>
                                  <w:noWrap/>
                                  <w:vAlign w:val="center"/>
                                </w:tcPr>
                                <w:p w14:paraId="6863029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396680F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.357</w:t>
                                  </w:r>
                                </w:p>
                              </w:tc>
                              <w:tc>
                                <w:tcPr>
                                  <w:tcW w:w="898" w:type="dxa"/>
                                  <w:noWrap/>
                                  <w:vAlign w:val="center"/>
                                </w:tcPr>
                                <w:p w14:paraId="2C6D789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.065</w:t>
                                  </w:r>
                                </w:p>
                              </w:tc>
                              <w:tc>
                                <w:tcPr>
                                  <w:tcW w:w="1738" w:type="dxa"/>
                                  <w:vMerge w:val="restart"/>
                                  <w:noWrap/>
                                  <w:vAlign w:val="center"/>
                                </w:tcPr>
                                <w:p w14:paraId="7EB806E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0.246</w:t>
                                  </w:r>
                                </w:p>
                              </w:tc>
                              <w:tc>
                                <w:tcPr>
                                  <w:tcW w:w="1047" w:type="dxa"/>
                                  <w:vMerge w:val="restart"/>
                                  <w:noWrap/>
                                  <w:vAlign w:val="center"/>
                                </w:tcPr>
                                <w:p w14:paraId="74EEBCA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0.139 NS</w:t>
                                  </w:r>
                                </w:p>
                              </w:tc>
                            </w:tr>
                            <w:tr w:rsidR="00D659EB" w:rsidRPr="00D659EB" w14:paraId="2C68308A" w14:textId="77777777" w:rsidTr="004F5613">
                              <w:trPr>
                                <w:trHeight w:val="247"/>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594C593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610664D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38" w:type="dxa"/>
                                  <w:noWrap/>
                                  <w:vAlign w:val="center"/>
                                </w:tcPr>
                                <w:p w14:paraId="4D57AD9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11.293</w:t>
                                  </w:r>
                                </w:p>
                              </w:tc>
                              <w:tc>
                                <w:tcPr>
                                  <w:tcW w:w="558" w:type="dxa"/>
                                  <w:noWrap/>
                                  <w:vAlign w:val="center"/>
                                </w:tcPr>
                                <w:p w14:paraId="37AACAF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2E38B15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.869</w:t>
                                  </w:r>
                                </w:p>
                              </w:tc>
                              <w:tc>
                                <w:tcPr>
                                  <w:tcW w:w="898" w:type="dxa"/>
                                  <w:noWrap/>
                                  <w:vAlign w:val="center"/>
                                </w:tcPr>
                                <w:p w14:paraId="4FF8CB2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.158</w:t>
                                  </w:r>
                                </w:p>
                              </w:tc>
                              <w:tc>
                                <w:tcPr>
                                  <w:tcW w:w="1738" w:type="dxa"/>
                                  <w:vMerge/>
                                  <w:vAlign w:val="center"/>
                                </w:tcPr>
                                <w:p w14:paraId="16972C0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4080E89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60262E1D" w14:textId="77777777" w:rsidTr="004F561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341AFAB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1972" w:type="dxa"/>
                                  <w:vAlign w:val="center"/>
                                  <w:hideMark/>
                                </w:tcPr>
                                <w:p w14:paraId="0A12385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38" w:type="dxa"/>
                                  <w:noWrap/>
                                  <w:vAlign w:val="center"/>
                                </w:tcPr>
                                <w:p w14:paraId="7808625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11.539</w:t>
                                  </w:r>
                                </w:p>
                              </w:tc>
                              <w:tc>
                                <w:tcPr>
                                  <w:tcW w:w="558" w:type="dxa"/>
                                  <w:noWrap/>
                                  <w:vAlign w:val="center"/>
                                </w:tcPr>
                                <w:p w14:paraId="74B132F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4CFD10B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.357</w:t>
                                  </w:r>
                                </w:p>
                              </w:tc>
                              <w:tc>
                                <w:tcPr>
                                  <w:tcW w:w="898" w:type="dxa"/>
                                  <w:noWrap/>
                                  <w:vAlign w:val="center"/>
                                </w:tcPr>
                                <w:p w14:paraId="2376EE0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.065</w:t>
                                  </w:r>
                                </w:p>
                              </w:tc>
                              <w:tc>
                                <w:tcPr>
                                  <w:tcW w:w="1738" w:type="dxa"/>
                                  <w:vMerge w:val="restart"/>
                                  <w:noWrap/>
                                  <w:vAlign w:val="center"/>
                                </w:tcPr>
                                <w:p w14:paraId="24959F0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-0.0013</w:t>
                                  </w:r>
                                </w:p>
                              </w:tc>
                              <w:tc>
                                <w:tcPr>
                                  <w:tcW w:w="1047" w:type="dxa"/>
                                  <w:vMerge w:val="restart"/>
                                  <w:noWrap/>
                                  <w:vAlign w:val="center"/>
                                </w:tcPr>
                                <w:p w14:paraId="1B03141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0.998 NS</w:t>
                                  </w:r>
                                </w:p>
                              </w:tc>
                            </w:tr>
                            <w:tr w:rsidR="00D659EB" w:rsidRPr="00D659EB" w14:paraId="6DB825C2" w14:textId="77777777" w:rsidTr="004F5613">
                              <w:trPr>
                                <w:trHeight w:val="104"/>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33C3E92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7DD33B4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38" w:type="dxa"/>
                                  <w:noWrap/>
                                  <w:vAlign w:val="center"/>
                                </w:tcPr>
                                <w:p w14:paraId="2B95032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11.540</w:t>
                                  </w:r>
                                </w:p>
                              </w:tc>
                              <w:tc>
                                <w:tcPr>
                                  <w:tcW w:w="558" w:type="dxa"/>
                                  <w:noWrap/>
                                  <w:vAlign w:val="center"/>
                                </w:tcPr>
                                <w:p w14:paraId="0EA6E79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340EEEA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.250</w:t>
                                  </w:r>
                                </w:p>
                              </w:tc>
                              <w:tc>
                                <w:tcPr>
                                  <w:tcW w:w="898" w:type="dxa"/>
                                  <w:noWrap/>
                                  <w:vAlign w:val="center"/>
                                </w:tcPr>
                                <w:p w14:paraId="3BE59CD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.045</w:t>
                                  </w:r>
                                </w:p>
                              </w:tc>
                              <w:tc>
                                <w:tcPr>
                                  <w:tcW w:w="1738" w:type="dxa"/>
                                  <w:vMerge/>
                                  <w:vAlign w:val="center"/>
                                </w:tcPr>
                                <w:p w14:paraId="72BE8B5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12F575E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D4F1A7F" w14:textId="77777777" w:rsidTr="004F5613">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4C8D685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1972" w:type="dxa"/>
                                  <w:vAlign w:val="center"/>
                                  <w:hideMark/>
                                </w:tcPr>
                                <w:p w14:paraId="67E84B3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38" w:type="dxa"/>
                                  <w:noWrap/>
                                  <w:vAlign w:val="center"/>
                                </w:tcPr>
                                <w:p w14:paraId="559B2C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11.487</w:t>
                                  </w:r>
                                </w:p>
                              </w:tc>
                              <w:tc>
                                <w:tcPr>
                                  <w:tcW w:w="558" w:type="dxa"/>
                                  <w:noWrap/>
                                  <w:vAlign w:val="center"/>
                                </w:tcPr>
                                <w:p w14:paraId="3CF937C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3FDD607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.372</w:t>
                                  </w:r>
                                </w:p>
                              </w:tc>
                              <w:tc>
                                <w:tcPr>
                                  <w:tcW w:w="898" w:type="dxa"/>
                                  <w:noWrap/>
                                  <w:vAlign w:val="center"/>
                                </w:tcPr>
                                <w:p w14:paraId="2ACAEEF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.068</w:t>
                                  </w:r>
                                </w:p>
                              </w:tc>
                              <w:tc>
                                <w:tcPr>
                                  <w:tcW w:w="1738" w:type="dxa"/>
                                  <w:vMerge w:val="restart"/>
                                  <w:noWrap/>
                                  <w:vAlign w:val="center"/>
                                </w:tcPr>
                                <w:p w14:paraId="463ED1A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0.194</w:t>
                                  </w:r>
                                </w:p>
                              </w:tc>
                              <w:tc>
                                <w:tcPr>
                                  <w:tcW w:w="1047" w:type="dxa"/>
                                  <w:vMerge w:val="restart"/>
                                  <w:noWrap/>
                                  <w:vAlign w:val="center"/>
                                </w:tcPr>
                                <w:p w14:paraId="72FEA00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0.152 NS</w:t>
                                  </w:r>
                                </w:p>
                              </w:tc>
                            </w:tr>
                            <w:tr w:rsidR="00D659EB" w:rsidRPr="00D659EB" w14:paraId="10688E8F" w14:textId="77777777" w:rsidTr="004F5613">
                              <w:trPr>
                                <w:trHeight w:val="194"/>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4EB832B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0B7E28E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38" w:type="dxa"/>
                                  <w:noWrap/>
                                  <w:vAlign w:val="center"/>
                                </w:tcPr>
                                <w:p w14:paraId="01F466B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11.293</w:t>
                                  </w:r>
                                </w:p>
                              </w:tc>
                              <w:tc>
                                <w:tcPr>
                                  <w:tcW w:w="558" w:type="dxa"/>
                                  <w:noWrap/>
                                  <w:vAlign w:val="center"/>
                                </w:tcPr>
                                <w:p w14:paraId="1815157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7BE4EBF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.869</w:t>
                                  </w:r>
                                </w:p>
                              </w:tc>
                              <w:tc>
                                <w:tcPr>
                                  <w:tcW w:w="898" w:type="dxa"/>
                                  <w:noWrap/>
                                  <w:vAlign w:val="center"/>
                                </w:tcPr>
                                <w:p w14:paraId="183D57F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.158</w:t>
                                  </w:r>
                                </w:p>
                              </w:tc>
                              <w:tc>
                                <w:tcPr>
                                  <w:tcW w:w="1738" w:type="dxa"/>
                                  <w:vMerge/>
                                  <w:vAlign w:val="center"/>
                                </w:tcPr>
                                <w:p w14:paraId="04658F7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473D295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E50BD66" w14:textId="77777777" w:rsidTr="004F5613">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1631B92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1972" w:type="dxa"/>
                                  <w:vAlign w:val="center"/>
                                  <w:hideMark/>
                                </w:tcPr>
                                <w:p w14:paraId="0C98BF4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38" w:type="dxa"/>
                                  <w:noWrap/>
                                  <w:vAlign w:val="center"/>
                                </w:tcPr>
                                <w:p w14:paraId="5AEF8DF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11.487</w:t>
                                  </w:r>
                                </w:p>
                              </w:tc>
                              <w:tc>
                                <w:tcPr>
                                  <w:tcW w:w="558" w:type="dxa"/>
                                  <w:noWrap/>
                                  <w:vAlign w:val="center"/>
                                </w:tcPr>
                                <w:p w14:paraId="33252D6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344B432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.372</w:t>
                                  </w:r>
                                </w:p>
                              </w:tc>
                              <w:tc>
                                <w:tcPr>
                                  <w:tcW w:w="898" w:type="dxa"/>
                                  <w:noWrap/>
                                  <w:vAlign w:val="center"/>
                                </w:tcPr>
                                <w:p w14:paraId="465CD3C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.068</w:t>
                                  </w:r>
                                </w:p>
                              </w:tc>
                              <w:tc>
                                <w:tcPr>
                                  <w:tcW w:w="1738" w:type="dxa"/>
                                  <w:vMerge w:val="restart"/>
                                  <w:noWrap/>
                                  <w:vAlign w:val="center"/>
                                </w:tcPr>
                                <w:p w14:paraId="7234C57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-0.053</w:t>
                                  </w:r>
                                </w:p>
                              </w:tc>
                              <w:tc>
                                <w:tcPr>
                                  <w:tcW w:w="1047" w:type="dxa"/>
                                  <w:vMerge w:val="restart"/>
                                  <w:noWrap/>
                                  <w:vAlign w:val="center"/>
                                </w:tcPr>
                                <w:p w14:paraId="6D87659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0.537 NS</w:t>
                                  </w:r>
                                </w:p>
                              </w:tc>
                            </w:tr>
                            <w:tr w:rsidR="00D659EB" w:rsidRPr="00D659EB" w14:paraId="3B2E9E75" w14:textId="77777777" w:rsidTr="004F5613">
                              <w:trPr>
                                <w:trHeight w:val="86"/>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7A7EDBC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6FC2468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38" w:type="dxa"/>
                                  <w:noWrap/>
                                  <w:vAlign w:val="center"/>
                                </w:tcPr>
                                <w:p w14:paraId="0B18457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11.540</w:t>
                                  </w:r>
                                </w:p>
                              </w:tc>
                              <w:tc>
                                <w:tcPr>
                                  <w:tcW w:w="558" w:type="dxa"/>
                                  <w:noWrap/>
                                  <w:vAlign w:val="center"/>
                                </w:tcPr>
                                <w:p w14:paraId="3D2CD3E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7BC9DBD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.250</w:t>
                                  </w:r>
                                </w:p>
                              </w:tc>
                              <w:tc>
                                <w:tcPr>
                                  <w:tcW w:w="898" w:type="dxa"/>
                                  <w:noWrap/>
                                  <w:vAlign w:val="center"/>
                                </w:tcPr>
                                <w:p w14:paraId="0A03DDA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.045</w:t>
                                  </w:r>
                                </w:p>
                              </w:tc>
                              <w:tc>
                                <w:tcPr>
                                  <w:tcW w:w="1738" w:type="dxa"/>
                                  <w:vMerge/>
                                  <w:vAlign w:val="center"/>
                                </w:tcPr>
                                <w:p w14:paraId="515A8CE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19DC803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746151B" w14:textId="77777777" w:rsidTr="004F561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0681D35C"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1972" w:type="dxa"/>
                                  <w:vAlign w:val="center"/>
                                  <w:hideMark/>
                                </w:tcPr>
                                <w:p w14:paraId="3D9636A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38" w:type="dxa"/>
                                  <w:noWrap/>
                                  <w:vAlign w:val="center"/>
                                </w:tcPr>
                                <w:p w14:paraId="46BA9FE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11.293</w:t>
                                  </w:r>
                                </w:p>
                              </w:tc>
                              <w:tc>
                                <w:tcPr>
                                  <w:tcW w:w="558" w:type="dxa"/>
                                  <w:noWrap/>
                                  <w:vAlign w:val="center"/>
                                </w:tcPr>
                                <w:p w14:paraId="0094F32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6D3FF1C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.869</w:t>
                                  </w:r>
                                </w:p>
                              </w:tc>
                              <w:tc>
                                <w:tcPr>
                                  <w:tcW w:w="898" w:type="dxa"/>
                                  <w:noWrap/>
                                  <w:vAlign w:val="center"/>
                                </w:tcPr>
                                <w:p w14:paraId="492B79B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.158</w:t>
                                  </w:r>
                                </w:p>
                              </w:tc>
                              <w:tc>
                                <w:tcPr>
                                  <w:tcW w:w="1738" w:type="dxa"/>
                                  <w:vMerge w:val="restart"/>
                                  <w:noWrap/>
                                  <w:vAlign w:val="center"/>
                                </w:tcPr>
                                <w:p w14:paraId="23E97B2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-0.247</w:t>
                                  </w:r>
                                </w:p>
                              </w:tc>
                              <w:tc>
                                <w:tcPr>
                                  <w:tcW w:w="1047" w:type="dxa"/>
                                  <w:vMerge w:val="restart"/>
                                  <w:noWrap/>
                                  <w:vAlign w:val="center"/>
                                </w:tcPr>
                                <w:p w14:paraId="4F269C4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0.139 NS</w:t>
                                  </w:r>
                                </w:p>
                              </w:tc>
                            </w:tr>
                            <w:tr w:rsidR="00D659EB" w:rsidRPr="00D659EB" w14:paraId="73F67D59" w14:textId="77777777" w:rsidTr="004F5613">
                              <w:trPr>
                                <w:trHeight w:val="274"/>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76A460F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1B28810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38" w:type="dxa"/>
                                  <w:noWrap/>
                                  <w:vAlign w:val="center"/>
                                </w:tcPr>
                                <w:p w14:paraId="7BEAC44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11.540</w:t>
                                  </w:r>
                                </w:p>
                              </w:tc>
                              <w:tc>
                                <w:tcPr>
                                  <w:tcW w:w="558" w:type="dxa"/>
                                  <w:noWrap/>
                                  <w:vAlign w:val="center"/>
                                </w:tcPr>
                                <w:p w14:paraId="7878D6B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4ED245A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.250</w:t>
                                  </w:r>
                                </w:p>
                              </w:tc>
                              <w:tc>
                                <w:tcPr>
                                  <w:tcW w:w="898" w:type="dxa"/>
                                  <w:noWrap/>
                                  <w:vAlign w:val="center"/>
                                </w:tcPr>
                                <w:p w14:paraId="73C71EC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.045</w:t>
                                  </w:r>
                                </w:p>
                              </w:tc>
                              <w:tc>
                                <w:tcPr>
                                  <w:tcW w:w="1738" w:type="dxa"/>
                                  <w:vMerge/>
                                  <w:vAlign w:val="center"/>
                                </w:tcPr>
                                <w:p w14:paraId="38F40BC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0574FC0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5233BE7C"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261F7E54"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 xml:space="preserve">Table 11: Paired “t” test to compare Chronological age to Skeletal and Dental age in group </w:t>
                            </w:r>
                            <w:proofErr w:type="gramStart"/>
                            <w:r w:rsidRPr="00D659EB">
                              <w:rPr>
                                <w:rFonts w:ascii="Times New Roman" w:eastAsia="Calibri" w:hAnsi="Times New Roman" w:cs="Times New Roman"/>
                                <w:sz w:val="20"/>
                                <w:szCs w:val="20"/>
                              </w:rPr>
                              <w:t>F(</w:t>
                            </w:r>
                            <w:proofErr w:type="gramEnd"/>
                            <w:r w:rsidRPr="00D659EB">
                              <w:rPr>
                                <w:rFonts w:ascii="Times New Roman" w:eastAsia="Calibri" w:hAnsi="Times New Roman" w:cs="Times New Roman"/>
                                <w:sz w:val="20"/>
                                <w:szCs w:val="20"/>
                              </w:rPr>
                              <w:t>Girls 11-12 years)</w:t>
                            </w:r>
                          </w:p>
                          <w:p w14:paraId="1E1D7716" w14:textId="77777777" w:rsidR="00D659EB" w:rsidRDefault="00D6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left:0;text-align:left;margin-left:-25.8pt;margin-top:-5pt;width:507pt;height:66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" fillcolor="white [3201]" stroked="f" strokeweight=".5pt">
                <v:textbox>
                  <w:txbxContent>
                    <w:p w14:paraId="639DC0D0"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972"/>
                        <w:gridCol w:w="938"/>
                        <w:gridCol w:w="558"/>
                        <w:gridCol w:w="897"/>
                        <w:gridCol w:w="898"/>
                        <w:gridCol w:w="1738"/>
                        <w:gridCol w:w="1047"/>
                      </w:tblGrid>
                      <w:tr w:rsidR="00D659EB" w:rsidRPr="00D659EB" w14:paraId="32D18C0F" w14:textId="77777777" w:rsidTr="004F5613">
                        <w:trPr>
                          <w:cnfStyle w:val="100000000000" w:firstRow="1" w:lastRow="0" w:firstColumn="0" w:lastColumn="0" w:oddVBand="0" w:evenVBand="0" w:oddHBand="0" w:evenHBand="0" w:firstRowFirstColumn="0" w:firstRowLastColumn="0" w:lastRowFirstColumn="0" w:lastRowLastColumn="0"/>
                          <w:trHeight w:val="189"/>
                          <w:jc w:val="center"/>
                        </w:trPr>
                        <w:tc>
                          <w:tcPr>
                            <w:cnfStyle w:val="001000000100" w:firstRow="0" w:lastRow="0" w:firstColumn="1" w:lastColumn="0" w:oddVBand="0" w:evenVBand="0" w:oddHBand="0" w:evenHBand="0" w:firstRowFirstColumn="1" w:firstRowLastColumn="0" w:lastRowFirstColumn="0" w:lastRowLastColumn="0"/>
                            <w:tcW w:w="592" w:type="dxa"/>
                            <w:tcBorders>
                              <w:top w:val="none" w:sz="0" w:space="0" w:color="auto"/>
                              <w:left w:val="none" w:sz="0" w:space="0" w:color="auto"/>
                              <w:bottom w:val="none" w:sz="0" w:space="0" w:color="auto"/>
                              <w:right w:val="none" w:sz="0" w:space="0" w:color="auto"/>
                            </w:tcBorders>
                            <w:vAlign w:val="center"/>
                            <w:hideMark/>
                          </w:tcPr>
                          <w:p w14:paraId="35FAD151"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tcBorders>
                              <w:top w:val="none" w:sz="0" w:space="0" w:color="auto"/>
                              <w:left w:val="none" w:sz="0" w:space="0" w:color="auto"/>
                              <w:bottom w:val="none" w:sz="0" w:space="0" w:color="auto"/>
                              <w:right w:val="none" w:sz="0" w:space="0" w:color="auto"/>
                            </w:tcBorders>
                            <w:vAlign w:val="center"/>
                            <w:hideMark/>
                          </w:tcPr>
                          <w:p w14:paraId="723CDD86"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938" w:type="dxa"/>
                            <w:tcBorders>
                              <w:top w:val="none" w:sz="0" w:space="0" w:color="auto"/>
                              <w:left w:val="none" w:sz="0" w:space="0" w:color="auto"/>
                              <w:bottom w:val="none" w:sz="0" w:space="0" w:color="auto"/>
                              <w:right w:val="none" w:sz="0" w:space="0" w:color="auto"/>
                            </w:tcBorders>
                            <w:vAlign w:val="center"/>
                            <w:hideMark/>
                          </w:tcPr>
                          <w:p w14:paraId="240B5A5D"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558" w:type="dxa"/>
                            <w:tcBorders>
                              <w:top w:val="none" w:sz="0" w:space="0" w:color="auto"/>
                              <w:left w:val="none" w:sz="0" w:space="0" w:color="auto"/>
                              <w:bottom w:val="none" w:sz="0" w:space="0" w:color="auto"/>
                              <w:right w:val="none" w:sz="0" w:space="0" w:color="auto"/>
                            </w:tcBorders>
                            <w:vAlign w:val="center"/>
                            <w:hideMark/>
                          </w:tcPr>
                          <w:p w14:paraId="62965EDA"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897" w:type="dxa"/>
                            <w:tcBorders>
                              <w:top w:val="none" w:sz="0" w:space="0" w:color="auto"/>
                              <w:left w:val="none" w:sz="0" w:space="0" w:color="auto"/>
                              <w:bottom w:val="none" w:sz="0" w:space="0" w:color="auto"/>
                              <w:right w:val="none" w:sz="0" w:space="0" w:color="auto"/>
                            </w:tcBorders>
                            <w:vAlign w:val="center"/>
                            <w:hideMark/>
                          </w:tcPr>
                          <w:p w14:paraId="3DC1AC75"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898" w:type="dxa"/>
                            <w:tcBorders>
                              <w:top w:val="none" w:sz="0" w:space="0" w:color="auto"/>
                              <w:left w:val="none" w:sz="0" w:space="0" w:color="auto"/>
                              <w:bottom w:val="none" w:sz="0" w:space="0" w:color="auto"/>
                              <w:right w:val="none" w:sz="0" w:space="0" w:color="auto"/>
                            </w:tcBorders>
                            <w:vAlign w:val="center"/>
                            <w:hideMark/>
                          </w:tcPr>
                          <w:p w14:paraId="4A01E77C"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738" w:type="dxa"/>
                            <w:tcBorders>
                              <w:top w:val="none" w:sz="0" w:space="0" w:color="auto"/>
                              <w:left w:val="none" w:sz="0" w:space="0" w:color="auto"/>
                              <w:bottom w:val="none" w:sz="0" w:space="0" w:color="auto"/>
                              <w:right w:val="none" w:sz="0" w:space="0" w:color="auto"/>
                            </w:tcBorders>
                            <w:noWrap/>
                            <w:vAlign w:val="center"/>
                            <w:hideMark/>
                          </w:tcPr>
                          <w:p w14:paraId="461A57DD"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047" w:type="dxa"/>
                            <w:tcBorders>
                              <w:top w:val="none" w:sz="0" w:space="0" w:color="auto"/>
                              <w:left w:val="none" w:sz="0" w:space="0" w:color="auto"/>
                              <w:bottom w:val="none" w:sz="0" w:space="0" w:color="auto"/>
                              <w:right w:val="none" w:sz="0" w:space="0" w:color="auto"/>
                            </w:tcBorders>
                            <w:noWrap/>
                            <w:vAlign w:val="center"/>
                            <w:hideMark/>
                          </w:tcPr>
                          <w:p w14:paraId="7BA98EA0"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478BD20F" w14:textId="77777777" w:rsidTr="004F561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2BF6DFB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1972" w:type="dxa"/>
                            <w:vAlign w:val="center"/>
                            <w:hideMark/>
                          </w:tcPr>
                          <w:p w14:paraId="38F10EC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38" w:type="dxa"/>
                            <w:noWrap/>
                            <w:vAlign w:val="center"/>
                          </w:tcPr>
                          <w:p w14:paraId="12D1A57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11.539</w:t>
                            </w:r>
                          </w:p>
                        </w:tc>
                        <w:tc>
                          <w:tcPr>
                            <w:tcW w:w="558" w:type="dxa"/>
                            <w:noWrap/>
                            <w:vAlign w:val="center"/>
                          </w:tcPr>
                          <w:p w14:paraId="0FC59BA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2AF10BD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.357</w:t>
                            </w:r>
                          </w:p>
                        </w:tc>
                        <w:tc>
                          <w:tcPr>
                            <w:tcW w:w="898" w:type="dxa"/>
                            <w:noWrap/>
                            <w:vAlign w:val="center"/>
                          </w:tcPr>
                          <w:p w14:paraId="7C601D7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.065</w:t>
                            </w:r>
                          </w:p>
                        </w:tc>
                        <w:tc>
                          <w:tcPr>
                            <w:tcW w:w="1738" w:type="dxa"/>
                            <w:vMerge w:val="restart"/>
                            <w:noWrap/>
                            <w:vAlign w:val="center"/>
                          </w:tcPr>
                          <w:p w14:paraId="0E56EFF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0.052</w:t>
                            </w:r>
                          </w:p>
                        </w:tc>
                        <w:tc>
                          <w:tcPr>
                            <w:tcW w:w="1047" w:type="dxa"/>
                            <w:vMerge w:val="restart"/>
                            <w:noWrap/>
                            <w:vAlign w:val="center"/>
                          </w:tcPr>
                          <w:p w14:paraId="384198B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0.536 NS</w:t>
                            </w:r>
                          </w:p>
                        </w:tc>
                      </w:tr>
                      <w:tr w:rsidR="00D659EB" w:rsidRPr="00D659EB" w14:paraId="6EDC499D" w14:textId="77777777" w:rsidTr="004F5613">
                        <w:trPr>
                          <w:trHeight w:val="274"/>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5A066AC8"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433B529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38" w:type="dxa"/>
                            <w:noWrap/>
                            <w:vAlign w:val="center"/>
                          </w:tcPr>
                          <w:p w14:paraId="55DD810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11.487</w:t>
                            </w:r>
                          </w:p>
                        </w:tc>
                        <w:tc>
                          <w:tcPr>
                            <w:tcW w:w="558" w:type="dxa"/>
                            <w:noWrap/>
                            <w:vAlign w:val="center"/>
                          </w:tcPr>
                          <w:p w14:paraId="2DAC505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4692450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.372</w:t>
                            </w:r>
                          </w:p>
                        </w:tc>
                        <w:tc>
                          <w:tcPr>
                            <w:tcW w:w="898" w:type="dxa"/>
                            <w:noWrap/>
                            <w:vAlign w:val="center"/>
                          </w:tcPr>
                          <w:p w14:paraId="746E5B2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.068</w:t>
                            </w:r>
                          </w:p>
                        </w:tc>
                        <w:tc>
                          <w:tcPr>
                            <w:tcW w:w="1738" w:type="dxa"/>
                            <w:vMerge/>
                            <w:vAlign w:val="center"/>
                          </w:tcPr>
                          <w:p w14:paraId="48ABE9E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0639B4D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05C7B3E0" w14:textId="77777777" w:rsidTr="004F5613">
                        <w:trPr>
                          <w:cnfStyle w:val="000000100000" w:firstRow="0" w:lastRow="0" w:firstColumn="0" w:lastColumn="0" w:oddVBand="0" w:evenVBand="0" w:oddHBand="1"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1401093E"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1972" w:type="dxa"/>
                            <w:vAlign w:val="center"/>
                            <w:hideMark/>
                          </w:tcPr>
                          <w:p w14:paraId="06CC571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38" w:type="dxa"/>
                            <w:noWrap/>
                            <w:vAlign w:val="center"/>
                          </w:tcPr>
                          <w:p w14:paraId="6835860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11.539</w:t>
                            </w:r>
                          </w:p>
                        </w:tc>
                        <w:tc>
                          <w:tcPr>
                            <w:tcW w:w="558" w:type="dxa"/>
                            <w:noWrap/>
                            <w:vAlign w:val="center"/>
                          </w:tcPr>
                          <w:p w14:paraId="6863029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396680F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.357</w:t>
                            </w:r>
                          </w:p>
                        </w:tc>
                        <w:tc>
                          <w:tcPr>
                            <w:tcW w:w="898" w:type="dxa"/>
                            <w:noWrap/>
                            <w:vAlign w:val="center"/>
                          </w:tcPr>
                          <w:p w14:paraId="2C6D789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.065</w:t>
                            </w:r>
                          </w:p>
                        </w:tc>
                        <w:tc>
                          <w:tcPr>
                            <w:tcW w:w="1738" w:type="dxa"/>
                            <w:vMerge w:val="restart"/>
                            <w:noWrap/>
                            <w:vAlign w:val="center"/>
                          </w:tcPr>
                          <w:p w14:paraId="7EB806E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0.246</w:t>
                            </w:r>
                          </w:p>
                        </w:tc>
                        <w:tc>
                          <w:tcPr>
                            <w:tcW w:w="1047" w:type="dxa"/>
                            <w:vMerge w:val="restart"/>
                            <w:noWrap/>
                            <w:vAlign w:val="center"/>
                          </w:tcPr>
                          <w:p w14:paraId="74EEBCA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0.139 NS</w:t>
                            </w:r>
                          </w:p>
                        </w:tc>
                      </w:tr>
                      <w:tr w:rsidR="00D659EB" w:rsidRPr="00D659EB" w14:paraId="2C68308A" w14:textId="77777777" w:rsidTr="004F5613">
                        <w:trPr>
                          <w:trHeight w:val="247"/>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594C593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610664D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38" w:type="dxa"/>
                            <w:noWrap/>
                            <w:vAlign w:val="center"/>
                          </w:tcPr>
                          <w:p w14:paraId="4D57AD9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11.293</w:t>
                            </w:r>
                          </w:p>
                        </w:tc>
                        <w:tc>
                          <w:tcPr>
                            <w:tcW w:w="558" w:type="dxa"/>
                            <w:noWrap/>
                            <w:vAlign w:val="center"/>
                          </w:tcPr>
                          <w:p w14:paraId="37AACAF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2E38B15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.869</w:t>
                            </w:r>
                          </w:p>
                        </w:tc>
                        <w:tc>
                          <w:tcPr>
                            <w:tcW w:w="898" w:type="dxa"/>
                            <w:noWrap/>
                            <w:vAlign w:val="center"/>
                          </w:tcPr>
                          <w:p w14:paraId="4FF8CB2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.158</w:t>
                            </w:r>
                          </w:p>
                        </w:tc>
                        <w:tc>
                          <w:tcPr>
                            <w:tcW w:w="1738" w:type="dxa"/>
                            <w:vMerge/>
                            <w:vAlign w:val="center"/>
                          </w:tcPr>
                          <w:p w14:paraId="16972C0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4080E89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60262E1D" w14:textId="77777777" w:rsidTr="004F561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341AFAB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1972" w:type="dxa"/>
                            <w:vAlign w:val="center"/>
                            <w:hideMark/>
                          </w:tcPr>
                          <w:p w14:paraId="0A12385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38" w:type="dxa"/>
                            <w:noWrap/>
                            <w:vAlign w:val="center"/>
                          </w:tcPr>
                          <w:p w14:paraId="7808625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11.539</w:t>
                            </w:r>
                          </w:p>
                        </w:tc>
                        <w:tc>
                          <w:tcPr>
                            <w:tcW w:w="558" w:type="dxa"/>
                            <w:noWrap/>
                            <w:vAlign w:val="center"/>
                          </w:tcPr>
                          <w:p w14:paraId="74B132F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4CFD10B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.357</w:t>
                            </w:r>
                          </w:p>
                        </w:tc>
                        <w:tc>
                          <w:tcPr>
                            <w:tcW w:w="898" w:type="dxa"/>
                            <w:noWrap/>
                            <w:vAlign w:val="center"/>
                          </w:tcPr>
                          <w:p w14:paraId="2376EE0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.065</w:t>
                            </w:r>
                          </w:p>
                        </w:tc>
                        <w:tc>
                          <w:tcPr>
                            <w:tcW w:w="1738" w:type="dxa"/>
                            <w:vMerge w:val="restart"/>
                            <w:noWrap/>
                            <w:vAlign w:val="center"/>
                          </w:tcPr>
                          <w:p w14:paraId="24959F0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-0.0013</w:t>
                            </w:r>
                          </w:p>
                        </w:tc>
                        <w:tc>
                          <w:tcPr>
                            <w:tcW w:w="1047" w:type="dxa"/>
                            <w:vMerge w:val="restart"/>
                            <w:noWrap/>
                            <w:vAlign w:val="center"/>
                          </w:tcPr>
                          <w:p w14:paraId="1B03141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0.998 NS</w:t>
                            </w:r>
                          </w:p>
                        </w:tc>
                      </w:tr>
                      <w:tr w:rsidR="00D659EB" w:rsidRPr="00D659EB" w14:paraId="6DB825C2" w14:textId="77777777" w:rsidTr="004F5613">
                        <w:trPr>
                          <w:trHeight w:val="104"/>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33C3E92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7DD33B4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38" w:type="dxa"/>
                            <w:noWrap/>
                            <w:vAlign w:val="center"/>
                          </w:tcPr>
                          <w:p w14:paraId="2B95032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11.540</w:t>
                            </w:r>
                          </w:p>
                        </w:tc>
                        <w:tc>
                          <w:tcPr>
                            <w:tcW w:w="558" w:type="dxa"/>
                            <w:noWrap/>
                            <w:vAlign w:val="center"/>
                          </w:tcPr>
                          <w:p w14:paraId="0EA6E79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340EEEA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.250</w:t>
                            </w:r>
                          </w:p>
                        </w:tc>
                        <w:tc>
                          <w:tcPr>
                            <w:tcW w:w="898" w:type="dxa"/>
                            <w:noWrap/>
                            <w:vAlign w:val="center"/>
                          </w:tcPr>
                          <w:p w14:paraId="3BE59CD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.045</w:t>
                            </w:r>
                          </w:p>
                        </w:tc>
                        <w:tc>
                          <w:tcPr>
                            <w:tcW w:w="1738" w:type="dxa"/>
                            <w:vMerge/>
                            <w:vAlign w:val="center"/>
                          </w:tcPr>
                          <w:p w14:paraId="72BE8B5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12F575E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D4F1A7F" w14:textId="77777777" w:rsidTr="004F5613">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4C8D685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1972" w:type="dxa"/>
                            <w:vAlign w:val="center"/>
                            <w:hideMark/>
                          </w:tcPr>
                          <w:p w14:paraId="67E84B3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38" w:type="dxa"/>
                            <w:noWrap/>
                            <w:vAlign w:val="center"/>
                          </w:tcPr>
                          <w:p w14:paraId="559B2C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11.487</w:t>
                            </w:r>
                          </w:p>
                        </w:tc>
                        <w:tc>
                          <w:tcPr>
                            <w:tcW w:w="558" w:type="dxa"/>
                            <w:noWrap/>
                            <w:vAlign w:val="center"/>
                          </w:tcPr>
                          <w:p w14:paraId="3CF937C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3FDD607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.372</w:t>
                            </w:r>
                          </w:p>
                        </w:tc>
                        <w:tc>
                          <w:tcPr>
                            <w:tcW w:w="898" w:type="dxa"/>
                            <w:noWrap/>
                            <w:vAlign w:val="center"/>
                          </w:tcPr>
                          <w:p w14:paraId="2ACAEEF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.068</w:t>
                            </w:r>
                          </w:p>
                        </w:tc>
                        <w:tc>
                          <w:tcPr>
                            <w:tcW w:w="1738" w:type="dxa"/>
                            <w:vMerge w:val="restart"/>
                            <w:noWrap/>
                            <w:vAlign w:val="center"/>
                          </w:tcPr>
                          <w:p w14:paraId="463ED1A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0.194</w:t>
                            </w:r>
                          </w:p>
                        </w:tc>
                        <w:tc>
                          <w:tcPr>
                            <w:tcW w:w="1047" w:type="dxa"/>
                            <w:vMerge w:val="restart"/>
                            <w:noWrap/>
                            <w:vAlign w:val="center"/>
                          </w:tcPr>
                          <w:p w14:paraId="72FEA00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0.152 NS</w:t>
                            </w:r>
                          </w:p>
                        </w:tc>
                      </w:tr>
                      <w:tr w:rsidR="00D659EB" w:rsidRPr="00D659EB" w14:paraId="10688E8F" w14:textId="77777777" w:rsidTr="004F5613">
                        <w:trPr>
                          <w:trHeight w:val="194"/>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4EB832B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0B7E28E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38" w:type="dxa"/>
                            <w:noWrap/>
                            <w:vAlign w:val="center"/>
                          </w:tcPr>
                          <w:p w14:paraId="01F466B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11.293</w:t>
                            </w:r>
                          </w:p>
                        </w:tc>
                        <w:tc>
                          <w:tcPr>
                            <w:tcW w:w="558" w:type="dxa"/>
                            <w:noWrap/>
                            <w:vAlign w:val="center"/>
                          </w:tcPr>
                          <w:p w14:paraId="1815157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7BE4EBF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.869</w:t>
                            </w:r>
                          </w:p>
                        </w:tc>
                        <w:tc>
                          <w:tcPr>
                            <w:tcW w:w="898" w:type="dxa"/>
                            <w:noWrap/>
                            <w:vAlign w:val="center"/>
                          </w:tcPr>
                          <w:p w14:paraId="183D57F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.158</w:t>
                            </w:r>
                          </w:p>
                        </w:tc>
                        <w:tc>
                          <w:tcPr>
                            <w:tcW w:w="1738" w:type="dxa"/>
                            <w:vMerge/>
                            <w:vAlign w:val="center"/>
                          </w:tcPr>
                          <w:p w14:paraId="04658F7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473D295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E50BD66" w14:textId="77777777" w:rsidTr="004F5613">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1631B92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1972" w:type="dxa"/>
                            <w:vAlign w:val="center"/>
                            <w:hideMark/>
                          </w:tcPr>
                          <w:p w14:paraId="0C98BF4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38" w:type="dxa"/>
                            <w:noWrap/>
                            <w:vAlign w:val="center"/>
                          </w:tcPr>
                          <w:p w14:paraId="5AEF8DF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11.487</w:t>
                            </w:r>
                          </w:p>
                        </w:tc>
                        <w:tc>
                          <w:tcPr>
                            <w:tcW w:w="558" w:type="dxa"/>
                            <w:noWrap/>
                            <w:vAlign w:val="center"/>
                          </w:tcPr>
                          <w:p w14:paraId="33252D6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344B432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.372</w:t>
                            </w:r>
                          </w:p>
                        </w:tc>
                        <w:tc>
                          <w:tcPr>
                            <w:tcW w:w="898" w:type="dxa"/>
                            <w:noWrap/>
                            <w:vAlign w:val="center"/>
                          </w:tcPr>
                          <w:p w14:paraId="465CD3C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.068</w:t>
                            </w:r>
                          </w:p>
                        </w:tc>
                        <w:tc>
                          <w:tcPr>
                            <w:tcW w:w="1738" w:type="dxa"/>
                            <w:vMerge w:val="restart"/>
                            <w:noWrap/>
                            <w:vAlign w:val="center"/>
                          </w:tcPr>
                          <w:p w14:paraId="7234C57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-0.053</w:t>
                            </w:r>
                          </w:p>
                        </w:tc>
                        <w:tc>
                          <w:tcPr>
                            <w:tcW w:w="1047" w:type="dxa"/>
                            <w:vMerge w:val="restart"/>
                            <w:noWrap/>
                            <w:vAlign w:val="center"/>
                          </w:tcPr>
                          <w:p w14:paraId="6D87659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0.537 NS</w:t>
                            </w:r>
                          </w:p>
                        </w:tc>
                      </w:tr>
                      <w:tr w:rsidR="00D659EB" w:rsidRPr="00D659EB" w14:paraId="3B2E9E75" w14:textId="77777777" w:rsidTr="004F5613">
                        <w:trPr>
                          <w:trHeight w:val="86"/>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7A7EDBC6"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6FC2468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38" w:type="dxa"/>
                            <w:noWrap/>
                            <w:vAlign w:val="center"/>
                          </w:tcPr>
                          <w:p w14:paraId="0B18457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11.540</w:t>
                            </w:r>
                          </w:p>
                        </w:tc>
                        <w:tc>
                          <w:tcPr>
                            <w:tcW w:w="558" w:type="dxa"/>
                            <w:noWrap/>
                            <w:vAlign w:val="center"/>
                          </w:tcPr>
                          <w:p w14:paraId="3D2CD3E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7BC9DBD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.250</w:t>
                            </w:r>
                          </w:p>
                        </w:tc>
                        <w:tc>
                          <w:tcPr>
                            <w:tcW w:w="898" w:type="dxa"/>
                            <w:noWrap/>
                            <w:vAlign w:val="center"/>
                          </w:tcPr>
                          <w:p w14:paraId="0A03DDA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.045</w:t>
                            </w:r>
                          </w:p>
                        </w:tc>
                        <w:tc>
                          <w:tcPr>
                            <w:tcW w:w="1738" w:type="dxa"/>
                            <w:vMerge/>
                            <w:vAlign w:val="center"/>
                          </w:tcPr>
                          <w:p w14:paraId="515A8CE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19DC803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746151B" w14:textId="77777777" w:rsidTr="004F5613">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92" w:type="dxa"/>
                            <w:vMerge w:val="restart"/>
                            <w:tcBorders>
                              <w:left w:val="none" w:sz="0" w:space="0" w:color="auto"/>
                              <w:bottom w:val="none" w:sz="0" w:space="0" w:color="auto"/>
                              <w:right w:val="none" w:sz="0" w:space="0" w:color="auto"/>
                            </w:tcBorders>
                            <w:vAlign w:val="center"/>
                            <w:hideMark/>
                          </w:tcPr>
                          <w:p w14:paraId="0681D35C"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1972" w:type="dxa"/>
                            <w:vAlign w:val="center"/>
                            <w:hideMark/>
                          </w:tcPr>
                          <w:p w14:paraId="3D9636A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38" w:type="dxa"/>
                            <w:noWrap/>
                            <w:vAlign w:val="center"/>
                          </w:tcPr>
                          <w:p w14:paraId="46BA9FE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11.293</w:t>
                            </w:r>
                          </w:p>
                        </w:tc>
                        <w:tc>
                          <w:tcPr>
                            <w:tcW w:w="558" w:type="dxa"/>
                            <w:noWrap/>
                            <w:vAlign w:val="center"/>
                          </w:tcPr>
                          <w:p w14:paraId="0094F32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6D3FF1C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.869</w:t>
                            </w:r>
                          </w:p>
                        </w:tc>
                        <w:tc>
                          <w:tcPr>
                            <w:tcW w:w="898" w:type="dxa"/>
                            <w:noWrap/>
                            <w:vAlign w:val="center"/>
                          </w:tcPr>
                          <w:p w14:paraId="492B79B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.158</w:t>
                            </w:r>
                          </w:p>
                        </w:tc>
                        <w:tc>
                          <w:tcPr>
                            <w:tcW w:w="1738" w:type="dxa"/>
                            <w:vMerge w:val="restart"/>
                            <w:noWrap/>
                            <w:vAlign w:val="center"/>
                          </w:tcPr>
                          <w:p w14:paraId="23E97B2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-0.247</w:t>
                            </w:r>
                          </w:p>
                        </w:tc>
                        <w:tc>
                          <w:tcPr>
                            <w:tcW w:w="1047" w:type="dxa"/>
                            <w:vMerge w:val="restart"/>
                            <w:noWrap/>
                            <w:vAlign w:val="center"/>
                          </w:tcPr>
                          <w:p w14:paraId="4F269C4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0.139 NS</w:t>
                            </w:r>
                          </w:p>
                        </w:tc>
                      </w:tr>
                      <w:tr w:rsidR="00D659EB" w:rsidRPr="00D659EB" w14:paraId="73F67D59" w14:textId="77777777" w:rsidTr="004F5613">
                        <w:trPr>
                          <w:trHeight w:val="274"/>
                          <w:jc w:val="center"/>
                        </w:trPr>
                        <w:tc>
                          <w:tcPr>
                            <w:cnfStyle w:val="001000000000" w:firstRow="0" w:lastRow="0" w:firstColumn="1" w:lastColumn="0" w:oddVBand="0" w:evenVBand="0" w:oddHBand="0" w:evenHBand="0" w:firstRowFirstColumn="0" w:firstRowLastColumn="0" w:lastRowFirstColumn="0" w:lastRowLastColumn="0"/>
                            <w:tcW w:w="592" w:type="dxa"/>
                            <w:vMerge/>
                            <w:tcBorders>
                              <w:left w:val="none" w:sz="0" w:space="0" w:color="auto"/>
                              <w:bottom w:val="none" w:sz="0" w:space="0" w:color="auto"/>
                              <w:right w:val="none" w:sz="0" w:space="0" w:color="auto"/>
                            </w:tcBorders>
                            <w:vAlign w:val="center"/>
                            <w:hideMark/>
                          </w:tcPr>
                          <w:p w14:paraId="76A460F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972" w:type="dxa"/>
                            <w:vAlign w:val="center"/>
                            <w:hideMark/>
                          </w:tcPr>
                          <w:p w14:paraId="1B28810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38" w:type="dxa"/>
                            <w:noWrap/>
                            <w:vAlign w:val="center"/>
                          </w:tcPr>
                          <w:p w14:paraId="7BEAC44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11.540</w:t>
                            </w:r>
                          </w:p>
                        </w:tc>
                        <w:tc>
                          <w:tcPr>
                            <w:tcW w:w="558" w:type="dxa"/>
                            <w:noWrap/>
                            <w:vAlign w:val="center"/>
                          </w:tcPr>
                          <w:p w14:paraId="7878D6B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897" w:type="dxa"/>
                            <w:noWrap/>
                            <w:vAlign w:val="center"/>
                          </w:tcPr>
                          <w:p w14:paraId="4ED245A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.250</w:t>
                            </w:r>
                          </w:p>
                        </w:tc>
                        <w:tc>
                          <w:tcPr>
                            <w:tcW w:w="898" w:type="dxa"/>
                            <w:noWrap/>
                            <w:vAlign w:val="center"/>
                          </w:tcPr>
                          <w:p w14:paraId="73C71EC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.045</w:t>
                            </w:r>
                          </w:p>
                        </w:tc>
                        <w:tc>
                          <w:tcPr>
                            <w:tcW w:w="1738" w:type="dxa"/>
                            <w:vMerge/>
                            <w:vAlign w:val="center"/>
                          </w:tcPr>
                          <w:p w14:paraId="38F40BC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047" w:type="dxa"/>
                            <w:vMerge/>
                            <w:vAlign w:val="center"/>
                          </w:tcPr>
                          <w:p w14:paraId="0574FC0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5233BE7C"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261F7E54"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 xml:space="preserve">Table 11: Paired “t” test to compare Chronological age to Skeletal and Dental age in group </w:t>
                      </w:r>
                      <w:proofErr w:type="gramStart"/>
                      <w:r w:rsidRPr="00D659EB">
                        <w:rPr>
                          <w:rFonts w:ascii="Times New Roman" w:eastAsia="Calibri" w:hAnsi="Times New Roman" w:cs="Times New Roman"/>
                          <w:sz w:val="20"/>
                          <w:szCs w:val="20"/>
                        </w:rPr>
                        <w:t>F(</w:t>
                      </w:r>
                      <w:proofErr w:type="gramEnd"/>
                      <w:r w:rsidRPr="00D659EB">
                        <w:rPr>
                          <w:rFonts w:ascii="Times New Roman" w:eastAsia="Calibri" w:hAnsi="Times New Roman" w:cs="Times New Roman"/>
                          <w:sz w:val="20"/>
                          <w:szCs w:val="20"/>
                        </w:rPr>
                        <w:t>Girls 11-12 years)</w:t>
                      </w:r>
                    </w:p>
                    <w:p w14:paraId="1E1D7716" w14:textId="77777777" w:rsidR="00D659EB" w:rsidRDefault="00D659EB"/>
                  </w:txbxContent>
                </v:textbox>
              </v:shape>
            </w:pict>
          </mc:Fallback>
        </mc:AlternateContent>
      </w:r>
    </w:p>
    <w:p w14:paraId="0644EAEB" w14:textId="77777777" w:rsidR="00D659EB" w:rsidRDefault="00D659EB" w:rsidP="00C72E7C">
      <w:pPr>
        <w:spacing w:after="0" w:line="360" w:lineRule="auto"/>
        <w:jc w:val="both"/>
        <w:rPr>
          <w:rFonts w:ascii="Times New Roman" w:hAnsi="Times New Roman" w:cs="Times New Roman"/>
          <w:b/>
          <w:sz w:val="20"/>
          <w:szCs w:val="20"/>
        </w:rPr>
      </w:pPr>
    </w:p>
    <w:p w14:paraId="1CF4E3C8" w14:textId="77777777" w:rsidR="00D659EB" w:rsidRDefault="00D659EB" w:rsidP="00C72E7C">
      <w:pPr>
        <w:spacing w:after="0" w:line="360" w:lineRule="auto"/>
        <w:jc w:val="both"/>
        <w:rPr>
          <w:rFonts w:ascii="Times New Roman" w:hAnsi="Times New Roman" w:cs="Times New Roman"/>
          <w:b/>
          <w:sz w:val="20"/>
          <w:szCs w:val="20"/>
        </w:rPr>
      </w:pPr>
    </w:p>
    <w:p w14:paraId="79D34226" w14:textId="77777777" w:rsidR="00D659EB" w:rsidRDefault="00D659EB" w:rsidP="00C72E7C">
      <w:pPr>
        <w:spacing w:after="0" w:line="360" w:lineRule="auto"/>
        <w:jc w:val="both"/>
        <w:rPr>
          <w:rFonts w:ascii="Times New Roman" w:hAnsi="Times New Roman" w:cs="Times New Roman"/>
          <w:b/>
          <w:sz w:val="20"/>
          <w:szCs w:val="20"/>
        </w:rPr>
      </w:pPr>
    </w:p>
    <w:p w14:paraId="389DAB7C" w14:textId="77777777" w:rsidR="00D659EB" w:rsidRDefault="00D659EB" w:rsidP="00C72E7C">
      <w:pPr>
        <w:spacing w:after="0" w:line="360" w:lineRule="auto"/>
        <w:jc w:val="both"/>
        <w:rPr>
          <w:rFonts w:ascii="Times New Roman" w:hAnsi="Times New Roman" w:cs="Times New Roman"/>
          <w:b/>
          <w:sz w:val="20"/>
          <w:szCs w:val="20"/>
        </w:rPr>
      </w:pPr>
    </w:p>
    <w:p w14:paraId="13C87B4F" w14:textId="77777777" w:rsidR="00D659EB" w:rsidRDefault="00D659EB" w:rsidP="00C72E7C">
      <w:pPr>
        <w:spacing w:after="0" w:line="360" w:lineRule="auto"/>
        <w:jc w:val="both"/>
        <w:rPr>
          <w:rFonts w:ascii="Times New Roman" w:hAnsi="Times New Roman" w:cs="Times New Roman"/>
          <w:b/>
          <w:sz w:val="20"/>
          <w:szCs w:val="20"/>
        </w:rPr>
      </w:pPr>
    </w:p>
    <w:p w14:paraId="0D2F2F37" w14:textId="77777777" w:rsidR="00D659EB" w:rsidRDefault="00D659EB" w:rsidP="00C72E7C">
      <w:pPr>
        <w:spacing w:after="0" w:line="360" w:lineRule="auto"/>
        <w:jc w:val="both"/>
        <w:rPr>
          <w:rFonts w:ascii="Times New Roman" w:hAnsi="Times New Roman" w:cs="Times New Roman"/>
          <w:b/>
          <w:sz w:val="20"/>
          <w:szCs w:val="20"/>
        </w:rPr>
      </w:pPr>
    </w:p>
    <w:p w14:paraId="6632F638" w14:textId="77777777" w:rsidR="00D659EB" w:rsidRDefault="00D659EB" w:rsidP="00C72E7C">
      <w:pPr>
        <w:spacing w:after="0" w:line="360" w:lineRule="auto"/>
        <w:jc w:val="both"/>
        <w:rPr>
          <w:rFonts w:ascii="Times New Roman" w:hAnsi="Times New Roman" w:cs="Times New Roman"/>
          <w:b/>
          <w:sz w:val="20"/>
          <w:szCs w:val="20"/>
        </w:rPr>
      </w:pPr>
    </w:p>
    <w:p w14:paraId="4C1CA6BF" w14:textId="77777777" w:rsidR="00D659EB" w:rsidRDefault="00D659EB" w:rsidP="00C72E7C">
      <w:pPr>
        <w:spacing w:after="0" w:line="360" w:lineRule="auto"/>
        <w:jc w:val="both"/>
        <w:rPr>
          <w:rFonts w:ascii="Times New Roman" w:hAnsi="Times New Roman" w:cs="Times New Roman"/>
          <w:b/>
          <w:sz w:val="20"/>
          <w:szCs w:val="20"/>
        </w:rPr>
      </w:pPr>
    </w:p>
    <w:p w14:paraId="0235D684" w14:textId="77777777" w:rsidR="00D659EB" w:rsidRDefault="00D659EB" w:rsidP="00C72E7C">
      <w:pPr>
        <w:spacing w:after="0" w:line="360" w:lineRule="auto"/>
        <w:jc w:val="both"/>
        <w:rPr>
          <w:rFonts w:ascii="Times New Roman" w:hAnsi="Times New Roman" w:cs="Times New Roman"/>
          <w:b/>
          <w:sz w:val="20"/>
          <w:szCs w:val="20"/>
        </w:rPr>
      </w:pPr>
    </w:p>
    <w:p w14:paraId="6673335C" w14:textId="77777777" w:rsidR="00D659EB" w:rsidRDefault="00D659EB" w:rsidP="00C72E7C">
      <w:pPr>
        <w:spacing w:after="0" w:line="360" w:lineRule="auto"/>
        <w:jc w:val="both"/>
        <w:rPr>
          <w:rFonts w:ascii="Times New Roman" w:hAnsi="Times New Roman" w:cs="Times New Roman"/>
          <w:b/>
          <w:sz w:val="20"/>
          <w:szCs w:val="20"/>
        </w:rPr>
      </w:pPr>
    </w:p>
    <w:p w14:paraId="6C862D1C" w14:textId="77777777" w:rsidR="00D659EB" w:rsidRDefault="00D659EB" w:rsidP="00C72E7C">
      <w:pPr>
        <w:spacing w:after="0" w:line="360" w:lineRule="auto"/>
        <w:jc w:val="both"/>
        <w:rPr>
          <w:rFonts w:ascii="Times New Roman" w:hAnsi="Times New Roman" w:cs="Times New Roman"/>
          <w:b/>
          <w:sz w:val="20"/>
          <w:szCs w:val="20"/>
        </w:rPr>
      </w:pPr>
    </w:p>
    <w:p w14:paraId="727D7019" w14:textId="77777777" w:rsidR="00D659EB" w:rsidRDefault="00D659EB" w:rsidP="00C72E7C">
      <w:pPr>
        <w:spacing w:after="0" w:line="360" w:lineRule="auto"/>
        <w:jc w:val="both"/>
        <w:rPr>
          <w:rFonts w:ascii="Times New Roman" w:hAnsi="Times New Roman" w:cs="Times New Roman"/>
          <w:b/>
          <w:sz w:val="20"/>
          <w:szCs w:val="20"/>
        </w:rPr>
      </w:pPr>
    </w:p>
    <w:p w14:paraId="514262B2" w14:textId="77777777" w:rsidR="00D659EB" w:rsidRDefault="00D659EB" w:rsidP="00C72E7C">
      <w:pPr>
        <w:spacing w:after="0" w:line="360" w:lineRule="auto"/>
        <w:jc w:val="both"/>
        <w:rPr>
          <w:rFonts w:ascii="Times New Roman" w:hAnsi="Times New Roman" w:cs="Times New Roman"/>
          <w:b/>
          <w:sz w:val="20"/>
          <w:szCs w:val="20"/>
        </w:rPr>
      </w:pPr>
    </w:p>
    <w:p w14:paraId="7AD12AFD" w14:textId="77777777" w:rsidR="00D659EB" w:rsidRDefault="00D659EB" w:rsidP="00C72E7C">
      <w:pPr>
        <w:spacing w:after="0" w:line="360" w:lineRule="auto"/>
        <w:jc w:val="both"/>
        <w:rPr>
          <w:rFonts w:ascii="Times New Roman" w:hAnsi="Times New Roman" w:cs="Times New Roman"/>
          <w:b/>
          <w:sz w:val="20"/>
          <w:szCs w:val="20"/>
        </w:rPr>
      </w:pPr>
    </w:p>
    <w:p w14:paraId="456B346E" w14:textId="77777777" w:rsidR="00D659EB" w:rsidRDefault="00D659EB" w:rsidP="00C72E7C">
      <w:pPr>
        <w:spacing w:after="0" w:line="360" w:lineRule="auto"/>
        <w:jc w:val="both"/>
        <w:rPr>
          <w:rFonts w:ascii="Times New Roman" w:hAnsi="Times New Roman" w:cs="Times New Roman"/>
          <w:b/>
          <w:sz w:val="20"/>
          <w:szCs w:val="20"/>
        </w:rPr>
      </w:pPr>
    </w:p>
    <w:p w14:paraId="3CC73801" w14:textId="77777777" w:rsidR="00D659EB" w:rsidRDefault="00D659EB" w:rsidP="00C72E7C">
      <w:pPr>
        <w:spacing w:after="0" w:line="360" w:lineRule="auto"/>
        <w:jc w:val="both"/>
        <w:rPr>
          <w:rFonts w:ascii="Times New Roman" w:hAnsi="Times New Roman" w:cs="Times New Roman"/>
          <w:b/>
          <w:sz w:val="20"/>
          <w:szCs w:val="20"/>
        </w:rPr>
      </w:pPr>
    </w:p>
    <w:p w14:paraId="41BC4240" w14:textId="77777777" w:rsidR="00D659EB" w:rsidRDefault="00D659EB" w:rsidP="00C72E7C">
      <w:pPr>
        <w:spacing w:after="0" w:line="360" w:lineRule="auto"/>
        <w:jc w:val="both"/>
        <w:rPr>
          <w:rFonts w:ascii="Times New Roman" w:hAnsi="Times New Roman" w:cs="Times New Roman"/>
          <w:b/>
          <w:sz w:val="20"/>
          <w:szCs w:val="20"/>
        </w:rPr>
      </w:pPr>
    </w:p>
    <w:p w14:paraId="6E465A74" w14:textId="77777777" w:rsidR="00D659EB" w:rsidRDefault="00D659EB" w:rsidP="00C72E7C">
      <w:pPr>
        <w:spacing w:after="0" w:line="360" w:lineRule="auto"/>
        <w:jc w:val="both"/>
        <w:rPr>
          <w:rFonts w:ascii="Times New Roman" w:hAnsi="Times New Roman" w:cs="Times New Roman"/>
          <w:b/>
          <w:sz w:val="20"/>
          <w:szCs w:val="20"/>
        </w:rPr>
      </w:pPr>
    </w:p>
    <w:p w14:paraId="1C08FFBD" w14:textId="77777777" w:rsidR="00D659EB" w:rsidRDefault="00D659EB" w:rsidP="00C72E7C">
      <w:pPr>
        <w:spacing w:after="0" w:line="360" w:lineRule="auto"/>
        <w:jc w:val="both"/>
        <w:rPr>
          <w:rFonts w:ascii="Times New Roman" w:hAnsi="Times New Roman" w:cs="Times New Roman"/>
          <w:b/>
          <w:sz w:val="20"/>
          <w:szCs w:val="20"/>
        </w:rPr>
      </w:pPr>
    </w:p>
    <w:p w14:paraId="2047C935" w14:textId="77777777" w:rsidR="00D659EB" w:rsidRDefault="00D659EB" w:rsidP="00C72E7C">
      <w:pPr>
        <w:spacing w:after="0" w:line="360" w:lineRule="auto"/>
        <w:jc w:val="both"/>
        <w:rPr>
          <w:rFonts w:ascii="Times New Roman" w:hAnsi="Times New Roman" w:cs="Times New Roman"/>
          <w:b/>
          <w:sz w:val="20"/>
          <w:szCs w:val="20"/>
        </w:rPr>
      </w:pPr>
    </w:p>
    <w:p w14:paraId="7CFEBE08" w14:textId="77777777" w:rsidR="00D659EB" w:rsidRDefault="00D659EB" w:rsidP="00C72E7C">
      <w:pPr>
        <w:spacing w:after="0" w:line="360" w:lineRule="auto"/>
        <w:jc w:val="both"/>
        <w:rPr>
          <w:rFonts w:ascii="Times New Roman" w:hAnsi="Times New Roman" w:cs="Times New Roman"/>
          <w:b/>
          <w:sz w:val="20"/>
          <w:szCs w:val="20"/>
        </w:rPr>
      </w:pPr>
    </w:p>
    <w:p w14:paraId="53CD398F" w14:textId="77777777" w:rsidR="00D659EB" w:rsidRDefault="00D659EB" w:rsidP="00C72E7C">
      <w:pPr>
        <w:spacing w:after="0" w:line="360" w:lineRule="auto"/>
        <w:jc w:val="both"/>
        <w:rPr>
          <w:rFonts w:ascii="Times New Roman" w:hAnsi="Times New Roman" w:cs="Times New Roman"/>
          <w:b/>
          <w:sz w:val="20"/>
          <w:szCs w:val="20"/>
        </w:rPr>
      </w:pPr>
    </w:p>
    <w:p w14:paraId="0325F826" w14:textId="77777777" w:rsidR="00D659EB" w:rsidRDefault="00D659EB" w:rsidP="00C72E7C">
      <w:pPr>
        <w:spacing w:after="0" w:line="360" w:lineRule="auto"/>
        <w:jc w:val="both"/>
        <w:rPr>
          <w:rFonts w:ascii="Times New Roman" w:hAnsi="Times New Roman" w:cs="Times New Roman"/>
          <w:b/>
          <w:sz w:val="20"/>
          <w:szCs w:val="20"/>
        </w:rPr>
      </w:pPr>
    </w:p>
    <w:p w14:paraId="62AD6B12" w14:textId="77777777" w:rsidR="00D659EB" w:rsidRDefault="00D659EB" w:rsidP="00C72E7C">
      <w:pPr>
        <w:spacing w:after="0" w:line="360" w:lineRule="auto"/>
        <w:jc w:val="both"/>
        <w:rPr>
          <w:rFonts w:ascii="Times New Roman" w:hAnsi="Times New Roman" w:cs="Times New Roman"/>
          <w:b/>
          <w:sz w:val="20"/>
          <w:szCs w:val="20"/>
        </w:rPr>
      </w:pPr>
    </w:p>
    <w:p w14:paraId="31F18442" w14:textId="77777777" w:rsidR="00D659EB" w:rsidRDefault="00D659EB" w:rsidP="00C72E7C">
      <w:pPr>
        <w:spacing w:after="0" w:line="360" w:lineRule="auto"/>
        <w:jc w:val="both"/>
        <w:rPr>
          <w:rFonts w:ascii="Times New Roman" w:hAnsi="Times New Roman" w:cs="Times New Roman"/>
          <w:b/>
          <w:sz w:val="20"/>
          <w:szCs w:val="20"/>
        </w:rPr>
      </w:pPr>
    </w:p>
    <w:p w14:paraId="196BA5FB" w14:textId="77777777" w:rsidR="00D659EB" w:rsidRDefault="00D659EB" w:rsidP="00C72E7C">
      <w:pPr>
        <w:spacing w:after="0" w:line="360" w:lineRule="auto"/>
        <w:jc w:val="both"/>
        <w:rPr>
          <w:rFonts w:ascii="Times New Roman" w:hAnsi="Times New Roman" w:cs="Times New Roman"/>
          <w:b/>
          <w:sz w:val="20"/>
          <w:szCs w:val="20"/>
        </w:rPr>
      </w:pPr>
    </w:p>
    <w:p w14:paraId="51CB4508" w14:textId="77777777" w:rsidR="00D659EB" w:rsidRDefault="00D659EB" w:rsidP="00C72E7C">
      <w:pPr>
        <w:spacing w:after="0" w:line="360" w:lineRule="auto"/>
        <w:jc w:val="both"/>
        <w:rPr>
          <w:rFonts w:ascii="Times New Roman" w:hAnsi="Times New Roman" w:cs="Times New Roman"/>
          <w:b/>
          <w:sz w:val="20"/>
          <w:szCs w:val="20"/>
        </w:rPr>
      </w:pPr>
    </w:p>
    <w:p w14:paraId="7E241C3E" w14:textId="77777777" w:rsidR="00D659EB" w:rsidRDefault="00D659EB" w:rsidP="00C72E7C">
      <w:pPr>
        <w:spacing w:after="0" w:line="360" w:lineRule="auto"/>
        <w:jc w:val="both"/>
        <w:rPr>
          <w:rFonts w:ascii="Times New Roman" w:hAnsi="Times New Roman" w:cs="Times New Roman"/>
          <w:b/>
          <w:sz w:val="20"/>
          <w:szCs w:val="20"/>
        </w:rPr>
      </w:pPr>
    </w:p>
    <w:p w14:paraId="4A5C7CA5" w14:textId="77777777" w:rsidR="00D659EB" w:rsidRDefault="00D659EB" w:rsidP="00C72E7C">
      <w:pPr>
        <w:spacing w:after="0" w:line="360" w:lineRule="auto"/>
        <w:jc w:val="both"/>
        <w:rPr>
          <w:rFonts w:ascii="Times New Roman" w:hAnsi="Times New Roman" w:cs="Times New Roman"/>
          <w:b/>
          <w:sz w:val="20"/>
          <w:szCs w:val="20"/>
        </w:rPr>
      </w:pPr>
    </w:p>
    <w:p w14:paraId="5926A52D" w14:textId="77777777" w:rsidR="00D659EB" w:rsidRDefault="00D659EB" w:rsidP="00C72E7C">
      <w:pPr>
        <w:spacing w:after="0" w:line="360" w:lineRule="auto"/>
        <w:jc w:val="both"/>
        <w:rPr>
          <w:rFonts w:ascii="Times New Roman" w:hAnsi="Times New Roman" w:cs="Times New Roman"/>
          <w:b/>
          <w:sz w:val="20"/>
          <w:szCs w:val="20"/>
        </w:rPr>
      </w:pPr>
    </w:p>
    <w:p w14:paraId="3A9B8404" w14:textId="77777777" w:rsidR="00D659EB" w:rsidRDefault="00D659EB" w:rsidP="00C72E7C">
      <w:pPr>
        <w:spacing w:after="0" w:line="360" w:lineRule="auto"/>
        <w:jc w:val="both"/>
        <w:rPr>
          <w:rFonts w:ascii="Times New Roman" w:hAnsi="Times New Roman" w:cs="Times New Roman"/>
          <w:b/>
          <w:sz w:val="20"/>
          <w:szCs w:val="20"/>
        </w:rPr>
      </w:pPr>
    </w:p>
    <w:p w14:paraId="7B247108" w14:textId="77777777" w:rsidR="00D659EB" w:rsidRDefault="00D659EB" w:rsidP="00C72E7C">
      <w:pPr>
        <w:spacing w:after="0" w:line="360" w:lineRule="auto"/>
        <w:jc w:val="both"/>
        <w:rPr>
          <w:rFonts w:ascii="Times New Roman" w:hAnsi="Times New Roman" w:cs="Times New Roman"/>
          <w:b/>
          <w:sz w:val="20"/>
          <w:szCs w:val="20"/>
        </w:rPr>
      </w:pPr>
    </w:p>
    <w:p w14:paraId="4011291B" w14:textId="77777777" w:rsidR="00D659EB" w:rsidRDefault="00D659EB" w:rsidP="00C72E7C">
      <w:pPr>
        <w:spacing w:after="0" w:line="360" w:lineRule="auto"/>
        <w:jc w:val="both"/>
        <w:rPr>
          <w:rFonts w:ascii="Times New Roman" w:hAnsi="Times New Roman" w:cs="Times New Roman"/>
          <w:b/>
          <w:sz w:val="20"/>
          <w:szCs w:val="20"/>
        </w:rPr>
      </w:pPr>
    </w:p>
    <w:p w14:paraId="6D62CB8B" w14:textId="77777777" w:rsidR="00D659EB" w:rsidRDefault="00D659EB" w:rsidP="00C72E7C">
      <w:pPr>
        <w:spacing w:after="0" w:line="360" w:lineRule="auto"/>
        <w:jc w:val="both"/>
        <w:rPr>
          <w:rFonts w:ascii="Times New Roman" w:hAnsi="Times New Roman" w:cs="Times New Roman"/>
          <w:b/>
          <w:sz w:val="20"/>
          <w:szCs w:val="20"/>
        </w:rPr>
      </w:pPr>
    </w:p>
    <w:p w14:paraId="0227926E" w14:textId="77777777" w:rsidR="00D659EB" w:rsidRDefault="00D659EB" w:rsidP="00C72E7C">
      <w:pPr>
        <w:spacing w:after="0" w:line="360" w:lineRule="auto"/>
        <w:jc w:val="both"/>
        <w:rPr>
          <w:rFonts w:ascii="Times New Roman" w:hAnsi="Times New Roman" w:cs="Times New Roman"/>
          <w:b/>
          <w:sz w:val="20"/>
          <w:szCs w:val="20"/>
        </w:rPr>
      </w:pPr>
    </w:p>
    <w:p w14:paraId="43292E0C" w14:textId="77777777" w:rsidR="00D659EB" w:rsidRDefault="00D659EB" w:rsidP="00C72E7C">
      <w:pPr>
        <w:spacing w:after="0" w:line="360" w:lineRule="auto"/>
        <w:jc w:val="both"/>
        <w:rPr>
          <w:rFonts w:ascii="Times New Roman" w:hAnsi="Times New Roman" w:cs="Times New Roman"/>
          <w:b/>
          <w:sz w:val="20"/>
          <w:szCs w:val="20"/>
        </w:rPr>
      </w:pPr>
    </w:p>
    <w:p w14:paraId="1DD86306" w14:textId="77777777" w:rsidR="00D659EB" w:rsidRDefault="00D659EB" w:rsidP="00C72E7C">
      <w:pPr>
        <w:spacing w:after="0" w:line="360" w:lineRule="auto"/>
        <w:jc w:val="both"/>
        <w:rPr>
          <w:rFonts w:ascii="Times New Roman" w:hAnsi="Times New Roman" w:cs="Times New Roman"/>
          <w:b/>
          <w:sz w:val="20"/>
          <w:szCs w:val="20"/>
        </w:rPr>
      </w:pPr>
    </w:p>
    <w:p w14:paraId="115B8D70" w14:textId="77777777" w:rsidR="00D659EB" w:rsidRDefault="00D659EB" w:rsidP="00C72E7C">
      <w:pPr>
        <w:spacing w:after="0" w:line="360" w:lineRule="auto"/>
        <w:jc w:val="both"/>
        <w:rPr>
          <w:rFonts w:ascii="Times New Roman" w:hAnsi="Times New Roman" w:cs="Times New Roman"/>
          <w:b/>
          <w:sz w:val="20"/>
          <w:szCs w:val="20"/>
        </w:rPr>
      </w:pPr>
    </w:p>
    <w:p w14:paraId="004DB445" w14:textId="1F207E3A" w:rsidR="00D659EB" w:rsidRDefault="00D659EB" w:rsidP="00C72E7C">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w:lastRenderedPageBreak/>
        <mc:AlternateContent>
          <mc:Choice Requires="wps">
            <w:drawing>
              <wp:anchor distT="0" distB="0" distL="114300" distR="114300" simplePos="0" relativeHeight="251669504" behindDoc="0" locked="0" layoutInCell="1" allowOverlap="1" wp14:anchorId="3C9734A9" wp14:editId="18198214">
                <wp:simplePos x="0" y="0"/>
                <wp:positionH relativeFrom="column">
                  <wp:posOffset>-289560</wp:posOffset>
                </wp:positionH>
                <wp:positionV relativeFrom="paragraph">
                  <wp:posOffset>5080</wp:posOffset>
                </wp:positionV>
                <wp:extent cx="6431280" cy="84048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6431280" cy="840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73EF8"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6567BF94"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82D8AF9"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939"/>
                              <w:gridCol w:w="889"/>
                              <w:gridCol w:w="580"/>
                              <w:gridCol w:w="725"/>
                              <w:gridCol w:w="724"/>
                              <w:gridCol w:w="1647"/>
                              <w:gridCol w:w="1231"/>
                            </w:tblGrid>
                            <w:tr w:rsidR="00D659EB" w:rsidRPr="00D659EB" w14:paraId="426977BD" w14:textId="77777777" w:rsidTr="004F5613">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100" w:firstRow="0" w:lastRow="0" w:firstColumn="1" w:lastColumn="0" w:oddVBand="0" w:evenVBand="0" w:oddHBand="0" w:evenHBand="0" w:firstRowFirstColumn="1" w:firstRowLastColumn="0" w:lastRowFirstColumn="0" w:lastRowLastColumn="0"/>
                                  <w:tcW w:w="547" w:type="dxa"/>
                                  <w:tcBorders>
                                    <w:top w:val="none" w:sz="0" w:space="0" w:color="auto"/>
                                    <w:left w:val="none" w:sz="0" w:space="0" w:color="auto"/>
                                    <w:bottom w:val="none" w:sz="0" w:space="0" w:color="auto"/>
                                    <w:right w:val="none" w:sz="0" w:space="0" w:color="auto"/>
                                  </w:tcBorders>
                                  <w:vAlign w:val="center"/>
                                  <w:hideMark/>
                                </w:tcPr>
                                <w:p w14:paraId="6639561C"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tcBorders>
                                    <w:top w:val="none" w:sz="0" w:space="0" w:color="auto"/>
                                    <w:left w:val="none" w:sz="0" w:space="0" w:color="auto"/>
                                    <w:bottom w:val="none" w:sz="0" w:space="0" w:color="auto"/>
                                    <w:right w:val="none" w:sz="0" w:space="0" w:color="auto"/>
                                  </w:tcBorders>
                                  <w:vAlign w:val="center"/>
                                  <w:hideMark/>
                                </w:tcPr>
                                <w:p w14:paraId="40A96057"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889" w:type="dxa"/>
                                  <w:tcBorders>
                                    <w:top w:val="none" w:sz="0" w:space="0" w:color="auto"/>
                                    <w:left w:val="none" w:sz="0" w:space="0" w:color="auto"/>
                                    <w:bottom w:val="none" w:sz="0" w:space="0" w:color="auto"/>
                                    <w:right w:val="none" w:sz="0" w:space="0" w:color="auto"/>
                                  </w:tcBorders>
                                  <w:vAlign w:val="center"/>
                                  <w:hideMark/>
                                </w:tcPr>
                                <w:p w14:paraId="3CE1C039"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580" w:type="dxa"/>
                                  <w:tcBorders>
                                    <w:top w:val="none" w:sz="0" w:space="0" w:color="auto"/>
                                    <w:left w:val="none" w:sz="0" w:space="0" w:color="auto"/>
                                    <w:bottom w:val="none" w:sz="0" w:space="0" w:color="auto"/>
                                    <w:right w:val="none" w:sz="0" w:space="0" w:color="auto"/>
                                  </w:tcBorders>
                                  <w:vAlign w:val="center"/>
                                  <w:hideMark/>
                                </w:tcPr>
                                <w:p w14:paraId="3B9823A6"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725" w:type="dxa"/>
                                  <w:tcBorders>
                                    <w:top w:val="none" w:sz="0" w:space="0" w:color="auto"/>
                                    <w:left w:val="none" w:sz="0" w:space="0" w:color="auto"/>
                                    <w:bottom w:val="none" w:sz="0" w:space="0" w:color="auto"/>
                                    <w:right w:val="none" w:sz="0" w:space="0" w:color="auto"/>
                                  </w:tcBorders>
                                  <w:vAlign w:val="center"/>
                                  <w:hideMark/>
                                </w:tcPr>
                                <w:p w14:paraId="569C6215"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724" w:type="dxa"/>
                                  <w:tcBorders>
                                    <w:top w:val="none" w:sz="0" w:space="0" w:color="auto"/>
                                    <w:left w:val="none" w:sz="0" w:space="0" w:color="auto"/>
                                    <w:bottom w:val="none" w:sz="0" w:space="0" w:color="auto"/>
                                    <w:right w:val="none" w:sz="0" w:space="0" w:color="auto"/>
                                  </w:tcBorders>
                                  <w:vAlign w:val="center"/>
                                  <w:hideMark/>
                                </w:tcPr>
                                <w:p w14:paraId="486BA41C"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647" w:type="dxa"/>
                                  <w:tcBorders>
                                    <w:top w:val="none" w:sz="0" w:space="0" w:color="auto"/>
                                    <w:left w:val="none" w:sz="0" w:space="0" w:color="auto"/>
                                    <w:bottom w:val="none" w:sz="0" w:space="0" w:color="auto"/>
                                    <w:right w:val="none" w:sz="0" w:space="0" w:color="auto"/>
                                  </w:tcBorders>
                                  <w:noWrap/>
                                  <w:vAlign w:val="center"/>
                                  <w:hideMark/>
                                </w:tcPr>
                                <w:p w14:paraId="64838FE6"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231" w:type="dxa"/>
                                  <w:tcBorders>
                                    <w:top w:val="none" w:sz="0" w:space="0" w:color="auto"/>
                                    <w:left w:val="none" w:sz="0" w:space="0" w:color="auto"/>
                                    <w:bottom w:val="none" w:sz="0" w:space="0" w:color="auto"/>
                                    <w:right w:val="none" w:sz="0" w:space="0" w:color="auto"/>
                                  </w:tcBorders>
                                  <w:noWrap/>
                                  <w:vAlign w:val="center"/>
                                  <w:hideMark/>
                                </w:tcPr>
                                <w:p w14:paraId="2634609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0761F193" w14:textId="77777777" w:rsidTr="004F5613">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6323581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1778" w:type="dxa"/>
                                  <w:vAlign w:val="center"/>
                                  <w:hideMark/>
                                </w:tcPr>
                                <w:p w14:paraId="5DF645D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4BE11AE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12.365</w:t>
                                  </w:r>
                                </w:p>
                              </w:tc>
                              <w:tc>
                                <w:tcPr>
                                  <w:tcW w:w="580" w:type="dxa"/>
                                  <w:noWrap/>
                                  <w:vAlign w:val="center"/>
                                </w:tcPr>
                                <w:p w14:paraId="15D1B75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2973003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.323</w:t>
                                  </w:r>
                                </w:p>
                              </w:tc>
                              <w:tc>
                                <w:tcPr>
                                  <w:tcW w:w="724" w:type="dxa"/>
                                  <w:noWrap/>
                                  <w:vAlign w:val="center"/>
                                </w:tcPr>
                                <w:p w14:paraId="3BDAEFC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592D83E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- 0.136</w:t>
                                  </w:r>
                                </w:p>
                              </w:tc>
                              <w:tc>
                                <w:tcPr>
                                  <w:tcW w:w="1231" w:type="dxa"/>
                                  <w:vMerge w:val="restart"/>
                                  <w:noWrap/>
                                  <w:vAlign w:val="center"/>
                                </w:tcPr>
                                <w:p w14:paraId="422B04B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0.243 NS</w:t>
                                  </w:r>
                                </w:p>
                              </w:tc>
                            </w:tr>
                            <w:tr w:rsidR="00D659EB" w:rsidRPr="00D659EB" w14:paraId="1B34C4F1" w14:textId="77777777" w:rsidTr="004F5613">
                              <w:trPr>
                                <w:trHeight w:val="298"/>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537D543E"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0A159F1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7A84597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12.502</w:t>
                                  </w:r>
                                </w:p>
                              </w:tc>
                              <w:tc>
                                <w:tcPr>
                                  <w:tcW w:w="580" w:type="dxa"/>
                                  <w:noWrap/>
                                  <w:vAlign w:val="center"/>
                                </w:tcPr>
                                <w:p w14:paraId="426A1C7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7BD254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.430</w:t>
                                  </w:r>
                                </w:p>
                              </w:tc>
                              <w:tc>
                                <w:tcPr>
                                  <w:tcW w:w="724" w:type="dxa"/>
                                  <w:noWrap/>
                                  <w:vAlign w:val="center"/>
                                </w:tcPr>
                                <w:p w14:paraId="4EFABBB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.078</w:t>
                                  </w:r>
                                </w:p>
                              </w:tc>
                              <w:tc>
                                <w:tcPr>
                                  <w:tcW w:w="1647" w:type="dxa"/>
                                  <w:vMerge/>
                                  <w:vAlign w:val="center"/>
                                </w:tcPr>
                                <w:p w14:paraId="0401209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3A4C466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60D0E66C" w14:textId="77777777" w:rsidTr="004F5613">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527412E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1778" w:type="dxa"/>
                                  <w:vAlign w:val="center"/>
                                  <w:hideMark/>
                                </w:tcPr>
                                <w:p w14:paraId="4A05774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4EBE30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12.365</w:t>
                                  </w:r>
                                </w:p>
                              </w:tc>
                              <w:tc>
                                <w:tcPr>
                                  <w:tcW w:w="580" w:type="dxa"/>
                                  <w:noWrap/>
                                  <w:vAlign w:val="center"/>
                                </w:tcPr>
                                <w:p w14:paraId="7149C23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35ADDDA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.323</w:t>
                                  </w:r>
                                </w:p>
                              </w:tc>
                              <w:tc>
                                <w:tcPr>
                                  <w:tcW w:w="724" w:type="dxa"/>
                                  <w:noWrap/>
                                  <w:vAlign w:val="center"/>
                                </w:tcPr>
                                <w:p w14:paraId="6A1E1A2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.0590</w:t>
                                  </w:r>
                                </w:p>
                              </w:tc>
                              <w:tc>
                                <w:tcPr>
                                  <w:tcW w:w="1647" w:type="dxa"/>
                                  <w:vMerge w:val="restart"/>
                                  <w:noWrap/>
                                  <w:vAlign w:val="center"/>
                                </w:tcPr>
                                <w:p w14:paraId="1FDF1282" w14:textId="77777777" w:rsidR="00D659EB" w:rsidRPr="00D659EB" w:rsidRDefault="00D659EB" w:rsidP="00D659EB">
                                  <w:pPr>
                                    <w:spacing w:after="160" w:line="360" w:lineRule="auto"/>
                                    <w:ind w:left="405"/>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-0.747</w:t>
                                  </w:r>
                                </w:p>
                              </w:tc>
                              <w:tc>
                                <w:tcPr>
                                  <w:tcW w:w="1231" w:type="dxa"/>
                                  <w:vMerge w:val="restart"/>
                                  <w:noWrap/>
                                  <w:vAlign w:val="center"/>
                                </w:tcPr>
                                <w:p w14:paraId="4BD5B6C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3147DE82" w14:textId="77777777" w:rsidTr="004F5613">
                              <w:trPr>
                                <w:trHeight w:val="268"/>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4924B50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204251D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2B4AA60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13.113</w:t>
                                  </w:r>
                                </w:p>
                              </w:tc>
                              <w:tc>
                                <w:tcPr>
                                  <w:tcW w:w="580" w:type="dxa"/>
                                  <w:noWrap/>
                                  <w:vAlign w:val="center"/>
                                </w:tcPr>
                                <w:p w14:paraId="69D1581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1F2CCDC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.334</w:t>
                                  </w:r>
                                </w:p>
                              </w:tc>
                              <w:tc>
                                <w:tcPr>
                                  <w:tcW w:w="724" w:type="dxa"/>
                                  <w:noWrap/>
                                  <w:vAlign w:val="center"/>
                                </w:tcPr>
                                <w:p w14:paraId="14E0502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ign w:val="center"/>
                                </w:tcPr>
                                <w:p w14:paraId="7C7076E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018DA03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2D2CAE7" w14:textId="77777777" w:rsidTr="004F561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2D2FDF1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1778" w:type="dxa"/>
                                  <w:vAlign w:val="center"/>
                                  <w:hideMark/>
                                </w:tcPr>
                                <w:p w14:paraId="208F689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38AC2D2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12.365</w:t>
                                  </w:r>
                                </w:p>
                              </w:tc>
                              <w:tc>
                                <w:tcPr>
                                  <w:tcW w:w="580" w:type="dxa"/>
                                  <w:noWrap/>
                                  <w:vAlign w:val="center"/>
                                </w:tcPr>
                                <w:p w14:paraId="404D0D8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670C691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.323</w:t>
                                  </w:r>
                                </w:p>
                              </w:tc>
                              <w:tc>
                                <w:tcPr>
                                  <w:tcW w:w="724" w:type="dxa"/>
                                  <w:noWrap/>
                                  <w:vAlign w:val="center"/>
                                </w:tcPr>
                                <w:p w14:paraId="6228F6B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588DB66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-0.010</w:t>
                                  </w:r>
                                </w:p>
                              </w:tc>
                              <w:tc>
                                <w:tcPr>
                                  <w:tcW w:w="1231" w:type="dxa"/>
                                  <w:vMerge w:val="restart"/>
                                  <w:noWrap/>
                                  <w:vAlign w:val="center"/>
                                </w:tcPr>
                                <w:p w14:paraId="4F9A704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0.876 NS</w:t>
                                  </w:r>
                                </w:p>
                              </w:tc>
                            </w:tr>
                            <w:tr w:rsidR="00D659EB" w:rsidRPr="00D659EB" w14:paraId="198A0397" w14:textId="77777777" w:rsidTr="004F5613">
                              <w:trPr>
                                <w:trHeight w:val="112"/>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1BBF0212"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09BF33A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072D293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12.375</w:t>
                                  </w:r>
                                </w:p>
                              </w:tc>
                              <w:tc>
                                <w:tcPr>
                                  <w:tcW w:w="580" w:type="dxa"/>
                                  <w:noWrap/>
                                  <w:vAlign w:val="center"/>
                                </w:tcPr>
                                <w:p w14:paraId="6A94035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4B5210C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.188</w:t>
                                  </w:r>
                                </w:p>
                              </w:tc>
                              <w:tc>
                                <w:tcPr>
                                  <w:tcW w:w="724" w:type="dxa"/>
                                  <w:noWrap/>
                                  <w:vAlign w:val="center"/>
                                </w:tcPr>
                                <w:p w14:paraId="265B78A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.034</w:t>
                                  </w:r>
                                </w:p>
                              </w:tc>
                              <w:tc>
                                <w:tcPr>
                                  <w:tcW w:w="1647" w:type="dxa"/>
                                  <w:vMerge/>
                                  <w:vAlign w:val="center"/>
                                </w:tcPr>
                                <w:p w14:paraId="1E30023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32D1111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39AA742C" w14:textId="77777777" w:rsidTr="004F5613">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5EB875F8"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1778" w:type="dxa"/>
                                  <w:vAlign w:val="center"/>
                                  <w:hideMark/>
                                </w:tcPr>
                                <w:p w14:paraId="65929B2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4458501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12.502</w:t>
                                  </w:r>
                                </w:p>
                              </w:tc>
                              <w:tc>
                                <w:tcPr>
                                  <w:tcW w:w="580" w:type="dxa"/>
                                  <w:noWrap/>
                                  <w:vAlign w:val="center"/>
                                </w:tcPr>
                                <w:p w14:paraId="0B05390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626A987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.430</w:t>
                                  </w:r>
                                </w:p>
                              </w:tc>
                              <w:tc>
                                <w:tcPr>
                                  <w:tcW w:w="724" w:type="dxa"/>
                                  <w:noWrap/>
                                  <w:vAlign w:val="center"/>
                                </w:tcPr>
                                <w:p w14:paraId="2E68DB6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.078</w:t>
                                  </w:r>
                                </w:p>
                              </w:tc>
                              <w:tc>
                                <w:tcPr>
                                  <w:tcW w:w="1647" w:type="dxa"/>
                                  <w:vMerge w:val="restart"/>
                                  <w:noWrap/>
                                  <w:vAlign w:val="center"/>
                                </w:tcPr>
                                <w:p w14:paraId="07B6297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-0.611</w:t>
                                  </w:r>
                                </w:p>
                              </w:tc>
                              <w:tc>
                                <w:tcPr>
                                  <w:tcW w:w="1231" w:type="dxa"/>
                                  <w:vMerge w:val="restart"/>
                                  <w:noWrap/>
                                  <w:vAlign w:val="center"/>
                                </w:tcPr>
                                <w:p w14:paraId="7262217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33619B74" w14:textId="77777777" w:rsidTr="004F5613">
                              <w:trPr>
                                <w:trHeight w:val="212"/>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5B37A0C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001F3E7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49AB5A9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13.113</w:t>
                                  </w:r>
                                </w:p>
                              </w:tc>
                              <w:tc>
                                <w:tcPr>
                                  <w:tcW w:w="580" w:type="dxa"/>
                                  <w:noWrap/>
                                  <w:vAlign w:val="center"/>
                                </w:tcPr>
                                <w:p w14:paraId="4DBEBE5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2998673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.334</w:t>
                                  </w:r>
                                </w:p>
                              </w:tc>
                              <w:tc>
                                <w:tcPr>
                                  <w:tcW w:w="724" w:type="dxa"/>
                                  <w:noWrap/>
                                  <w:vAlign w:val="center"/>
                                </w:tcPr>
                                <w:p w14:paraId="56BCACD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ign w:val="center"/>
                                </w:tcPr>
                                <w:p w14:paraId="1F401B6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79685A6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36B0D09" w14:textId="77777777" w:rsidTr="004F5613">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4295903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1778" w:type="dxa"/>
                                  <w:vAlign w:val="center"/>
                                  <w:hideMark/>
                                </w:tcPr>
                                <w:p w14:paraId="7ECAC7C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445FEF4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12.502</w:t>
                                  </w:r>
                                </w:p>
                              </w:tc>
                              <w:tc>
                                <w:tcPr>
                                  <w:tcW w:w="580" w:type="dxa"/>
                                  <w:noWrap/>
                                  <w:vAlign w:val="center"/>
                                </w:tcPr>
                                <w:p w14:paraId="2F6BF8C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5C33865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.430</w:t>
                                  </w:r>
                                </w:p>
                              </w:tc>
                              <w:tc>
                                <w:tcPr>
                                  <w:tcW w:w="724" w:type="dxa"/>
                                  <w:noWrap/>
                                  <w:vAlign w:val="center"/>
                                </w:tcPr>
                                <w:p w14:paraId="3FB4A8B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.078</w:t>
                                  </w:r>
                                </w:p>
                              </w:tc>
                              <w:tc>
                                <w:tcPr>
                                  <w:tcW w:w="1647" w:type="dxa"/>
                                  <w:vMerge w:val="restart"/>
                                  <w:noWrap/>
                                  <w:vAlign w:val="center"/>
                                </w:tcPr>
                                <w:p w14:paraId="10B965C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0.126</w:t>
                                  </w:r>
                                </w:p>
                              </w:tc>
                              <w:tc>
                                <w:tcPr>
                                  <w:tcW w:w="1231" w:type="dxa"/>
                                  <w:vMerge w:val="restart"/>
                                  <w:noWrap/>
                                  <w:vAlign w:val="center"/>
                                </w:tcPr>
                                <w:p w14:paraId="338228F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0.137 NS</w:t>
                                  </w:r>
                                </w:p>
                              </w:tc>
                            </w:tr>
                            <w:tr w:rsidR="00D659EB" w:rsidRPr="00D659EB" w14:paraId="28FB206C" w14:textId="77777777" w:rsidTr="004F5613">
                              <w:trPr>
                                <w:trHeight w:val="94"/>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5CDFE2A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1407902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01317CA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12.375</w:t>
                                  </w:r>
                                </w:p>
                              </w:tc>
                              <w:tc>
                                <w:tcPr>
                                  <w:tcW w:w="580" w:type="dxa"/>
                                  <w:noWrap/>
                                  <w:vAlign w:val="center"/>
                                </w:tcPr>
                                <w:p w14:paraId="62873E9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7979551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.188</w:t>
                                  </w:r>
                                </w:p>
                              </w:tc>
                              <w:tc>
                                <w:tcPr>
                                  <w:tcW w:w="724" w:type="dxa"/>
                                  <w:noWrap/>
                                  <w:vAlign w:val="center"/>
                                </w:tcPr>
                                <w:p w14:paraId="3EC1382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.034</w:t>
                                  </w:r>
                                </w:p>
                              </w:tc>
                              <w:tc>
                                <w:tcPr>
                                  <w:tcW w:w="1647" w:type="dxa"/>
                                  <w:vMerge/>
                                  <w:vAlign w:val="center"/>
                                </w:tcPr>
                                <w:p w14:paraId="15950FC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128C3C8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07F3D494" w14:textId="77777777" w:rsidTr="004F5613">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4517A21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1778" w:type="dxa"/>
                                  <w:vAlign w:val="center"/>
                                  <w:hideMark/>
                                </w:tcPr>
                                <w:p w14:paraId="36B2BB9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01D3DBF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13.113</w:t>
                                  </w:r>
                                </w:p>
                              </w:tc>
                              <w:tc>
                                <w:tcPr>
                                  <w:tcW w:w="580" w:type="dxa"/>
                                  <w:noWrap/>
                                  <w:vAlign w:val="center"/>
                                </w:tcPr>
                                <w:p w14:paraId="37AA3E1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191DBEE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.334</w:t>
                                  </w:r>
                                </w:p>
                              </w:tc>
                              <w:tc>
                                <w:tcPr>
                                  <w:tcW w:w="724" w:type="dxa"/>
                                  <w:noWrap/>
                                  <w:vAlign w:val="center"/>
                                </w:tcPr>
                                <w:p w14:paraId="2531384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restart"/>
                                  <w:noWrap/>
                                  <w:vAlign w:val="center"/>
                                </w:tcPr>
                                <w:p w14:paraId="6C49A50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0.737</w:t>
                                  </w:r>
                                </w:p>
                              </w:tc>
                              <w:tc>
                                <w:tcPr>
                                  <w:tcW w:w="1231" w:type="dxa"/>
                                  <w:vMerge w:val="restart"/>
                                  <w:noWrap/>
                                  <w:vAlign w:val="center"/>
                                </w:tcPr>
                                <w:p w14:paraId="604D138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7A9170E9" w14:textId="77777777" w:rsidTr="004F5613">
                              <w:trPr>
                                <w:trHeight w:val="298"/>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302EE8C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12A4671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4814C16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12.375</w:t>
                                  </w:r>
                                </w:p>
                              </w:tc>
                              <w:tc>
                                <w:tcPr>
                                  <w:tcW w:w="580" w:type="dxa"/>
                                  <w:noWrap/>
                                  <w:vAlign w:val="center"/>
                                </w:tcPr>
                                <w:p w14:paraId="5F4CDF5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2320F2A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.188</w:t>
                                  </w:r>
                                </w:p>
                              </w:tc>
                              <w:tc>
                                <w:tcPr>
                                  <w:tcW w:w="724" w:type="dxa"/>
                                  <w:noWrap/>
                                  <w:vAlign w:val="center"/>
                                </w:tcPr>
                                <w:p w14:paraId="420A000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.034</w:t>
                                  </w:r>
                                </w:p>
                              </w:tc>
                              <w:tc>
                                <w:tcPr>
                                  <w:tcW w:w="1647" w:type="dxa"/>
                                  <w:vMerge/>
                                  <w:vAlign w:val="center"/>
                                </w:tcPr>
                                <w:p w14:paraId="14AF129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1B67DCE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38A59E4B"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4B682A1"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6A77284"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70E1189A"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12: Paired “t” test to compare Chronological age to Skeletal and Dental age in group G (Girls 12-13 years)</w:t>
                            </w:r>
                          </w:p>
                          <w:p w14:paraId="28BE3D18"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253A9D0F"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4A80C09"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DE288F7"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06AD4174"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3FB4AAD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110A3686"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FDA6C4D"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0979939A"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18203551"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26AA2B0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6940C99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7583565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A950ED1" w14:textId="77777777" w:rsidR="00D659EB" w:rsidRPr="00D659EB" w:rsidRDefault="00D659EB" w:rsidP="00D659EB">
                            <w:pPr>
                              <w:spacing w:after="0" w:line="360" w:lineRule="auto"/>
                              <w:rPr>
                                <w:rFonts w:ascii="Times New Roman" w:eastAsia="Calibri" w:hAnsi="Times New Roman" w:cs="Times New Roman"/>
                                <w:sz w:val="20"/>
                                <w:szCs w:val="20"/>
                              </w:rPr>
                            </w:pPr>
                          </w:p>
                          <w:p w14:paraId="53664A75"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16433EE0"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12: Paired “t” test to compare Chronological age to Skeletal and Dental age in group G (Girls 12-13 years)</w:t>
                            </w:r>
                          </w:p>
                          <w:p w14:paraId="7D00BBB4" w14:textId="77777777" w:rsidR="00D659EB" w:rsidRDefault="00D65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left:0;text-align:left;margin-left:-22.8pt;margin-top:.4pt;width:506.4pt;height:66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" fillcolor="white [3201]" stroked="f" strokeweight=".5pt">
                <v:textbox>
                  <w:txbxContent>
                    <w:p w14:paraId="7FE73EF8"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6567BF94"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82D8AF9"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939"/>
                        <w:gridCol w:w="889"/>
                        <w:gridCol w:w="580"/>
                        <w:gridCol w:w="725"/>
                        <w:gridCol w:w="724"/>
                        <w:gridCol w:w="1647"/>
                        <w:gridCol w:w="1231"/>
                      </w:tblGrid>
                      <w:tr w:rsidR="00D659EB" w:rsidRPr="00D659EB" w14:paraId="426977BD" w14:textId="77777777" w:rsidTr="004F5613">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100" w:firstRow="0" w:lastRow="0" w:firstColumn="1" w:lastColumn="0" w:oddVBand="0" w:evenVBand="0" w:oddHBand="0" w:evenHBand="0" w:firstRowFirstColumn="1" w:firstRowLastColumn="0" w:lastRowFirstColumn="0" w:lastRowLastColumn="0"/>
                            <w:tcW w:w="547" w:type="dxa"/>
                            <w:tcBorders>
                              <w:top w:val="none" w:sz="0" w:space="0" w:color="auto"/>
                              <w:left w:val="none" w:sz="0" w:space="0" w:color="auto"/>
                              <w:bottom w:val="none" w:sz="0" w:space="0" w:color="auto"/>
                              <w:right w:val="none" w:sz="0" w:space="0" w:color="auto"/>
                            </w:tcBorders>
                            <w:vAlign w:val="center"/>
                            <w:hideMark/>
                          </w:tcPr>
                          <w:p w14:paraId="6639561C"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tcBorders>
                              <w:top w:val="none" w:sz="0" w:space="0" w:color="auto"/>
                              <w:left w:val="none" w:sz="0" w:space="0" w:color="auto"/>
                              <w:bottom w:val="none" w:sz="0" w:space="0" w:color="auto"/>
                              <w:right w:val="none" w:sz="0" w:space="0" w:color="auto"/>
                            </w:tcBorders>
                            <w:vAlign w:val="center"/>
                            <w:hideMark/>
                          </w:tcPr>
                          <w:p w14:paraId="40A96057"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889" w:type="dxa"/>
                            <w:tcBorders>
                              <w:top w:val="none" w:sz="0" w:space="0" w:color="auto"/>
                              <w:left w:val="none" w:sz="0" w:space="0" w:color="auto"/>
                              <w:bottom w:val="none" w:sz="0" w:space="0" w:color="auto"/>
                              <w:right w:val="none" w:sz="0" w:space="0" w:color="auto"/>
                            </w:tcBorders>
                            <w:vAlign w:val="center"/>
                            <w:hideMark/>
                          </w:tcPr>
                          <w:p w14:paraId="3CE1C039"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580" w:type="dxa"/>
                            <w:tcBorders>
                              <w:top w:val="none" w:sz="0" w:space="0" w:color="auto"/>
                              <w:left w:val="none" w:sz="0" w:space="0" w:color="auto"/>
                              <w:bottom w:val="none" w:sz="0" w:space="0" w:color="auto"/>
                              <w:right w:val="none" w:sz="0" w:space="0" w:color="auto"/>
                            </w:tcBorders>
                            <w:vAlign w:val="center"/>
                            <w:hideMark/>
                          </w:tcPr>
                          <w:p w14:paraId="3B9823A6"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725" w:type="dxa"/>
                            <w:tcBorders>
                              <w:top w:val="none" w:sz="0" w:space="0" w:color="auto"/>
                              <w:left w:val="none" w:sz="0" w:space="0" w:color="auto"/>
                              <w:bottom w:val="none" w:sz="0" w:space="0" w:color="auto"/>
                              <w:right w:val="none" w:sz="0" w:space="0" w:color="auto"/>
                            </w:tcBorders>
                            <w:vAlign w:val="center"/>
                            <w:hideMark/>
                          </w:tcPr>
                          <w:p w14:paraId="569C6215"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724" w:type="dxa"/>
                            <w:tcBorders>
                              <w:top w:val="none" w:sz="0" w:space="0" w:color="auto"/>
                              <w:left w:val="none" w:sz="0" w:space="0" w:color="auto"/>
                              <w:bottom w:val="none" w:sz="0" w:space="0" w:color="auto"/>
                              <w:right w:val="none" w:sz="0" w:space="0" w:color="auto"/>
                            </w:tcBorders>
                            <w:vAlign w:val="center"/>
                            <w:hideMark/>
                          </w:tcPr>
                          <w:p w14:paraId="486BA41C"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647" w:type="dxa"/>
                            <w:tcBorders>
                              <w:top w:val="none" w:sz="0" w:space="0" w:color="auto"/>
                              <w:left w:val="none" w:sz="0" w:space="0" w:color="auto"/>
                              <w:bottom w:val="none" w:sz="0" w:space="0" w:color="auto"/>
                              <w:right w:val="none" w:sz="0" w:space="0" w:color="auto"/>
                            </w:tcBorders>
                            <w:noWrap/>
                            <w:vAlign w:val="center"/>
                            <w:hideMark/>
                          </w:tcPr>
                          <w:p w14:paraId="64838FE6"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1231" w:type="dxa"/>
                            <w:tcBorders>
                              <w:top w:val="none" w:sz="0" w:space="0" w:color="auto"/>
                              <w:left w:val="none" w:sz="0" w:space="0" w:color="auto"/>
                              <w:bottom w:val="none" w:sz="0" w:space="0" w:color="auto"/>
                              <w:right w:val="none" w:sz="0" w:space="0" w:color="auto"/>
                            </w:tcBorders>
                            <w:noWrap/>
                            <w:vAlign w:val="center"/>
                            <w:hideMark/>
                          </w:tcPr>
                          <w:p w14:paraId="2634609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0761F193" w14:textId="77777777" w:rsidTr="004F5613">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6323581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1778" w:type="dxa"/>
                            <w:vAlign w:val="center"/>
                            <w:hideMark/>
                          </w:tcPr>
                          <w:p w14:paraId="5DF645D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4BE11AE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12.365</w:t>
                            </w:r>
                          </w:p>
                        </w:tc>
                        <w:tc>
                          <w:tcPr>
                            <w:tcW w:w="580" w:type="dxa"/>
                            <w:noWrap/>
                            <w:vAlign w:val="center"/>
                          </w:tcPr>
                          <w:p w14:paraId="15D1B75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2973003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.323</w:t>
                            </w:r>
                          </w:p>
                        </w:tc>
                        <w:tc>
                          <w:tcPr>
                            <w:tcW w:w="724" w:type="dxa"/>
                            <w:noWrap/>
                            <w:vAlign w:val="center"/>
                          </w:tcPr>
                          <w:p w14:paraId="3BDAEFC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592D83E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- 0.136</w:t>
                            </w:r>
                          </w:p>
                        </w:tc>
                        <w:tc>
                          <w:tcPr>
                            <w:tcW w:w="1231" w:type="dxa"/>
                            <w:vMerge w:val="restart"/>
                            <w:noWrap/>
                            <w:vAlign w:val="center"/>
                          </w:tcPr>
                          <w:p w14:paraId="422B04B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0.243 NS</w:t>
                            </w:r>
                          </w:p>
                        </w:tc>
                      </w:tr>
                      <w:tr w:rsidR="00D659EB" w:rsidRPr="00D659EB" w14:paraId="1B34C4F1" w14:textId="77777777" w:rsidTr="004F5613">
                        <w:trPr>
                          <w:trHeight w:val="298"/>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537D543E"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0A159F1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7A84597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12.502</w:t>
                            </w:r>
                          </w:p>
                        </w:tc>
                        <w:tc>
                          <w:tcPr>
                            <w:tcW w:w="580" w:type="dxa"/>
                            <w:noWrap/>
                            <w:vAlign w:val="center"/>
                          </w:tcPr>
                          <w:p w14:paraId="426A1C7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7BD254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.430</w:t>
                            </w:r>
                          </w:p>
                        </w:tc>
                        <w:tc>
                          <w:tcPr>
                            <w:tcW w:w="724" w:type="dxa"/>
                            <w:noWrap/>
                            <w:vAlign w:val="center"/>
                          </w:tcPr>
                          <w:p w14:paraId="4EFABBB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.078</w:t>
                            </w:r>
                          </w:p>
                        </w:tc>
                        <w:tc>
                          <w:tcPr>
                            <w:tcW w:w="1647" w:type="dxa"/>
                            <w:vMerge/>
                            <w:vAlign w:val="center"/>
                          </w:tcPr>
                          <w:p w14:paraId="0401209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3A4C466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60D0E66C" w14:textId="77777777" w:rsidTr="004F5613">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527412E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1778" w:type="dxa"/>
                            <w:vAlign w:val="center"/>
                            <w:hideMark/>
                          </w:tcPr>
                          <w:p w14:paraId="4A05774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4EBE30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12.365</w:t>
                            </w:r>
                          </w:p>
                        </w:tc>
                        <w:tc>
                          <w:tcPr>
                            <w:tcW w:w="580" w:type="dxa"/>
                            <w:noWrap/>
                            <w:vAlign w:val="center"/>
                          </w:tcPr>
                          <w:p w14:paraId="7149C23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35ADDDA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.323</w:t>
                            </w:r>
                          </w:p>
                        </w:tc>
                        <w:tc>
                          <w:tcPr>
                            <w:tcW w:w="724" w:type="dxa"/>
                            <w:noWrap/>
                            <w:vAlign w:val="center"/>
                          </w:tcPr>
                          <w:p w14:paraId="6A1E1A2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.0590</w:t>
                            </w:r>
                          </w:p>
                        </w:tc>
                        <w:tc>
                          <w:tcPr>
                            <w:tcW w:w="1647" w:type="dxa"/>
                            <w:vMerge w:val="restart"/>
                            <w:noWrap/>
                            <w:vAlign w:val="center"/>
                          </w:tcPr>
                          <w:p w14:paraId="1FDF1282" w14:textId="77777777" w:rsidR="00D659EB" w:rsidRPr="00D659EB" w:rsidRDefault="00D659EB" w:rsidP="00D659EB">
                            <w:pPr>
                              <w:spacing w:after="160" w:line="360" w:lineRule="auto"/>
                              <w:ind w:left="405"/>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-0.747</w:t>
                            </w:r>
                          </w:p>
                        </w:tc>
                        <w:tc>
                          <w:tcPr>
                            <w:tcW w:w="1231" w:type="dxa"/>
                            <w:vMerge w:val="restart"/>
                            <w:noWrap/>
                            <w:vAlign w:val="center"/>
                          </w:tcPr>
                          <w:p w14:paraId="4BD5B6C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3147DE82" w14:textId="77777777" w:rsidTr="004F5613">
                        <w:trPr>
                          <w:trHeight w:val="268"/>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4924B50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204251D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2B4AA60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13.113</w:t>
                            </w:r>
                          </w:p>
                        </w:tc>
                        <w:tc>
                          <w:tcPr>
                            <w:tcW w:w="580" w:type="dxa"/>
                            <w:noWrap/>
                            <w:vAlign w:val="center"/>
                          </w:tcPr>
                          <w:p w14:paraId="69D1581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1F2CCDC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.334</w:t>
                            </w:r>
                          </w:p>
                        </w:tc>
                        <w:tc>
                          <w:tcPr>
                            <w:tcW w:w="724" w:type="dxa"/>
                            <w:noWrap/>
                            <w:vAlign w:val="center"/>
                          </w:tcPr>
                          <w:p w14:paraId="14E0502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ign w:val="center"/>
                          </w:tcPr>
                          <w:p w14:paraId="7C7076E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018DA03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2D2CAE7" w14:textId="77777777" w:rsidTr="004F561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2D2FDF1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1778" w:type="dxa"/>
                            <w:vAlign w:val="center"/>
                            <w:hideMark/>
                          </w:tcPr>
                          <w:p w14:paraId="208F689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889" w:type="dxa"/>
                            <w:noWrap/>
                            <w:vAlign w:val="center"/>
                          </w:tcPr>
                          <w:p w14:paraId="38AC2D2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12.365</w:t>
                            </w:r>
                          </w:p>
                        </w:tc>
                        <w:tc>
                          <w:tcPr>
                            <w:tcW w:w="580" w:type="dxa"/>
                            <w:noWrap/>
                            <w:vAlign w:val="center"/>
                          </w:tcPr>
                          <w:p w14:paraId="404D0D8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670C691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.323</w:t>
                            </w:r>
                          </w:p>
                        </w:tc>
                        <w:tc>
                          <w:tcPr>
                            <w:tcW w:w="724" w:type="dxa"/>
                            <w:noWrap/>
                            <w:vAlign w:val="center"/>
                          </w:tcPr>
                          <w:p w14:paraId="6228F6B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.059</w:t>
                            </w:r>
                          </w:p>
                        </w:tc>
                        <w:tc>
                          <w:tcPr>
                            <w:tcW w:w="1647" w:type="dxa"/>
                            <w:vMerge w:val="restart"/>
                            <w:noWrap/>
                            <w:vAlign w:val="center"/>
                          </w:tcPr>
                          <w:p w14:paraId="588DB66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-0.010</w:t>
                            </w:r>
                          </w:p>
                        </w:tc>
                        <w:tc>
                          <w:tcPr>
                            <w:tcW w:w="1231" w:type="dxa"/>
                            <w:vMerge w:val="restart"/>
                            <w:noWrap/>
                            <w:vAlign w:val="center"/>
                          </w:tcPr>
                          <w:p w14:paraId="4F9A704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0.876 NS</w:t>
                            </w:r>
                          </w:p>
                        </w:tc>
                      </w:tr>
                      <w:tr w:rsidR="00D659EB" w:rsidRPr="00D659EB" w14:paraId="198A0397" w14:textId="77777777" w:rsidTr="004F5613">
                        <w:trPr>
                          <w:trHeight w:val="112"/>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1BBF0212"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09BF33A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072D293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12.375</w:t>
                            </w:r>
                          </w:p>
                        </w:tc>
                        <w:tc>
                          <w:tcPr>
                            <w:tcW w:w="580" w:type="dxa"/>
                            <w:noWrap/>
                            <w:vAlign w:val="center"/>
                          </w:tcPr>
                          <w:p w14:paraId="6A94035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4B5210C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.188</w:t>
                            </w:r>
                          </w:p>
                        </w:tc>
                        <w:tc>
                          <w:tcPr>
                            <w:tcW w:w="724" w:type="dxa"/>
                            <w:noWrap/>
                            <w:vAlign w:val="center"/>
                          </w:tcPr>
                          <w:p w14:paraId="265B78A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.034</w:t>
                            </w:r>
                          </w:p>
                        </w:tc>
                        <w:tc>
                          <w:tcPr>
                            <w:tcW w:w="1647" w:type="dxa"/>
                            <w:vMerge/>
                            <w:vAlign w:val="center"/>
                          </w:tcPr>
                          <w:p w14:paraId="1E30023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32D1111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39AA742C" w14:textId="77777777" w:rsidTr="004F5613">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5EB875F8"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1778" w:type="dxa"/>
                            <w:vAlign w:val="center"/>
                            <w:hideMark/>
                          </w:tcPr>
                          <w:p w14:paraId="65929B2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4458501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12.502</w:t>
                            </w:r>
                          </w:p>
                        </w:tc>
                        <w:tc>
                          <w:tcPr>
                            <w:tcW w:w="580" w:type="dxa"/>
                            <w:noWrap/>
                            <w:vAlign w:val="center"/>
                          </w:tcPr>
                          <w:p w14:paraId="0B05390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626A987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.430</w:t>
                            </w:r>
                          </w:p>
                        </w:tc>
                        <w:tc>
                          <w:tcPr>
                            <w:tcW w:w="724" w:type="dxa"/>
                            <w:noWrap/>
                            <w:vAlign w:val="center"/>
                          </w:tcPr>
                          <w:p w14:paraId="2E68DB6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.078</w:t>
                            </w:r>
                          </w:p>
                        </w:tc>
                        <w:tc>
                          <w:tcPr>
                            <w:tcW w:w="1647" w:type="dxa"/>
                            <w:vMerge w:val="restart"/>
                            <w:noWrap/>
                            <w:vAlign w:val="center"/>
                          </w:tcPr>
                          <w:p w14:paraId="07B6297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-0.611</w:t>
                            </w:r>
                          </w:p>
                        </w:tc>
                        <w:tc>
                          <w:tcPr>
                            <w:tcW w:w="1231" w:type="dxa"/>
                            <w:vMerge w:val="restart"/>
                            <w:noWrap/>
                            <w:vAlign w:val="center"/>
                          </w:tcPr>
                          <w:p w14:paraId="7262217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33619B74" w14:textId="77777777" w:rsidTr="004F5613">
                        <w:trPr>
                          <w:trHeight w:val="212"/>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5B37A0C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001F3E7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49AB5A9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13.113</w:t>
                            </w:r>
                          </w:p>
                        </w:tc>
                        <w:tc>
                          <w:tcPr>
                            <w:tcW w:w="580" w:type="dxa"/>
                            <w:noWrap/>
                            <w:vAlign w:val="center"/>
                          </w:tcPr>
                          <w:p w14:paraId="4DBEBE5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2998673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.334</w:t>
                            </w:r>
                          </w:p>
                        </w:tc>
                        <w:tc>
                          <w:tcPr>
                            <w:tcW w:w="724" w:type="dxa"/>
                            <w:noWrap/>
                            <w:vAlign w:val="center"/>
                          </w:tcPr>
                          <w:p w14:paraId="56BCACD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ign w:val="center"/>
                          </w:tcPr>
                          <w:p w14:paraId="1F401B6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79685A6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36B0D09" w14:textId="77777777" w:rsidTr="004F5613">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4295903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1778" w:type="dxa"/>
                            <w:vAlign w:val="center"/>
                            <w:hideMark/>
                          </w:tcPr>
                          <w:p w14:paraId="7ECAC7C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889" w:type="dxa"/>
                            <w:noWrap/>
                            <w:vAlign w:val="center"/>
                          </w:tcPr>
                          <w:p w14:paraId="445FEF4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12.502</w:t>
                            </w:r>
                          </w:p>
                        </w:tc>
                        <w:tc>
                          <w:tcPr>
                            <w:tcW w:w="580" w:type="dxa"/>
                            <w:noWrap/>
                            <w:vAlign w:val="center"/>
                          </w:tcPr>
                          <w:p w14:paraId="2F6BF8C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5C33865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.430</w:t>
                            </w:r>
                          </w:p>
                        </w:tc>
                        <w:tc>
                          <w:tcPr>
                            <w:tcW w:w="724" w:type="dxa"/>
                            <w:noWrap/>
                            <w:vAlign w:val="center"/>
                          </w:tcPr>
                          <w:p w14:paraId="3FB4A8B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.078</w:t>
                            </w:r>
                          </w:p>
                        </w:tc>
                        <w:tc>
                          <w:tcPr>
                            <w:tcW w:w="1647" w:type="dxa"/>
                            <w:vMerge w:val="restart"/>
                            <w:noWrap/>
                            <w:vAlign w:val="center"/>
                          </w:tcPr>
                          <w:p w14:paraId="10B965C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0.126</w:t>
                            </w:r>
                          </w:p>
                        </w:tc>
                        <w:tc>
                          <w:tcPr>
                            <w:tcW w:w="1231" w:type="dxa"/>
                            <w:vMerge w:val="restart"/>
                            <w:noWrap/>
                            <w:vAlign w:val="center"/>
                          </w:tcPr>
                          <w:p w14:paraId="338228F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0.137 NS</w:t>
                            </w:r>
                          </w:p>
                        </w:tc>
                      </w:tr>
                      <w:tr w:rsidR="00D659EB" w:rsidRPr="00D659EB" w14:paraId="28FB206C" w14:textId="77777777" w:rsidTr="004F5613">
                        <w:trPr>
                          <w:trHeight w:val="94"/>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5CDFE2A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1407902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01317CA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12.375</w:t>
                            </w:r>
                          </w:p>
                        </w:tc>
                        <w:tc>
                          <w:tcPr>
                            <w:tcW w:w="580" w:type="dxa"/>
                            <w:noWrap/>
                            <w:vAlign w:val="center"/>
                          </w:tcPr>
                          <w:p w14:paraId="62873E9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7979551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.188</w:t>
                            </w:r>
                          </w:p>
                        </w:tc>
                        <w:tc>
                          <w:tcPr>
                            <w:tcW w:w="724" w:type="dxa"/>
                            <w:noWrap/>
                            <w:vAlign w:val="center"/>
                          </w:tcPr>
                          <w:p w14:paraId="3EC1382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.034</w:t>
                            </w:r>
                          </w:p>
                        </w:tc>
                        <w:tc>
                          <w:tcPr>
                            <w:tcW w:w="1647" w:type="dxa"/>
                            <w:vMerge/>
                            <w:vAlign w:val="center"/>
                          </w:tcPr>
                          <w:p w14:paraId="15950FC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128C3C8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07F3D494" w14:textId="77777777" w:rsidTr="004F5613">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47" w:type="dxa"/>
                            <w:vMerge w:val="restart"/>
                            <w:tcBorders>
                              <w:left w:val="none" w:sz="0" w:space="0" w:color="auto"/>
                              <w:bottom w:val="none" w:sz="0" w:space="0" w:color="auto"/>
                              <w:right w:val="none" w:sz="0" w:space="0" w:color="auto"/>
                            </w:tcBorders>
                            <w:vAlign w:val="center"/>
                            <w:hideMark/>
                          </w:tcPr>
                          <w:p w14:paraId="4517A21B"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1778" w:type="dxa"/>
                            <w:vAlign w:val="center"/>
                            <w:hideMark/>
                          </w:tcPr>
                          <w:p w14:paraId="36B2BB9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889" w:type="dxa"/>
                            <w:noWrap/>
                            <w:vAlign w:val="center"/>
                          </w:tcPr>
                          <w:p w14:paraId="01D3DBF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13.113</w:t>
                            </w:r>
                          </w:p>
                        </w:tc>
                        <w:tc>
                          <w:tcPr>
                            <w:tcW w:w="580" w:type="dxa"/>
                            <w:noWrap/>
                            <w:vAlign w:val="center"/>
                          </w:tcPr>
                          <w:p w14:paraId="37AA3E1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191DBEE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.334</w:t>
                            </w:r>
                          </w:p>
                        </w:tc>
                        <w:tc>
                          <w:tcPr>
                            <w:tcW w:w="724" w:type="dxa"/>
                            <w:noWrap/>
                            <w:vAlign w:val="center"/>
                          </w:tcPr>
                          <w:p w14:paraId="2531384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.061</w:t>
                            </w:r>
                          </w:p>
                        </w:tc>
                        <w:tc>
                          <w:tcPr>
                            <w:tcW w:w="1647" w:type="dxa"/>
                            <w:vMerge w:val="restart"/>
                            <w:noWrap/>
                            <w:vAlign w:val="center"/>
                          </w:tcPr>
                          <w:p w14:paraId="6C49A50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0.737</w:t>
                            </w:r>
                          </w:p>
                        </w:tc>
                        <w:tc>
                          <w:tcPr>
                            <w:tcW w:w="1231" w:type="dxa"/>
                            <w:vMerge w:val="restart"/>
                            <w:noWrap/>
                            <w:vAlign w:val="center"/>
                          </w:tcPr>
                          <w:p w14:paraId="604D138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7A9170E9" w14:textId="77777777" w:rsidTr="004F5613">
                        <w:trPr>
                          <w:trHeight w:val="298"/>
                          <w:jc w:val="center"/>
                        </w:trPr>
                        <w:tc>
                          <w:tcPr>
                            <w:cnfStyle w:val="001000000000" w:firstRow="0" w:lastRow="0" w:firstColumn="1" w:lastColumn="0" w:oddVBand="0" w:evenVBand="0" w:oddHBand="0" w:evenHBand="0" w:firstRowFirstColumn="0" w:firstRowLastColumn="0" w:lastRowFirstColumn="0" w:lastRowLastColumn="0"/>
                            <w:tcW w:w="547" w:type="dxa"/>
                            <w:vMerge/>
                            <w:tcBorders>
                              <w:left w:val="none" w:sz="0" w:space="0" w:color="auto"/>
                              <w:bottom w:val="none" w:sz="0" w:space="0" w:color="auto"/>
                              <w:right w:val="none" w:sz="0" w:space="0" w:color="auto"/>
                            </w:tcBorders>
                            <w:vAlign w:val="center"/>
                            <w:hideMark/>
                          </w:tcPr>
                          <w:p w14:paraId="302EE8C4"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1778" w:type="dxa"/>
                            <w:vAlign w:val="center"/>
                            <w:hideMark/>
                          </w:tcPr>
                          <w:p w14:paraId="12A4671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889" w:type="dxa"/>
                            <w:noWrap/>
                            <w:vAlign w:val="center"/>
                          </w:tcPr>
                          <w:p w14:paraId="4814C16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12.375</w:t>
                            </w:r>
                          </w:p>
                        </w:tc>
                        <w:tc>
                          <w:tcPr>
                            <w:tcW w:w="580" w:type="dxa"/>
                            <w:noWrap/>
                            <w:vAlign w:val="center"/>
                          </w:tcPr>
                          <w:p w14:paraId="5F4CDF57"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725" w:type="dxa"/>
                            <w:noWrap/>
                            <w:vAlign w:val="center"/>
                          </w:tcPr>
                          <w:p w14:paraId="2320F2A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.188</w:t>
                            </w:r>
                          </w:p>
                        </w:tc>
                        <w:tc>
                          <w:tcPr>
                            <w:tcW w:w="724" w:type="dxa"/>
                            <w:noWrap/>
                            <w:vAlign w:val="center"/>
                          </w:tcPr>
                          <w:p w14:paraId="420A000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.034</w:t>
                            </w:r>
                          </w:p>
                        </w:tc>
                        <w:tc>
                          <w:tcPr>
                            <w:tcW w:w="1647" w:type="dxa"/>
                            <w:vMerge/>
                            <w:vAlign w:val="center"/>
                          </w:tcPr>
                          <w:p w14:paraId="14AF129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31" w:type="dxa"/>
                            <w:vMerge/>
                            <w:vAlign w:val="center"/>
                          </w:tcPr>
                          <w:p w14:paraId="1B67DCE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38A59E4B"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4B682A1"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6A77284"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70E1189A"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12: Paired “t” test to compare Chronological age to Skeletal and Dental age in group G (Girls 12-13 years)</w:t>
                      </w:r>
                    </w:p>
                    <w:p w14:paraId="28BE3D18"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253A9D0F"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4A80C09"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DE288F7"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06AD4174"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3FB4AAD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110A3686"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FDA6C4D"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0979939A"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18203551"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26AA2B0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6940C99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7583565C"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A950ED1" w14:textId="77777777" w:rsidR="00D659EB" w:rsidRPr="00D659EB" w:rsidRDefault="00D659EB" w:rsidP="00D659EB">
                      <w:pPr>
                        <w:spacing w:after="0" w:line="360" w:lineRule="auto"/>
                        <w:rPr>
                          <w:rFonts w:ascii="Times New Roman" w:eastAsia="Calibri" w:hAnsi="Times New Roman" w:cs="Times New Roman"/>
                          <w:sz w:val="20"/>
                          <w:szCs w:val="20"/>
                        </w:rPr>
                      </w:pPr>
                    </w:p>
                    <w:p w14:paraId="53664A75"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16433EE0"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12: Paired “t” test to compare Chronological age to Skeletal and Dental age in group G (Girls 12-13 years)</w:t>
                      </w:r>
                    </w:p>
                    <w:p w14:paraId="7D00BBB4" w14:textId="77777777" w:rsidR="00D659EB" w:rsidRDefault="00D659EB"/>
                  </w:txbxContent>
                </v:textbox>
              </v:shape>
            </w:pict>
          </mc:Fallback>
        </mc:AlternateContent>
      </w:r>
    </w:p>
    <w:p w14:paraId="213E29D8" w14:textId="77777777" w:rsidR="00D659EB" w:rsidRDefault="00D659EB" w:rsidP="00C72E7C">
      <w:pPr>
        <w:spacing w:after="0" w:line="360" w:lineRule="auto"/>
        <w:jc w:val="both"/>
        <w:rPr>
          <w:rFonts w:ascii="Times New Roman" w:hAnsi="Times New Roman" w:cs="Times New Roman"/>
          <w:b/>
          <w:sz w:val="20"/>
          <w:szCs w:val="20"/>
        </w:rPr>
      </w:pPr>
    </w:p>
    <w:p w14:paraId="68D80853" w14:textId="77777777" w:rsidR="00D659EB" w:rsidRDefault="00D659EB" w:rsidP="00C72E7C">
      <w:pPr>
        <w:spacing w:after="0" w:line="360" w:lineRule="auto"/>
        <w:jc w:val="both"/>
        <w:rPr>
          <w:rFonts w:ascii="Times New Roman" w:hAnsi="Times New Roman" w:cs="Times New Roman"/>
          <w:b/>
          <w:sz w:val="20"/>
          <w:szCs w:val="20"/>
        </w:rPr>
      </w:pPr>
    </w:p>
    <w:p w14:paraId="42C45595" w14:textId="77777777" w:rsidR="00D659EB" w:rsidRDefault="00D659EB" w:rsidP="00C72E7C">
      <w:pPr>
        <w:spacing w:after="0" w:line="360" w:lineRule="auto"/>
        <w:jc w:val="both"/>
        <w:rPr>
          <w:rFonts w:ascii="Times New Roman" w:hAnsi="Times New Roman" w:cs="Times New Roman"/>
          <w:b/>
          <w:sz w:val="20"/>
          <w:szCs w:val="20"/>
        </w:rPr>
      </w:pPr>
    </w:p>
    <w:p w14:paraId="01141185" w14:textId="77777777" w:rsidR="00D659EB" w:rsidRDefault="00D659EB" w:rsidP="00C72E7C">
      <w:pPr>
        <w:spacing w:after="0" w:line="360" w:lineRule="auto"/>
        <w:jc w:val="both"/>
        <w:rPr>
          <w:rFonts w:ascii="Times New Roman" w:hAnsi="Times New Roman" w:cs="Times New Roman"/>
          <w:b/>
          <w:sz w:val="20"/>
          <w:szCs w:val="20"/>
        </w:rPr>
      </w:pPr>
    </w:p>
    <w:p w14:paraId="79F0CD5E" w14:textId="77777777" w:rsidR="00D659EB" w:rsidRDefault="00D659EB" w:rsidP="00C72E7C">
      <w:pPr>
        <w:spacing w:after="0" w:line="360" w:lineRule="auto"/>
        <w:jc w:val="both"/>
        <w:rPr>
          <w:rFonts w:ascii="Times New Roman" w:hAnsi="Times New Roman" w:cs="Times New Roman"/>
          <w:b/>
          <w:sz w:val="20"/>
          <w:szCs w:val="20"/>
        </w:rPr>
      </w:pPr>
    </w:p>
    <w:p w14:paraId="260375E1" w14:textId="77777777" w:rsidR="00D659EB" w:rsidRDefault="00D659EB" w:rsidP="00C72E7C">
      <w:pPr>
        <w:spacing w:after="0" w:line="360" w:lineRule="auto"/>
        <w:jc w:val="both"/>
        <w:rPr>
          <w:rFonts w:ascii="Times New Roman" w:hAnsi="Times New Roman" w:cs="Times New Roman"/>
          <w:b/>
          <w:sz w:val="20"/>
          <w:szCs w:val="20"/>
        </w:rPr>
      </w:pPr>
    </w:p>
    <w:p w14:paraId="6DCDF8F3" w14:textId="77777777" w:rsidR="00D659EB" w:rsidRDefault="00D659EB" w:rsidP="00C72E7C">
      <w:pPr>
        <w:spacing w:after="0" w:line="360" w:lineRule="auto"/>
        <w:jc w:val="both"/>
        <w:rPr>
          <w:rFonts w:ascii="Times New Roman" w:hAnsi="Times New Roman" w:cs="Times New Roman"/>
          <w:b/>
          <w:sz w:val="20"/>
          <w:szCs w:val="20"/>
        </w:rPr>
      </w:pPr>
    </w:p>
    <w:p w14:paraId="11D475AC" w14:textId="77777777" w:rsidR="00D659EB" w:rsidRDefault="00D659EB" w:rsidP="00C72E7C">
      <w:pPr>
        <w:spacing w:after="0" w:line="360" w:lineRule="auto"/>
        <w:jc w:val="both"/>
        <w:rPr>
          <w:rFonts w:ascii="Times New Roman" w:hAnsi="Times New Roman" w:cs="Times New Roman"/>
          <w:b/>
          <w:sz w:val="20"/>
          <w:szCs w:val="20"/>
        </w:rPr>
      </w:pPr>
    </w:p>
    <w:p w14:paraId="1EB2F079" w14:textId="77777777" w:rsidR="00D659EB" w:rsidRDefault="00D659EB" w:rsidP="00C72E7C">
      <w:pPr>
        <w:spacing w:after="0" w:line="360" w:lineRule="auto"/>
        <w:jc w:val="both"/>
        <w:rPr>
          <w:rFonts w:ascii="Times New Roman" w:hAnsi="Times New Roman" w:cs="Times New Roman"/>
          <w:b/>
          <w:sz w:val="20"/>
          <w:szCs w:val="20"/>
        </w:rPr>
      </w:pPr>
    </w:p>
    <w:p w14:paraId="51C01325" w14:textId="77777777" w:rsidR="00D659EB" w:rsidRDefault="00D659EB" w:rsidP="00C72E7C">
      <w:pPr>
        <w:spacing w:after="0" w:line="360" w:lineRule="auto"/>
        <w:jc w:val="both"/>
        <w:rPr>
          <w:rFonts w:ascii="Times New Roman" w:hAnsi="Times New Roman" w:cs="Times New Roman"/>
          <w:b/>
          <w:sz w:val="20"/>
          <w:szCs w:val="20"/>
        </w:rPr>
      </w:pPr>
    </w:p>
    <w:p w14:paraId="50AB4D54" w14:textId="77777777" w:rsidR="00D659EB" w:rsidRDefault="00D659EB" w:rsidP="00C72E7C">
      <w:pPr>
        <w:spacing w:after="0" w:line="360" w:lineRule="auto"/>
        <w:jc w:val="both"/>
        <w:rPr>
          <w:rFonts w:ascii="Times New Roman" w:hAnsi="Times New Roman" w:cs="Times New Roman"/>
          <w:b/>
          <w:sz w:val="20"/>
          <w:szCs w:val="20"/>
        </w:rPr>
      </w:pPr>
    </w:p>
    <w:p w14:paraId="56C27604" w14:textId="77777777" w:rsidR="00D659EB" w:rsidRDefault="00D659EB" w:rsidP="00C72E7C">
      <w:pPr>
        <w:spacing w:after="0" w:line="360" w:lineRule="auto"/>
        <w:jc w:val="both"/>
        <w:rPr>
          <w:rFonts w:ascii="Times New Roman" w:hAnsi="Times New Roman" w:cs="Times New Roman"/>
          <w:b/>
          <w:sz w:val="20"/>
          <w:szCs w:val="20"/>
        </w:rPr>
      </w:pPr>
    </w:p>
    <w:p w14:paraId="7D3663DF" w14:textId="77777777" w:rsidR="00D659EB" w:rsidRDefault="00D659EB" w:rsidP="00C72E7C">
      <w:pPr>
        <w:spacing w:after="0" w:line="360" w:lineRule="auto"/>
        <w:jc w:val="both"/>
        <w:rPr>
          <w:rFonts w:ascii="Times New Roman" w:hAnsi="Times New Roman" w:cs="Times New Roman"/>
          <w:b/>
          <w:sz w:val="20"/>
          <w:szCs w:val="20"/>
        </w:rPr>
      </w:pPr>
    </w:p>
    <w:p w14:paraId="2AA25BD9" w14:textId="77777777" w:rsidR="00D659EB" w:rsidRDefault="00D659EB" w:rsidP="00C72E7C">
      <w:pPr>
        <w:spacing w:after="0" w:line="360" w:lineRule="auto"/>
        <w:jc w:val="both"/>
        <w:rPr>
          <w:rFonts w:ascii="Times New Roman" w:hAnsi="Times New Roman" w:cs="Times New Roman"/>
          <w:b/>
          <w:sz w:val="20"/>
          <w:szCs w:val="20"/>
        </w:rPr>
      </w:pPr>
    </w:p>
    <w:p w14:paraId="31AA54CC" w14:textId="77777777" w:rsidR="00D659EB" w:rsidRDefault="00D659EB" w:rsidP="00C72E7C">
      <w:pPr>
        <w:spacing w:after="0" w:line="360" w:lineRule="auto"/>
        <w:jc w:val="both"/>
        <w:rPr>
          <w:rFonts w:ascii="Times New Roman" w:hAnsi="Times New Roman" w:cs="Times New Roman"/>
          <w:b/>
          <w:sz w:val="20"/>
          <w:szCs w:val="20"/>
        </w:rPr>
      </w:pPr>
    </w:p>
    <w:p w14:paraId="6E83DC17" w14:textId="77777777" w:rsidR="00D659EB" w:rsidRDefault="00D659EB" w:rsidP="00C72E7C">
      <w:pPr>
        <w:spacing w:after="0" w:line="360" w:lineRule="auto"/>
        <w:jc w:val="both"/>
        <w:rPr>
          <w:rFonts w:ascii="Times New Roman" w:hAnsi="Times New Roman" w:cs="Times New Roman"/>
          <w:b/>
          <w:sz w:val="20"/>
          <w:szCs w:val="20"/>
        </w:rPr>
      </w:pPr>
    </w:p>
    <w:p w14:paraId="539F5138" w14:textId="77777777" w:rsidR="00D659EB" w:rsidRDefault="00D659EB" w:rsidP="00C72E7C">
      <w:pPr>
        <w:spacing w:after="0" w:line="360" w:lineRule="auto"/>
        <w:jc w:val="both"/>
        <w:rPr>
          <w:rFonts w:ascii="Times New Roman" w:hAnsi="Times New Roman" w:cs="Times New Roman"/>
          <w:b/>
          <w:sz w:val="20"/>
          <w:szCs w:val="20"/>
        </w:rPr>
      </w:pPr>
    </w:p>
    <w:p w14:paraId="21FBBCB8" w14:textId="77777777" w:rsidR="00D659EB" w:rsidRDefault="00D659EB" w:rsidP="00C72E7C">
      <w:pPr>
        <w:spacing w:after="0" w:line="360" w:lineRule="auto"/>
        <w:jc w:val="both"/>
        <w:rPr>
          <w:rFonts w:ascii="Times New Roman" w:hAnsi="Times New Roman" w:cs="Times New Roman"/>
          <w:b/>
          <w:sz w:val="20"/>
          <w:szCs w:val="20"/>
        </w:rPr>
      </w:pPr>
    </w:p>
    <w:p w14:paraId="51839D7C" w14:textId="77777777" w:rsidR="00D659EB" w:rsidRDefault="00D659EB" w:rsidP="00C72E7C">
      <w:pPr>
        <w:spacing w:after="0" w:line="360" w:lineRule="auto"/>
        <w:jc w:val="both"/>
        <w:rPr>
          <w:rFonts w:ascii="Times New Roman" w:hAnsi="Times New Roman" w:cs="Times New Roman"/>
          <w:b/>
          <w:sz w:val="20"/>
          <w:szCs w:val="20"/>
        </w:rPr>
      </w:pPr>
    </w:p>
    <w:p w14:paraId="413D7231" w14:textId="77777777" w:rsidR="00D659EB" w:rsidRDefault="00D659EB" w:rsidP="00C72E7C">
      <w:pPr>
        <w:spacing w:after="0" w:line="360" w:lineRule="auto"/>
        <w:jc w:val="both"/>
        <w:rPr>
          <w:rFonts w:ascii="Times New Roman" w:hAnsi="Times New Roman" w:cs="Times New Roman"/>
          <w:b/>
          <w:sz w:val="20"/>
          <w:szCs w:val="20"/>
        </w:rPr>
      </w:pPr>
    </w:p>
    <w:p w14:paraId="6D529AF7" w14:textId="77777777" w:rsidR="00D659EB" w:rsidRDefault="00D659EB" w:rsidP="00C72E7C">
      <w:pPr>
        <w:spacing w:after="0" w:line="360" w:lineRule="auto"/>
        <w:jc w:val="both"/>
        <w:rPr>
          <w:rFonts w:ascii="Times New Roman" w:hAnsi="Times New Roman" w:cs="Times New Roman"/>
          <w:b/>
          <w:sz w:val="20"/>
          <w:szCs w:val="20"/>
        </w:rPr>
      </w:pPr>
    </w:p>
    <w:p w14:paraId="150FD56B" w14:textId="77777777" w:rsidR="00D659EB" w:rsidRDefault="00D659EB" w:rsidP="00C72E7C">
      <w:pPr>
        <w:spacing w:after="0" w:line="360" w:lineRule="auto"/>
        <w:jc w:val="both"/>
        <w:rPr>
          <w:rFonts w:ascii="Times New Roman" w:hAnsi="Times New Roman" w:cs="Times New Roman"/>
          <w:b/>
          <w:sz w:val="20"/>
          <w:szCs w:val="20"/>
        </w:rPr>
      </w:pPr>
    </w:p>
    <w:p w14:paraId="1B7B1BB3" w14:textId="77777777" w:rsidR="00D659EB" w:rsidRDefault="00D659EB" w:rsidP="00C72E7C">
      <w:pPr>
        <w:spacing w:after="0" w:line="360" w:lineRule="auto"/>
        <w:jc w:val="both"/>
        <w:rPr>
          <w:rFonts w:ascii="Times New Roman" w:hAnsi="Times New Roman" w:cs="Times New Roman"/>
          <w:b/>
          <w:sz w:val="20"/>
          <w:szCs w:val="20"/>
        </w:rPr>
      </w:pPr>
    </w:p>
    <w:p w14:paraId="5CE273D9" w14:textId="77777777" w:rsidR="00D659EB" w:rsidRDefault="00D659EB" w:rsidP="00C72E7C">
      <w:pPr>
        <w:spacing w:after="0" w:line="360" w:lineRule="auto"/>
        <w:jc w:val="both"/>
        <w:rPr>
          <w:rFonts w:ascii="Times New Roman" w:hAnsi="Times New Roman" w:cs="Times New Roman"/>
          <w:b/>
          <w:sz w:val="20"/>
          <w:szCs w:val="20"/>
        </w:rPr>
      </w:pPr>
    </w:p>
    <w:p w14:paraId="76833328" w14:textId="77777777" w:rsidR="00D659EB" w:rsidRDefault="00D659EB" w:rsidP="00C72E7C">
      <w:pPr>
        <w:spacing w:after="0" w:line="360" w:lineRule="auto"/>
        <w:jc w:val="both"/>
        <w:rPr>
          <w:rFonts w:ascii="Times New Roman" w:hAnsi="Times New Roman" w:cs="Times New Roman"/>
          <w:b/>
          <w:sz w:val="20"/>
          <w:szCs w:val="20"/>
        </w:rPr>
      </w:pPr>
    </w:p>
    <w:p w14:paraId="224E71E1" w14:textId="77777777" w:rsidR="00D659EB" w:rsidRDefault="00D659EB" w:rsidP="00C72E7C">
      <w:pPr>
        <w:spacing w:after="0" w:line="360" w:lineRule="auto"/>
        <w:jc w:val="both"/>
        <w:rPr>
          <w:rFonts w:ascii="Times New Roman" w:hAnsi="Times New Roman" w:cs="Times New Roman"/>
          <w:b/>
          <w:sz w:val="20"/>
          <w:szCs w:val="20"/>
        </w:rPr>
      </w:pPr>
    </w:p>
    <w:p w14:paraId="36739164" w14:textId="77777777" w:rsidR="00D659EB" w:rsidRDefault="00D659EB" w:rsidP="00C72E7C">
      <w:pPr>
        <w:spacing w:after="0" w:line="360" w:lineRule="auto"/>
        <w:jc w:val="both"/>
        <w:rPr>
          <w:rFonts w:ascii="Times New Roman" w:hAnsi="Times New Roman" w:cs="Times New Roman"/>
          <w:b/>
          <w:sz w:val="20"/>
          <w:szCs w:val="20"/>
        </w:rPr>
      </w:pPr>
    </w:p>
    <w:p w14:paraId="0A9D7C34" w14:textId="77777777" w:rsidR="00D659EB" w:rsidRDefault="00D659EB" w:rsidP="00C72E7C">
      <w:pPr>
        <w:spacing w:after="0" w:line="360" w:lineRule="auto"/>
        <w:jc w:val="both"/>
        <w:rPr>
          <w:rFonts w:ascii="Times New Roman" w:hAnsi="Times New Roman" w:cs="Times New Roman"/>
          <w:b/>
          <w:sz w:val="20"/>
          <w:szCs w:val="20"/>
        </w:rPr>
      </w:pPr>
    </w:p>
    <w:p w14:paraId="56B28652" w14:textId="77777777" w:rsidR="00D659EB" w:rsidRDefault="00D659EB" w:rsidP="00C72E7C">
      <w:pPr>
        <w:spacing w:after="0" w:line="360" w:lineRule="auto"/>
        <w:jc w:val="both"/>
        <w:rPr>
          <w:rFonts w:ascii="Times New Roman" w:hAnsi="Times New Roman" w:cs="Times New Roman"/>
          <w:b/>
          <w:sz w:val="20"/>
          <w:szCs w:val="20"/>
        </w:rPr>
      </w:pPr>
    </w:p>
    <w:p w14:paraId="19D7D0CE" w14:textId="77777777" w:rsidR="00D659EB" w:rsidRDefault="00D659EB" w:rsidP="00C72E7C">
      <w:pPr>
        <w:spacing w:after="0" w:line="360" w:lineRule="auto"/>
        <w:jc w:val="both"/>
        <w:rPr>
          <w:rFonts w:ascii="Times New Roman" w:hAnsi="Times New Roman" w:cs="Times New Roman"/>
          <w:b/>
          <w:sz w:val="20"/>
          <w:szCs w:val="20"/>
        </w:rPr>
      </w:pPr>
    </w:p>
    <w:p w14:paraId="07724096" w14:textId="77777777" w:rsidR="00D659EB" w:rsidRDefault="00D659EB" w:rsidP="00C72E7C">
      <w:pPr>
        <w:spacing w:after="0" w:line="360" w:lineRule="auto"/>
        <w:jc w:val="both"/>
        <w:rPr>
          <w:rFonts w:ascii="Times New Roman" w:hAnsi="Times New Roman" w:cs="Times New Roman"/>
          <w:b/>
          <w:sz w:val="20"/>
          <w:szCs w:val="20"/>
        </w:rPr>
      </w:pPr>
    </w:p>
    <w:p w14:paraId="4524747D" w14:textId="77777777" w:rsidR="00D659EB" w:rsidRDefault="00D659EB" w:rsidP="00C72E7C">
      <w:pPr>
        <w:spacing w:after="0" w:line="360" w:lineRule="auto"/>
        <w:jc w:val="both"/>
        <w:rPr>
          <w:rFonts w:ascii="Times New Roman" w:hAnsi="Times New Roman" w:cs="Times New Roman"/>
          <w:b/>
          <w:sz w:val="20"/>
          <w:szCs w:val="20"/>
        </w:rPr>
      </w:pPr>
    </w:p>
    <w:p w14:paraId="2295A984" w14:textId="77777777" w:rsidR="00D659EB" w:rsidRDefault="00D659EB" w:rsidP="00C72E7C">
      <w:pPr>
        <w:spacing w:after="0" w:line="360" w:lineRule="auto"/>
        <w:jc w:val="both"/>
        <w:rPr>
          <w:rFonts w:ascii="Times New Roman" w:hAnsi="Times New Roman" w:cs="Times New Roman"/>
          <w:b/>
          <w:sz w:val="20"/>
          <w:szCs w:val="20"/>
        </w:rPr>
      </w:pPr>
    </w:p>
    <w:p w14:paraId="6294F914" w14:textId="77777777" w:rsidR="00D659EB" w:rsidRDefault="00D659EB" w:rsidP="00C72E7C">
      <w:pPr>
        <w:spacing w:after="0" w:line="360" w:lineRule="auto"/>
        <w:jc w:val="both"/>
        <w:rPr>
          <w:rFonts w:ascii="Times New Roman" w:hAnsi="Times New Roman" w:cs="Times New Roman"/>
          <w:b/>
          <w:sz w:val="20"/>
          <w:szCs w:val="20"/>
        </w:rPr>
      </w:pPr>
    </w:p>
    <w:p w14:paraId="08246317" w14:textId="77777777" w:rsidR="00D659EB" w:rsidRDefault="00D659EB" w:rsidP="00C72E7C">
      <w:pPr>
        <w:spacing w:after="0" w:line="360" w:lineRule="auto"/>
        <w:jc w:val="both"/>
        <w:rPr>
          <w:rFonts w:ascii="Times New Roman" w:hAnsi="Times New Roman" w:cs="Times New Roman"/>
          <w:b/>
          <w:sz w:val="20"/>
          <w:szCs w:val="20"/>
        </w:rPr>
      </w:pPr>
    </w:p>
    <w:p w14:paraId="76FA0F44" w14:textId="77777777" w:rsidR="00D659EB" w:rsidRDefault="00D659EB" w:rsidP="00C72E7C">
      <w:pPr>
        <w:spacing w:after="0" w:line="360" w:lineRule="auto"/>
        <w:jc w:val="both"/>
        <w:rPr>
          <w:rFonts w:ascii="Times New Roman" w:hAnsi="Times New Roman" w:cs="Times New Roman"/>
          <w:b/>
          <w:sz w:val="20"/>
          <w:szCs w:val="20"/>
        </w:rPr>
      </w:pPr>
    </w:p>
    <w:p w14:paraId="7228A075" w14:textId="77777777" w:rsidR="00D659EB" w:rsidRDefault="00D659EB" w:rsidP="00C72E7C">
      <w:pPr>
        <w:spacing w:after="0" w:line="360" w:lineRule="auto"/>
        <w:jc w:val="both"/>
        <w:rPr>
          <w:rFonts w:ascii="Times New Roman" w:hAnsi="Times New Roman" w:cs="Times New Roman"/>
          <w:b/>
          <w:sz w:val="20"/>
          <w:szCs w:val="20"/>
        </w:rPr>
      </w:pPr>
    </w:p>
    <w:p w14:paraId="1BA092FB" w14:textId="77777777" w:rsidR="00D659EB" w:rsidRDefault="00D659EB" w:rsidP="00C72E7C">
      <w:pPr>
        <w:spacing w:after="0" w:line="360" w:lineRule="auto"/>
        <w:jc w:val="both"/>
        <w:rPr>
          <w:rFonts w:ascii="Times New Roman" w:hAnsi="Times New Roman" w:cs="Times New Roman"/>
          <w:b/>
          <w:sz w:val="20"/>
          <w:szCs w:val="20"/>
        </w:rPr>
      </w:pPr>
    </w:p>
    <w:p w14:paraId="7A335F00" w14:textId="77777777" w:rsidR="00D659EB" w:rsidRDefault="00D659EB" w:rsidP="00C72E7C">
      <w:pPr>
        <w:spacing w:after="0" w:line="360" w:lineRule="auto"/>
        <w:jc w:val="both"/>
        <w:rPr>
          <w:rFonts w:ascii="Times New Roman" w:hAnsi="Times New Roman" w:cs="Times New Roman"/>
          <w:b/>
          <w:sz w:val="20"/>
          <w:szCs w:val="20"/>
        </w:rPr>
      </w:pPr>
    </w:p>
    <w:p w14:paraId="03F4F847"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67E579D5"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51"/>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223"/>
        <w:gridCol w:w="905"/>
        <w:gridCol w:w="604"/>
        <w:gridCol w:w="605"/>
        <w:gridCol w:w="605"/>
        <w:gridCol w:w="1647"/>
        <w:gridCol w:w="987"/>
      </w:tblGrid>
      <w:tr w:rsidR="00D659EB" w:rsidRPr="00D659EB" w14:paraId="7F499099" w14:textId="77777777" w:rsidTr="004F5613">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711" w:type="dxa"/>
            <w:tcBorders>
              <w:top w:val="none" w:sz="0" w:space="0" w:color="auto"/>
              <w:left w:val="none" w:sz="0" w:space="0" w:color="auto"/>
              <w:bottom w:val="none" w:sz="0" w:space="0" w:color="auto"/>
              <w:right w:val="none" w:sz="0" w:space="0" w:color="auto"/>
            </w:tcBorders>
            <w:vAlign w:val="center"/>
            <w:hideMark/>
          </w:tcPr>
          <w:p w14:paraId="697FC98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23" w:type="dxa"/>
            <w:tcBorders>
              <w:top w:val="none" w:sz="0" w:space="0" w:color="auto"/>
              <w:left w:val="none" w:sz="0" w:space="0" w:color="auto"/>
              <w:bottom w:val="none" w:sz="0" w:space="0" w:color="auto"/>
              <w:right w:val="none" w:sz="0" w:space="0" w:color="auto"/>
            </w:tcBorders>
            <w:vAlign w:val="center"/>
            <w:hideMark/>
          </w:tcPr>
          <w:p w14:paraId="66622DA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COMPARISON</w:t>
            </w:r>
          </w:p>
        </w:tc>
        <w:tc>
          <w:tcPr>
            <w:tcW w:w="905" w:type="dxa"/>
            <w:tcBorders>
              <w:top w:val="none" w:sz="0" w:space="0" w:color="auto"/>
              <w:left w:val="none" w:sz="0" w:space="0" w:color="auto"/>
              <w:bottom w:val="none" w:sz="0" w:space="0" w:color="auto"/>
              <w:right w:val="none" w:sz="0" w:space="0" w:color="auto"/>
            </w:tcBorders>
            <w:vAlign w:val="center"/>
            <w:hideMark/>
          </w:tcPr>
          <w:p w14:paraId="5F7D7C89"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MEAN</w:t>
            </w:r>
          </w:p>
        </w:tc>
        <w:tc>
          <w:tcPr>
            <w:tcW w:w="604" w:type="dxa"/>
            <w:tcBorders>
              <w:top w:val="none" w:sz="0" w:space="0" w:color="auto"/>
              <w:left w:val="none" w:sz="0" w:space="0" w:color="auto"/>
              <w:bottom w:val="none" w:sz="0" w:space="0" w:color="auto"/>
              <w:right w:val="none" w:sz="0" w:space="0" w:color="auto"/>
            </w:tcBorders>
            <w:vAlign w:val="center"/>
            <w:hideMark/>
          </w:tcPr>
          <w:p w14:paraId="6C1F880E"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N</w:t>
            </w:r>
          </w:p>
        </w:tc>
        <w:tc>
          <w:tcPr>
            <w:tcW w:w="605" w:type="dxa"/>
            <w:tcBorders>
              <w:top w:val="none" w:sz="0" w:space="0" w:color="auto"/>
              <w:left w:val="none" w:sz="0" w:space="0" w:color="auto"/>
              <w:bottom w:val="none" w:sz="0" w:space="0" w:color="auto"/>
              <w:right w:val="none" w:sz="0" w:space="0" w:color="auto"/>
            </w:tcBorders>
            <w:vAlign w:val="center"/>
            <w:hideMark/>
          </w:tcPr>
          <w:p w14:paraId="10B37DB2"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SD</w:t>
            </w:r>
          </w:p>
        </w:tc>
        <w:tc>
          <w:tcPr>
            <w:tcW w:w="605" w:type="dxa"/>
            <w:tcBorders>
              <w:top w:val="none" w:sz="0" w:space="0" w:color="auto"/>
              <w:left w:val="none" w:sz="0" w:space="0" w:color="auto"/>
              <w:bottom w:val="none" w:sz="0" w:space="0" w:color="auto"/>
              <w:right w:val="none" w:sz="0" w:space="0" w:color="auto"/>
            </w:tcBorders>
            <w:vAlign w:val="center"/>
            <w:hideMark/>
          </w:tcPr>
          <w:p w14:paraId="50E9CBD6"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SE</w:t>
            </w:r>
          </w:p>
        </w:tc>
        <w:tc>
          <w:tcPr>
            <w:tcW w:w="1647" w:type="dxa"/>
            <w:tcBorders>
              <w:top w:val="none" w:sz="0" w:space="0" w:color="auto"/>
              <w:left w:val="none" w:sz="0" w:space="0" w:color="auto"/>
              <w:bottom w:val="none" w:sz="0" w:space="0" w:color="auto"/>
              <w:right w:val="none" w:sz="0" w:space="0" w:color="auto"/>
            </w:tcBorders>
            <w:noWrap/>
            <w:vAlign w:val="center"/>
            <w:hideMark/>
          </w:tcPr>
          <w:p w14:paraId="343DB718"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MEAN DIFFERENCE</w:t>
            </w:r>
          </w:p>
        </w:tc>
        <w:tc>
          <w:tcPr>
            <w:tcW w:w="987" w:type="dxa"/>
            <w:tcBorders>
              <w:top w:val="none" w:sz="0" w:space="0" w:color="auto"/>
              <w:left w:val="none" w:sz="0" w:space="0" w:color="auto"/>
              <w:bottom w:val="none" w:sz="0" w:space="0" w:color="auto"/>
              <w:right w:val="none" w:sz="0" w:space="0" w:color="auto"/>
            </w:tcBorders>
            <w:noWrap/>
            <w:vAlign w:val="center"/>
            <w:hideMark/>
          </w:tcPr>
          <w:p w14:paraId="3EA5F234"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360298D4" w14:textId="77777777" w:rsidTr="004F5613">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711" w:type="dxa"/>
            <w:vMerge w:val="restart"/>
            <w:tcBorders>
              <w:left w:val="none" w:sz="0" w:space="0" w:color="auto"/>
              <w:bottom w:val="none" w:sz="0" w:space="0" w:color="auto"/>
              <w:right w:val="none" w:sz="0" w:space="0" w:color="auto"/>
            </w:tcBorders>
            <w:vAlign w:val="center"/>
            <w:hideMark/>
          </w:tcPr>
          <w:p w14:paraId="443D4A5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1</w:t>
            </w:r>
          </w:p>
        </w:tc>
        <w:tc>
          <w:tcPr>
            <w:tcW w:w="2223" w:type="dxa"/>
            <w:vAlign w:val="center"/>
            <w:hideMark/>
          </w:tcPr>
          <w:p w14:paraId="7E5B040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05" w:type="dxa"/>
            <w:noWrap/>
            <w:vAlign w:val="center"/>
          </w:tcPr>
          <w:p w14:paraId="04B6D23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13.547</w:t>
            </w:r>
          </w:p>
        </w:tc>
        <w:tc>
          <w:tcPr>
            <w:tcW w:w="604" w:type="dxa"/>
            <w:noWrap/>
            <w:vAlign w:val="center"/>
          </w:tcPr>
          <w:p w14:paraId="74AA84A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4CAF04B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.344</w:t>
            </w:r>
          </w:p>
        </w:tc>
        <w:tc>
          <w:tcPr>
            <w:tcW w:w="605" w:type="dxa"/>
            <w:noWrap/>
            <w:vAlign w:val="center"/>
          </w:tcPr>
          <w:p w14:paraId="715557A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.062</w:t>
            </w:r>
          </w:p>
        </w:tc>
        <w:tc>
          <w:tcPr>
            <w:tcW w:w="1647" w:type="dxa"/>
            <w:vMerge w:val="restart"/>
            <w:noWrap/>
            <w:vAlign w:val="center"/>
          </w:tcPr>
          <w:p w14:paraId="72111DE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-0.308</w:t>
            </w:r>
          </w:p>
        </w:tc>
        <w:tc>
          <w:tcPr>
            <w:tcW w:w="987" w:type="dxa"/>
            <w:vMerge w:val="restart"/>
            <w:noWrap/>
            <w:vAlign w:val="center"/>
          </w:tcPr>
          <w:p w14:paraId="15B403C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0.002*</w:t>
            </w:r>
          </w:p>
        </w:tc>
      </w:tr>
      <w:tr w:rsidR="00D659EB" w:rsidRPr="00D659EB" w14:paraId="46AC7373" w14:textId="77777777" w:rsidTr="004F5613">
        <w:trPr>
          <w:trHeight w:val="321"/>
          <w:jc w:val="center"/>
        </w:trPr>
        <w:tc>
          <w:tcPr>
            <w:cnfStyle w:val="001000000000" w:firstRow="0" w:lastRow="0" w:firstColumn="1" w:lastColumn="0" w:oddVBand="0" w:evenVBand="0" w:oddHBand="0" w:evenHBand="0" w:firstRowFirstColumn="0" w:firstRowLastColumn="0" w:lastRowFirstColumn="0" w:lastRowLastColumn="0"/>
            <w:tcW w:w="711" w:type="dxa"/>
            <w:vMerge/>
            <w:tcBorders>
              <w:left w:val="none" w:sz="0" w:space="0" w:color="auto"/>
              <w:bottom w:val="none" w:sz="0" w:space="0" w:color="auto"/>
              <w:right w:val="none" w:sz="0" w:space="0" w:color="auto"/>
            </w:tcBorders>
            <w:vAlign w:val="center"/>
            <w:hideMark/>
          </w:tcPr>
          <w:p w14:paraId="1CADD030"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23" w:type="dxa"/>
            <w:vAlign w:val="center"/>
            <w:hideMark/>
          </w:tcPr>
          <w:p w14:paraId="53188CB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05" w:type="dxa"/>
            <w:noWrap/>
            <w:vAlign w:val="center"/>
          </w:tcPr>
          <w:p w14:paraId="6FDC1D8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13.855</w:t>
            </w:r>
          </w:p>
        </w:tc>
        <w:tc>
          <w:tcPr>
            <w:tcW w:w="604" w:type="dxa"/>
            <w:noWrap/>
            <w:vAlign w:val="center"/>
          </w:tcPr>
          <w:p w14:paraId="6A66A3D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7EA7F4B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.238</w:t>
            </w:r>
          </w:p>
        </w:tc>
        <w:tc>
          <w:tcPr>
            <w:tcW w:w="605" w:type="dxa"/>
            <w:noWrap/>
            <w:vAlign w:val="center"/>
          </w:tcPr>
          <w:p w14:paraId="0C644EF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.043</w:t>
            </w:r>
          </w:p>
        </w:tc>
        <w:tc>
          <w:tcPr>
            <w:tcW w:w="1647" w:type="dxa"/>
            <w:vMerge/>
            <w:vAlign w:val="center"/>
          </w:tcPr>
          <w:p w14:paraId="7F358FE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tcPr>
          <w:p w14:paraId="44DF5429"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1887B0DC" w14:textId="77777777" w:rsidTr="004F5613">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711" w:type="dxa"/>
            <w:vMerge w:val="restart"/>
            <w:tcBorders>
              <w:left w:val="none" w:sz="0" w:space="0" w:color="auto"/>
              <w:bottom w:val="none" w:sz="0" w:space="0" w:color="auto"/>
              <w:right w:val="none" w:sz="0" w:space="0" w:color="auto"/>
            </w:tcBorders>
            <w:vAlign w:val="center"/>
            <w:hideMark/>
          </w:tcPr>
          <w:p w14:paraId="60D5D259"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2</w:t>
            </w:r>
          </w:p>
        </w:tc>
        <w:tc>
          <w:tcPr>
            <w:tcW w:w="2223" w:type="dxa"/>
            <w:vAlign w:val="center"/>
            <w:hideMark/>
          </w:tcPr>
          <w:p w14:paraId="05F39CC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05" w:type="dxa"/>
            <w:noWrap/>
            <w:vAlign w:val="center"/>
          </w:tcPr>
          <w:p w14:paraId="6DD2BFE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13.547</w:t>
            </w:r>
          </w:p>
        </w:tc>
        <w:tc>
          <w:tcPr>
            <w:tcW w:w="604" w:type="dxa"/>
            <w:noWrap/>
            <w:vAlign w:val="center"/>
          </w:tcPr>
          <w:p w14:paraId="49190EE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615DBC3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.344</w:t>
            </w:r>
          </w:p>
        </w:tc>
        <w:tc>
          <w:tcPr>
            <w:tcW w:w="605" w:type="dxa"/>
            <w:noWrap/>
            <w:vAlign w:val="center"/>
          </w:tcPr>
          <w:p w14:paraId="640A4CF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.062</w:t>
            </w:r>
          </w:p>
        </w:tc>
        <w:tc>
          <w:tcPr>
            <w:tcW w:w="1647" w:type="dxa"/>
            <w:vMerge w:val="restart"/>
            <w:noWrap/>
            <w:vAlign w:val="center"/>
          </w:tcPr>
          <w:p w14:paraId="7A37886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0.147</w:t>
            </w:r>
          </w:p>
        </w:tc>
        <w:tc>
          <w:tcPr>
            <w:tcW w:w="987" w:type="dxa"/>
            <w:vMerge w:val="restart"/>
            <w:noWrap/>
            <w:vAlign w:val="center"/>
          </w:tcPr>
          <w:p w14:paraId="3F78CE1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0.132 NS</w:t>
            </w:r>
          </w:p>
        </w:tc>
      </w:tr>
      <w:tr w:rsidR="00D659EB" w:rsidRPr="00D659EB" w14:paraId="5D6F57A4" w14:textId="77777777" w:rsidTr="004F5613">
        <w:trPr>
          <w:trHeight w:val="289"/>
          <w:jc w:val="center"/>
        </w:trPr>
        <w:tc>
          <w:tcPr>
            <w:cnfStyle w:val="001000000000" w:firstRow="0" w:lastRow="0" w:firstColumn="1" w:lastColumn="0" w:oddVBand="0" w:evenVBand="0" w:oddHBand="0" w:evenHBand="0" w:firstRowFirstColumn="0" w:firstRowLastColumn="0" w:lastRowFirstColumn="0" w:lastRowLastColumn="0"/>
            <w:tcW w:w="711" w:type="dxa"/>
            <w:vMerge/>
            <w:tcBorders>
              <w:left w:val="none" w:sz="0" w:space="0" w:color="auto"/>
              <w:bottom w:val="none" w:sz="0" w:space="0" w:color="auto"/>
              <w:right w:val="none" w:sz="0" w:space="0" w:color="auto"/>
            </w:tcBorders>
            <w:vAlign w:val="center"/>
            <w:hideMark/>
          </w:tcPr>
          <w:p w14:paraId="2898B39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23" w:type="dxa"/>
            <w:vAlign w:val="center"/>
            <w:hideMark/>
          </w:tcPr>
          <w:p w14:paraId="052EDFF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05" w:type="dxa"/>
            <w:noWrap/>
            <w:vAlign w:val="center"/>
          </w:tcPr>
          <w:p w14:paraId="725278A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13.400</w:t>
            </w:r>
          </w:p>
        </w:tc>
        <w:tc>
          <w:tcPr>
            <w:tcW w:w="604" w:type="dxa"/>
            <w:noWrap/>
            <w:vAlign w:val="center"/>
          </w:tcPr>
          <w:p w14:paraId="60EB261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3820F33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.380</w:t>
            </w:r>
          </w:p>
        </w:tc>
        <w:tc>
          <w:tcPr>
            <w:tcW w:w="605" w:type="dxa"/>
            <w:noWrap/>
            <w:vAlign w:val="center"/>
          </w:tcPr>
          <w:p w14:paraId="6320051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.069</w:t>
            </w:r>
          </w:p>
        </w:tc>
        <w:tc>
          <w:tcPr>
            <w:tcW w:w="1647" w:type="dxa"/>
            <w:vMerge/>
            <w:vAlign w:val="center"/>
          </w:tcPr>
          <w:p w14:paraId="5E6FF0F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tcPr>
          <w:p w14:paraId="077CE524"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2825B864" w14:textId="77777777" w:rsidTr="004F5613">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711" w:type="dxa"/>
            <w:vMerge w:val="restart"/>
            <w:tcBorders>
              <w:left w:val="none" w:sz="0" w:space="0" w:color="auto"/>
              <w:bottom w:val="none" w:sz="0" w:space="0" w:color="auto"/>
              <w:right w:val="none" w:sz="0" w:space="0" w:color="auto"/>
            </w:tcBorders>
            <w:vAlign w:val="center"/>
            <w:hideMark/>
          </w:tcPr>
          <w:p w14:paraId="138205F3"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3</w:t>
            </w:r>
          </w:p>
        </w:tc>
        <w:tc>
          <w:tcPr>
            <w:tcW w:w="2223" w:type="dxa"/>
            <w:vAlign w:val="center"/>
            <w:hideMark/>
          </w:tcPr>
          <w:p w14:paraId="7E2AE6C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CHRONOLOGICAL AGE</w:t>
            </w:r>
          </w:p>
        </w:tc>
        <w:tc>
          <w:tcPr>
            <w:tcW w:w="905" w:type="dxa"/>
            <w:noWrap/>
            <w:vAlign w:val="center"/>
          </w:tcPr>
          <w:p w14:paraId="4EE5817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13.547</w:t>
            </w:r>
          </w:p>
        </w:tc>
        <w:tc>
          <w:tcPr>
            <w:tcW w:w="604" w:type="dxa"/>
            <w:noWrap/>
            <w:vAlign w:val="center"/>
          </w:tcPr>
          <w:p w14:paraId="55A5A6F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4F0477E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.344</w:t>
            </w:r>
          </w:p>
        </w:tc>
        <w:tc>
          <w:tcPr>
            <w:tcW w:w="605" w:type="dxa"/>
            <w:noWrap/>
            <w:vAlign w:val="center"/>
          </w:tcPr>
          <w:p w14:paraId="7977B42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.062</w:t>
            </w:r>
          </w:p>
        </w:tc>
        <w:tc>
          <w:tcPr>
            <w:tcW w:w="1647" w:type="dxa"/>
            <w:vMerge w:val="restart"/>
            <w:noWrap/>
            <w:vAlign w:val="center"/>
          </w:tcPr>
          <w:p w14:paraId="0047059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-0.686</w:t>
            </w:r>
          </w:p>
        </w:tc>
        <w:tc>
          <w:tcPr>
            <w:tcW w:w="987" w:type="dxa"/>
            <w:vMerge w:val="restart"/>
            <w:noWrap/>
            <w:vAlign w:val="center"/>
          </w:tcPr>
          <w:p w14:paraId="3FAE98B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4C8AF036" w14:textId="77777777" w:rsidTr="004F5613">
        <w:trPr>
          <w:trHeight w:val="119"/>
          <w:jc w:val="center"/>
        </w:trPr>
        <w:tc>
          <w:tcPr>
            <w:cnfStyle w:val="001000000000" w:firstRow="0" w:lastRow="0" w:firstColumn="1" w:lastColumn="0" w:oddVBand="0" w:evenVBand="0" w:oddHBand="0" w:evenHBand="0" w:firstRowFirstColumn="0" w:firstRowLastColumn="0" w:lastRowFirstColumn="0" w:lastRowLastColumn="0"/>
            <w:tcW w:w="711" w:type="dxa"/>
            <w:vMerge/>
            <w:tcBorders>
              <w:left w:val="none" w:sz="0" w:space="0" w:color="auto"/>
              <w:bottom w:val="none" w:sz="0" w:space="0" w:color="auto"/>
              <w:right w:val="none" w:sz="0" w:space="0" w:color="auto"/>
            </w:tcBorders>
            <w:vAlign w:val="center"/>
            <w:hideMark/>
          </w:tcPr>
          <w:p w14:paraId="4A1FAB9F"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23" w:type="dxa"/>
            <w:vAlign w:val="center"/>
            <w:hideMark/>
          </w:tcPr>
          <w:p w14:paraId="3C07BDB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05" w:type="dxa"/>
            <w:noWrap/>
            <w:vAlign w:val="center"/>
          </w:tcPr>
          <w:p w14:paraId="1004FB5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14.233</w:t>
            </w:r>
          </w:p>
        </w:tc>
        <w:tc>
          <w:tcPr>
            <w:tcW w:w="604" w:type="dxa"/>
            <w:noWrap/>
            <w:vAlign w:val="center"/>
          </w:tcPr>
          <w:p w14:paraId="2A2B938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64C8324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.306</w:t>
            </w:r>
          </w:p>
        </w:tc>
        <w:tc>
          <w:tcPr>
            <w:tcW w:w="605" w:type="dxa"/>
            <w:noWrap/>
            <w:vAlign w:val="center"/>
          </w:tcPr>
          <w:p w14:paraId="6F3CE3F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.055</w:t>
            </w:r>
          </w:p>
        </w:tc>
        <w:tc>
          <w:tcPr>
            <w:tcW w:w="1647" w:type="dxa"/>
            <w:vMerge/>
            <w:vAlign w:val="center"/>
          </w:tcPr>
          <w:p w14:paraId="0E03753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tcPr>
          <w:p w14:paraId="35B3C4A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7F0DBD3" w14:textId="77777777" w:rsidTr="004F5613">
        <w:trPr>
          <w:cnfStyle w:val="000000100000" w:firstRow="0" w:lastRow="0" w:firstColumn="0" w:lastColumn="0" w:oddVBand="0" w:evenVBand="0" w:oddHBand="1"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711" w:type="dxa"/>
            <w:vMerge w:val="restart"/>
            <w:tcBorders>
              <w:left w:val="none" w:sz="0" w:space="0" w:color="auto"/>
              <w:bottom w:val="none" w:sz="0" w:space="0" w:color="auto"/>
              <w:right w:val="none" w:sz="0" w:space="0" w:color="auto"/>
            </w:tcBorders>
            <w:vAlign w:val="center"/>
            <w:hideMark/>
          </w:tcPr>
          <w:p w14:paraId="092E2967"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4</w:t>
            </w:r>
          </w:p>
        </w:tc>
        <w:tc>
          <w:tcPr>
            <w:tcW w:w="2223" w:type="dxa"/>
            <w:vAlign w:val="center"/>
            <w:hideMark/>
          </w:tcPr>
          <w:p w14:paraId="4AF7097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05" w:type="dxa"/>
            <w:noWrap/>
            <w:vAlign w:val="center"/>
          </w:tcPr>
          <w:p w14:paraId="02330B2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13.855</w:t>
            </w:r>
          </w:p>
        </w:tc>
        <w:tc>
          <w:tcPr>
            <w:tcW w:w="604" w:type="dxa"/>
            <w:noWrap/>
            <w:vAlign w:val="center"/>
          </w:tcPr>
          <w:p w14:paraId="7B3F806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4E2CDF5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.238</w:t>
            </w:r>
          </w:p>
        </w:tc>
        <w:tc>
          <w:tcPr>
            <w:tcW w:w="605" w:type="dxa"/>
            <w:noWrap/>
            <w:vAlign w:val="center"/>
          </w:tcPr>
          <w:p w14:paraId="2A80A56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.043</w:t>
            </w:r>
          </w:p>
        </w:tc>
        <w:tc>
          <w:tcPr>
            <w:tcW w:w="1647" w:type="dxa"/>
            <w:vMerge w:val="restart"/>
            <w:noWrap/>
            <w:vAlign w:val="center"/>
          </w:tcPr>
          <w:p w14:paraId="2456655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0.455</w:t>
            </w:r>
          </w:p>
        </w:tc>
        <w:tc>
          <w:tcPr>
            <w:tcW w:w="987" w:type="dxa"/>
            <w:vMerge w:val="restart"/>
            <w:noWrap/>
            <w:vAlign w:val="center"/>
          </w:tcPr>
          <w:p w14:paraId="217A9D4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34B81A4E" w14:textId="77777777" w:rsidTr="004F5613">
        <w:trPr>
          <w:trHeight w:val="227"/>
          <w:jc w:val="center"/>
        </w:trPr>
        <w:tc>
          <w:tcPr>
            <w:cnfStyle w:val="001000000000" w:firstRow="0" w:lastRow="0" w:firstColumn="1" w:lastColumn="0" w:oddVBand="0" w:evenVBand="0" w:oddHBand="0" w:evenHBand="0" w:firstRowFirstColumn="0" w:firstRowLastColumn="0" w:lastRowFirstColumn="0" w:lastRowLastColumn="0"/>
            <w:tcW w:w="711" w:type="dxa"/>
            <w:vMerge/>
            <w:tcBorders>
              <w:left w:val="none" w:sz="0" w:space="0" w:color="auto"/>
              <w:bottom w:val="none" w:sz="0" w:space="0" w:color="auto"/>
              <w:right w:val="none" w:sz="0" w:space="0" w:color="auto"/>
            </w:tcBorders>
            <w:vAlign w:val="center"/>
            <w:hideMark/>
          </w:tcPr>
          <w:p w14:paraId="6E2E137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23" w:type="dxa"/>
            <w:vAlign w:val="center"/>
            <w:hideMark/>
          </w:tcPr>
          <w:p w14:paraId="78AE29D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05" w:type="dxa"/>
            <w:noWrap/>
            <w:vAlign w:val="center"/>
          </w:tcPr>
          <w:p w14:paraId="4C87834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13.400</w:t>
            </w:r>
          </w:p>
        </w:tc>
        <w:tc>
          <w:tcPr>
            <w:tcW w:w="604" w:type="dxa"/>
            <w:noWrap/>
            <w:vAlign w:val="center"/>
          </w:tcPr>
          <w:p w14:paraId="05C33B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2DC8539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.380</w:t>
            </w:r>
          </w:p>
        </w:tc>
        <w:tc>
          <w:tcPr>
            <w:tcW w:w="605" w:type="dxa"/>
            <w:noWrap/>
            <w:vAlign w:val="center"/>
          </w:tcPr>
          <w:p w14:paraId="793ACF2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.069</w:t>
            </w:r>
          </w:p>
        </w:tc>
        <w:tc>
          <w:tcPr>
            <w:tcW w:w="1647" w:type="dxa"/>
            <w:vMerge/>
            <w:vAlign w:val="center"/>
          </w:tcPr>
          <w:p w14:paraId="6029A6B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tcPr>
          <w:p w14:paraId="38EE9ADE"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77613BFD" w14:textId="77777777" w:rsidTr="004F5613">
        <w:trPr>
          <w:cnfStyle w:val="000000100000" w:firstRow="0" w:lastRow="0" w:firstColumn="0" w:lastColumn="0" w:oddVBand="0" w:evenVBand="0" w:oddHBand="1" w:evenHBand="0"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711" w:type="dxa"/>
            <w:vMerge w:val="restart"/>
            <w:tcBorders>
              <w:left w:val="none" w:sz="0" w:space="0" w:color="auto"/>
              <w:bottom w:val="none" w:sz="0" w:space="0" w:color="auto"/>
              <w:right w:val="none" w:sz="0" w:space="0" w:color="auto"/>
            </w:tcBorders>
            <w:vAlign w:val="center"/>
            <w:hideMark/>
          </w:tcPr>
          <w:p w14:paraId="15D5EC25"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5</w:t>
            </w:r>
          </w:p>
        </w:tc>
        <w:tc>
          <w:tcPr>
            <w:tcW w:w="2223" w:type="dxa"/>
            <w:vAlign w:val="center"/>
            <w:hideMark/>
          </w:tcPr>
          <w:p w14:paraId="4AD0F7B2"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FISHMAN'S SMI</w:t>
            </w:r>
          </w:p>
        </w:tc>
        <w:tc>
          <w:tcPr>
            <w:tcW w:w="905" w:type="dxa"/>
            <w:noWrap/>
            <w:vAlign w:val="center"/>
          </w:tcPr>
          <w:p w14:paraId="4DBB409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13.855</w:t>
            </w:r>
          </w:p>
        </w:tc>
        <w:tc>
          <w:tcPr>
            <w:tcW w:w="604" w:type="dxa"/>
            <w:noWrap/>
            <w:vAlign w:val="center"/>
          </w:tcPr>
          <w:p w14:paraId="23AA451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5629417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.238</w:t>
            </w:r>
          </w:p>
        </w:tc>
        <w:tc>
          <w:tcPr>
            <w:tcW w:w="605" w:type="dxa"/>
            <w:noWrap/>
            <w:vAlign w:val="center"/>
          </w:tcPr>
          <w:p w14:paraId="07C188B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.043</w:t>
            </w:r>
          </w:p>
        </w:tc>
        <w:tc>
          <w:tcPr>
            <w:tcW w:w="1647" w:type="dxa"/>
            <w:vMerge w:val="restart"/>
            <w:noWrap/>
            <w:vAlign w:val="center"/>
          </w:tcPr>
          <w:p w14:paraId="26A5979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-0.378</w:t>
            </w:r>
          </w:p>
        </w:tc>
        <w:tc>
          <w:tcPr>
            <w:tcW w:w="987" w:type="dxa"/>
            <w:vMerge w:val="restart"/>
            <w:noWrap/>
            <w:vAlign w:val="center"/>
          </w:tcPr>
          <w:p w14:paraId="39B5328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76F95709" w14:textId="77777777" w:rsidTr="004F5613">
        <w:trPr>
          <w:trHeight w:val="102"/>
          <w:jc w:val="center"/>
        </w:trPr>
        <w:tc>
          <w:tcPr>
            <w:cnfStyle w:val="001000000000" w:firstRow="0" w:lastRow="0" w:firstColumn="1" w:lastColumn="0" w:oddVBand="0" w:evenVBand="0" w:oddHBand="0" w:evenHBand="0" w:firstRowFirstColumn="0" w:firstRowLastColumn="0" w:lastRowFirstColumn="0" w:lastRowLastColumn="0"/>
            <w:tcW w:w="711" w:type="dxa"/>
            <w:vMerge/>
            <w:tcBorders>
              <w:left w:val="none" w:sz="0" w:space="0" w:color="auto"/>
              <w:bottom w:val="none" w:sz="0" w:space="0" w:color="auto"/>
              <w:right w:val="none" w:sz="0" w:space="0" w:color="auto"/>
            </w:tcBorders>
            <w:vAlign w:val="center"/>
            <w:hideMark/>
          </w:tcPr>
          <w:p w14:paraId="684740E9"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23" w:type="dxa"/>
            <w:vAlign w:val="center"/>
            <w:hideMark/>
          </w:tcPr>
          <w:p w14:paraId="109208F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05" w:type="dxa"/>
            <w:noWrap/>
            <w:vAlign w:val="center"/>
          </w:tcPr>
          <w:p w14:paraId="4D6F52F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14.233</w:t>
            </w:r>
          </w:p>
        </w:tc>
        <w:tc>
          <w:tcPr>
            <w:tcW w:w="604" w:type="dxa"/>
            <w:noWrap/>
            <w:vAlign w:val="center"/>
          </w:tcPr>
          <w:p w14:paraId="42CE6FA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049EFE3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.306</w:t>
            </w:r>
          </w:p>
        </w:tc>
        <w:tc>
          <w:tcPr>
            <w:tcW w:w="605" w:type="dxa"/>
            <w:noWrap/>
            <w:vAlign w:val="center"/>
          </w:tcPr>
          <w:p w14:paraId="628A561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.055</w:t>
            </w:r>
          </w:p>
        </w:tc>
        <w:tc>
          <w:tcPr>
            <w:tcW w:w="1647" w:type="dxa"/>
            <w:vMerge/>
            <w:vAlign w:val="center"/>
          </w:tcPr>
          <w:p w14:paraId="7014DA2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tcPr>
          <w:p w14:paraId="6B03419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D659EB" w:rsidRPr="00D659EB" w14:paraId="60345B95" w14:textId="77777777" w:rsidTr="004F5613">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711" w:type="dxa"/>
            <w:vMerge w:val="restart"/>
            <w:tcBorders>
              <w:left w:val="none" w:sz="0" w:space="0" w:color="auto"/>
              <w:bottom w:val="none" w:sz="0" w:space="0" w:color="auto"/>
              <w:right w:val="none" w:sz="0" w:space="0" w:color="auto"/>
            </w:tcBorders>
            <w:vAlign w:val="center"/>
            <w:hideMark/>
          </w:tcPr>
          <w:p w14:paraId="568CF239"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Pair 6</w:t>
            </w:r>
          </w:p>
        </w:tc>
        <w:tc>
          <w:tcPr>
            <w:tcW w:w="2223" w:type="dxa"/>
            <w:vAlign w:val="center"/>
            <w:hideMark/>
          </w:tcPr>
          <w:p w14:paraId="78355B9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BJORK, GRAVE and BROWN SMI</w:t>
            </w:r>
          </w:p>
        </w:tc>
        <w:tc>
          <w:tcPr>
            <w:tcW w:w="905" w:type="dxa"/>
            <w:noWrap/>
            <w:vAlign w:val="center"/>
          </w:tcPr>
          <w:p w14:paraId="32074C0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13.400</w:t>
            </w:r>
          </w:p>
        </w:tc>
        <w:tc>
          <w:tcPr>
            <w:tcW w:w="604" w:type="dxa"/>
            <w:noWrap/>
            <w:vAlign w:val="center"/>
          </w:tcPr>
          <w:p w14:paraId="5CFC8DC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5FD7A79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.380</w:t>
            </w:r>
          </w:p>
        </w:tc>
        <w:tc>
          <w:tcPr>
            <w:tcW w:w="605" w:type="dxa"/>
            <w:noWrap/>
            <w:vAlign w:val="center"/>
          </w:tcPr>
          <w:p w14:paraId="6F462533"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.069</w:t>
            </w:r>
          </w:p>
        </w:tc>
        <w:tc>
          <w:tcPr>
            <w:tcW w:w="1647" w:type="dxa"/>
            <w:vMerge w:val="restart"/>
            <w:noWrap/>
            <w:vAlign w:val="center"/>
          </w:tcPr>
          <w:p w14:paraId="710DF655"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-0.833</w:t>
            </w:r>
          </w:p>
        </w:tc>
        <w:tc>
          <w:tcPr>
            <w:tcW w:w="987" w:type="dxa"/>
            <w:vMerge w:val="restart"/>
            <w:noWrap/>
            <w:vAlign w:val="center"/>
          </w:tcPr>
          <w:p w14:paraId="3FB00EC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&lt;0.001**</w:t>
            </w:r>
          </w:p>
        </w:tc>
      </w:tr>
      <w:tr w:rsidR="00D659EB" w:rsidRPr="00D659EB" w14:paraId="44021CEB" w14:textId="77777777" w:rsidTr="004F5613">
        <w:trPr>
          <w:trHeight w:val="321"/>
          <w:jc w:val="center"/>
        </w:trPr>
        <w:tc>
          <w:tcPr>
            <w:cnfStyle w:val="001000000000" w:firstRow="0" w:lastRow="0" w:firstColumn="1" w:lastColumn="0" w:oddVBand="0" w:evenVBand="0" w:oddHBand="0" w:evenHBand="0" w:firstRowFirstColumn="0" w:firstRowLastColumn="0" w:lastRowFirstColumn="0" w:lastRowLastColumn="0"/>
            <w:tcW w:w="711" w:type="dxa"/>
            <w:vMerge/>
            <w:tcBorders>
              <w:left w:val="none" w:sz="0" w:space="0" w:color="auto"/>
              <w:bottom w:val="none" w:sz="0" w:space="0" w:color="auto"/>
              <w:right w:val="none" w:sz="0" w:space="0" w:color="auto"/>
            </w:tcBorders>
            <w:vAlign w:val="center"/>
            <w:hideMark/>
          </w:tcPr>
          <w:p w14:paraId="53AA5B2A" w14:textId="77777777" w:rsidR="00D659EB" w:rsidRPr="00D659EB" w:rsidRDefault="00D659EB" w:rsidP="00D659EB">
            <w:pPr>
              <w:spacing w:after="160" w:line="360" w:lineRule="auto"/>
              <w:jc w:val="center"/>
              <w:rPr>
                <w:rFonts w:ascii="Times New Roman" w:eastAsia="Times New Roman" w:hAnsi="Times New Roman" w:cs="Times New Roman"/>
                <w:color w:val="000000"/>
                <w:sz w:val="20"/>
                <w:szCs w:val="20"/>
              </w:rPr>
            </w:pPr>
          </w:p>
        </w:tc>
        <w:tc>
          <w:tcPr>
            <w:tcW w:w="2223" w:type="dxa"/>
            <w:vAlign w:val="center"/>
            <w:hideMark/>
          </w:tcPr>
          <w:p w14:paraId="497833A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D659EB">
              <w:rPr>
                <w:rFonts w:ascii="Times New Roman" w:eastAsia="Times New Roman" w:hAnsi="Times New Roman" w:cs="Times New Roman"/>
                <w:color w:val="000000"/>
                <w:sz w:val="20"/>
                <w:szCs w:val="20"/>
              </w:rPr>
              <w:t>DENTAL AGE</w:t>
            </w:r>
          </w:p>
        </w:tc>
        <w:tc>
          <w:tcPr>
            <w:tcW w:w="905" w:type="dxa"/>
            <w:noWrap/>
            <w:vAlign w:val="center"/>
          </w:tcPr>
          <w:p w14:paraId="2362358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14.233</w:t>
            </w:r>
          </w:p>
        </w:tc>
        <w:tc>
          <w:tcPr>
            <w:tcW w:w="604" w:type="dxa"/>
            <w:noWrap/>
            <w:vAlign w:val="center"/>
          </w:tcPr>
          <w:p w14:paraId="09AC6E2A"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w:t>
            </w:r>
          </w:p>
        </w:tc>
        <w:tc>
          <w:tcPr>
            <w:tcW w:w="605" w:type="dxa"/>
            <w:noWrap/>
            <w:vAlign w:val="center"/>
          </w:tcPr>
          <w:p w14:paraId="370AE6D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.306</w:t>
            </w:r>
          </w:p>
        </w:tc>
        <w:tc>
          <w:tcPr>
            <w:tcW w:w="605" w:type="dxa"/>
            <w:noWrap/>
            <w:vAlign w:val="center"/>
          </w:tcPr>
          <w:p w14:paraId="3847D9E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D659EB">
              <w:rPr>
                <w:rFonts w:ascii="Times New Roman" w:eastAsia="Calibri" w:hAnsi="Times New Roman" w:cs="Times New Roman"/>
                <w:color w:val="000000"/>
                <w:sz w:val="20"/>
                <w:szCs w:val="20"/>
              </w:rPr>
              <w:t>.055</w:t>
            </w:r>
          </w:p>
        </w:tc>
        <w:tc>
          <w:tcPr>
            <w:tcW w:w="1647" w:type="dxa"/>
            <w:vMerge/>
            <w:vAlign w:val="center"/>
          </w:tcPr>
          <w:p w14:paraId="377EFAB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7" w:type="dxa"/>
            <w:vMerge/>
            <w:vAlign w:val="center"/>
          </w:tcPr>
          <w:p w14:paraId="1D64EDC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201C3D5D"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766AD207"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13: Paired “t” test to compare Chronological age to Skeletal and Dental age in group H (Girls 13-14years)</w:t>
      </w:r>
    </w:p>
    <w:p w14:paraId="7B084E0D"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08A73E24"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13079078"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243E179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7D1B1CEB"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14315E42"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4F9B942"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3B44E40E"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CEDC71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28FB038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61"/>
        <w:tblpPr w:leftFromText="180" w:rightFromText="180" w:vertAnchor="text" w:horzAnchor="margin" w:tblpXSpec="center" w:tblpY="-23"/>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497"/>
        <w:gridCol w:w="1585"/>
        <w:gridCol w:w="1083"/>
      </w:tblGrid>
      <w:tr w:rsidR="00D659EB" w:rsidRPr="00D659EB" w14:paraId="42DEBFED" w14:textId="77777777" w:rsidTr="00D659EB">
        <w:trPr>
          <w:cnfStyle w:val="100000000000" w:firstRow="1" w:lastRow="0" w:firstColumn="0" w:lastColumn="0" w:oddVBand="0" w:evenVBand="0" w:oddHBand="0" w:evenHBand="0" w:firstRowFirstColumn="0" w:firstRowLastColumn="0" w:lastRowFirstColumn="0" w:lastRowLastColumn="0"/>
          <w:trHeight w:val="57"/>
        </w:trPr>
        <w:tc>
          <w:tcPr>
            <w:cnfStyle w:val="001000000100" w:firstRow="0" w:lastRow="0" w:firstColumn="1" w:lastColumn="0" w:oddVBand="0" w:evenVBand="0" w:oddHBand="0" w:evenHBand="0" w:firstRowFirstColumn="1" w:firstRowLastColumn="0" w:lastRowFirstColumn="0" w:lastRowLastColumn="0"/>
            <w:tcW w:w="4512" w:type="dxa"/>
            <w:gridSpan w:val="2"/>
            <w:vMerge w:val="restart"/>
            <w:tcBorders>
              <w:top w:val="none" w:sz="0" w:space="0" w:color="auto"/>
              <w:left w:val="none" w:sz="0" w:space="0" w:color="auto"/>
              <w:bottom w:val="none" w:sz="0" w:space="0" w:color="auto"/>
              <w:right w:val="none" w:sz="0" w:space="0" w:color="auto"/>
            </w:tcBorders>
            <w:noWrap/>
            <w:vAlign w:val="center"/>
          </w:tcPr>
          <w:p w14:paraId="40C289BD"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bookmarkStart w:id="1" w:name="_Hlk504399553"/>
            <w:r w:rsidRPr="00D659EB">
              <w:rPr>
                <w:rFonts w:ascii="Times New Roman" w:eastAsia="Times New Roman" w:hAnsi="Times New Roman" w:cs="Times New Roman"/>
                <w:sz w:val="20"/>
                <w:szCs w:val="20"/>
              </w:rPr>
              <w:t>CORRELATION BETWEEN</w:t>
            </w:r>
          </w:p>
        </w:tc>
        <w:tc>
          <w:tcPr>
            <w:tcW w:w="2668" w:type="dxa"/>
            <w:gridSpan w:val="2"/>
            <w:tcBorders>
              <w:top w:val="none" w:sz="0" w:space="0" w:color="auto"/>
              <w:left w:val="none" w:sz="0" w:space="0" w:color="auto"/>
              <w:bottom w:val="none" w:sz="0" w:space="0" w:color="auto"/>
              <w:right w:val="none" w:sz="0" w:space="0" w:color="auto"/>
            </w:tcBorders>
            <w:noWrap/>
            <w:vAlign w:val="center"/>
          </w:tcPr>
          <w:p w14:paraId="022AE6A4"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OVERALL</w:t>
            </w:r>
          </w:p>
        </w:tc>
      </w:tr>
      <w:tr w:rsidR="00D659EB" w:rsidRPr="00D659EB" w14:paraId="4A025F3F" w14:textId="77777777" w:rsidTr="00D659EB">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4512" w:type="dxa"/>
            <w:gridSpan w:val="2"/>
            <w:vMerge/>
            <w:tcBorders>
              <w:left w:val="none" w:sz="0" w:space="0" w:color="auto"/>
              <w:bottom w:val="none" w:sz="0" w:space="0" w:color="auto"/>
              <w:right w:val="none" w:sz="0" w:space="0" w:color="auto"/>
            </w:tcBorders>
            <w:noWrap/>
            <w:vAlign w:val="center"/>
            <w:hideMark/>
          </w:tcPr>
          <w:p w14:paraId="7675B03A"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p>
        </w:tc>
        <w:tc>
          <w:tcPr>
            <w:tcW w:w="1585" w:type="dxa"/>
            <w:noWrap/>
            <w:vAlign w:val="center"/>
            <w:hideMark/>
          </w:tcPr>
          <w:p w14:paraId="1BF69CB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Correlation coefficient</w:t>
            </w:r>
          </w:p>
        </w:tc>
        <w:tc>
          <w:tcPr>
            <w:tcW w:w="1083" w:type="dxa"/>
            <w:noWrap/>
            <w:vAlign w:val="center"/>
            <w:hideMark/>
          </w:tcPr>
          <w:p w14:paraId="5EE6742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2D602E05" w14:textId="77777777" w:rsidTr="00D659EB">
        <w:trPr>
          <w:trHeight w:val="334"/>
        </w:trPr>
        <w:tc>
          <w:tcPr>
            <w:cnfStyle w:val="001000000000" w:firstRow="0" w:lastRow="0" w:firstColumn="1" w:lastColumn="0" w:oddVBand="0" w:evenVBand="0" w:oddHBand="0" w:evenHBand="0" w:firstRowFirstColumn="0" w:firstRowLastColumn="0" w:lastRowFirstColumn="0" w:lastRowLastColumn="0"/>
            <w:tcW w:w="3015" w:type="dxa"/>
            <w:tcBorders>
              <w:left w:val="none" w:sz="0" w:space="0" w:color="auto"/>
              <w:bottom w:val="none" w:sz="0" w:space="0" w:color="auto"/>
              <w:right w:val="none" w:sz="0" w:space="0" w:color="auto"/>
            </w:tcBorders>
            <w:noWrap/>
            <w:vAlign w:val="center"/>
            <w:hideMark/>
          </w:tcPr>
          <w:p w14:paraId="580CC961"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Chronological Age</w:t>
            </w:r>
          </w:p>
        </w:tc>
        <w:tc>
          <w:tcPr>
            <w:tcW w:w="1497" w:type="dxa"/>
            <w:noWrap/>
            <w:vAlign w:val="center"/>
            <w:hideMark/>
          </w:tcPr>
          <w:p w14:paraId="7D9671B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Fishman's SMI</w:t>
            </w:r>
          </w:p>
        </w:tc>
        <w:tc>
          <w:tcPr>
            <w:tcW w:w="1585" w:type="dxa"/>
            <w:noWrap/>
            <w:vAlign w:val="center"/>
            <w:hideMark/>
          </w:tcPr>
          <w:p w14:paraId="0F96684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0.910</w:t>
            </w:r>
          </w:p>
        </w:tc>
        <w:tc>
          <w:tcPr>
            <w:tcW w:w="1083" w:type="dxa"/>
            <w:noWrap/>
            <w:vAlign w:val="center"/>
            <w:hideMark/>
          </w:tcPr>
          <w:p w14:paraId="182A648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2E4BA514" w14:textId="77777777" w:rsidTr="00D659E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015" w:type="dxa"/>
            <w:tcBorders>
              <w:left w:val="none" w:sz="0" w:space="0" w:color="auto"/>
              <w:bottom w:val="none" w:sz="0" w:space="0" w:color="auto"/>
              <w:right w:val="none" w:sz="0" w:space="0" w:color="auto"/>
            </w:tcBorders>
            <w:noWrap/>
            <w:vAlign w:val="center"/>
            <w:hideMark/>
          </w:tcPr>
          <w:p w14:paraId="5DD24384"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Chronological Age</w:t>
            </w:r>
          </w:p>
        </w:tc>
        <w:tc>
          <w:tcPr>
            <w:tcW w:w="1497" w:type="dxa"/>
            <w:noWrap/>
            <w:vAlign w:val="center"/>
            <w:hideMark/>
          </w:tcPr>
          <w:p w14:paraId="667506A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BJORK SMI</w:t>
            </w:r>
          </w:p>
        </w:tc>
        <w:tc>
          <w:tcPr>
            <w:tcW w:w="1585" w:type="dxa"/>
            <w:noWrap/>
            <w:vAlign w:val="center"/>
            <w:hideMark/>
          </w:tcPr>
          <w:p w14:paraId="328D1D7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0.839</w:t>
            </w:r>
          </w:p>
        </w:tc>
        <w:tc>
          <w:tcPr>
            <w:tcW w:w="1083" w:type="dxa"/>
            <w:noWrap/>
            <w:vAlign w:val="center"/>
            <w:hideMark/>
          </w:tcPr>
          <w:p w14:paraId="6AB1490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3E3B94B1" w14:textId="77777777" w:rsidTr="00D659EB">
        <w:trPr>
          <w:trHeight w:val="319"/>
        </w:trPr>
        <w:tc>
          <w:tcPr>
            <w:cnfStyle w:val="001000000000" w:firstRow="0" w:lastRow="0" w:firstColumn="1" w:lastColumn="0" w:oddVBand="0" w:evenVBand="0" w:oddHBand="0" w:evenHBand="0" w:firstRowFirstColumn="0" w:firstRowLastColumn="0" w:lastRowFirstColumn="0" w:lastRowLastColumn="0"/>
            <w:tcW w:w="3015" w:type="dxa"/>
            <w:tcBorders>
              <w:left w:val="none" w:sz="0" w:space="0" w:color="auto"/>
              <w:bottom w:val="none" w:sz="0" w:space="0" w:color="auto"/>
              <w:right w:val="none" w:sz="0" w:space="0" w:color="auto"/>
            </w:tcBorders>
            <w:noWrap/>
            <w:vAlign w:val="center"/>
            <w:hideMark/>
          </w:tcPr>
          <w:p w14:paraId="2708BCB2"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Chronological Age</w:t>
            </w:r>
          </w:p>
        </w:tc>
        <w:tc>
          <w:tcPr>
            <w:tcW w:w="1497" w:type="dxa"/>
            <w:noWrap/>
            <w:vAlign w:val="center"/>
            <w:hideMark/>
          </w:tcPr>
          <w:p w14:paraId="153BB6A2"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Dental Age</w:t>
            </w:r>
          </w:p>
        </w:tc>
        <w:tc>
          <w:tcPr>
            <w:tcW w:w="1585" w:type="dxa"/>
            <w:noWrap/>
            <w:vAlign w:val="center"/>
            <w:hideMark/>
          </w:tcPr>
          <w:p w14:paraId="2EDA20A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0.940</w:t>
            </w:r>
          </w:p>
        </w:tc>
        <w:tc>
          <w:tcPr>
            <w:tcW w:w="1083" w:type="dxa"/>
            <w:noWrap/>
            <w:vAlign w:val="center"/>
            <w:hideMark/>
          </w:tcPr>
          <w:p w14:paraId="012331D6"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21BE01C9" w14:textId="77777777" w:rsidTr="00D659E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15" w:type="dxa"/>
            <w:tcBorders>
              <w:left w:val="none" w:sz="0" w:space="0" w:color="auto"/>
              <w:bottom w:val="none" w:sz="0" w:space="0" w:color="auto"/>
              <w:right w:val="none" w:sz="0" w:space="0" w:color="auto"/>
            </w:tcBorders>
            <w:noWrap/>
            <w:vAlign w:val="center"/>
            <w:hideMark/>
          </w:tcPr>
          <w:p w14:paraId="0EC41BC1"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Fishman's SMI</w:t>
            </w:r>
          </w:p>
        </w:tc>
        <w:tc>
          <w:tcPr>
            <w:tcW w:w="1497" w:type="dxa"/>
            <w:noWrap/>
            <w:vAlign w:val="center"/>
            <w:hideMark/>
          </w:tcPr>
          <w:p w14:paraId="146964B4"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BJORK SMI</w:t>
            </w:r>
          </w:p>
        </w:tc>
        <w:tc>
          <w:tcPr>
            <w:tcW w:w="1585" w:type="dxa"/>
            <w:noWrap/>
            <w:vAlign w:val="center"/>
            <w:hideMark/>
          </w:tcPr>
          <w:p w14:paraId="2A48F99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0.841</w:t>
            </w:r>
          </w:p>
        </w:tc>
        <w:tc>
          <w:tcPr>
            <w:tcW w:w="1083" w:type="dxa"/>
            <w:noWrap/>
            <w:vAlign w:val="center"/>
            <w:hideMark/>
          </w:tcPr>
          <w:p w14:paraId="4C9C42D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65413C13" w14:textId="77777777" w:rsidTr="00D659EB">
        <w:trPr>
          <w:trHeight w:val="304"/>
        </w:trPr>
        <w:tc>
          <w:tcPr>
            <w:cnfStyle w:val="001000000000" w:firstRow="0" w:lastRow="0" w:firstColumn="1" w:lastColumn="0" w:oddVBand="0" w:evenVBand="0" w:oddHBand="0" w:evenHBand="0" w:firstRowFirstColumn="0" w:firstRowLastColumn="0" w:lastRowFirstColumn="0" w:lastRowLastColumn="0"/>
            <w:tcW w:w="3015" w:type="dxa"/>
            <w:tcBorders>
              <w:left w:val="none" w:sz="0" w:space="0" w:color="auto"/>
              <w:bottom w:val="none" w:sz="0" w:space="0" w:color="auto"/>
              <w:right w:val="none" w:sz="0" w:space="0" w:color="auto"/>
            </w:tcBorders>
            <w:noWrap/>
            <w:vAlign w:val="center"/>
            <w:hideMark/>
          </w:tcPr>
          <w:p w14:paraId="11574C45"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Fishman's SMI</w:t>
            </w:r>
          </w:p>
        </w:tc>
        <w:tc>
          <w:tcPr>
            <w:tcW w:w="1497" w:type="dxa"/>
            <w:noWrap/>
            <w:vAlign w:val="center"/>
            <w:hideMark/>
          </w:tcPr>
          <w:p w14:paraId="5D15BB25"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Dental Age</w:t>
            </w:r>
          </w:p>
        </w:tc>
        <w:tc>
          <w:tcPr>
            <w:tcW w:w="1585" w:type="dxa"/>
            <w:noWrap/>
            <w:vAlign w:val="center"/>
            <w:hideMark/>
          </w:tcPr>
          <w:p w14:paraId="25B9709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0.899</w:t>
            </w:r>
          </w:p>
        </w:tc>
        <w:tc>
          <w:tcPr>
            <w:tcW w:w="1083" w:type="dxa"/>
            <w:noWrap/>
            <w:vAlign w:val="center"/>
            <w:hideMark/>
          </w:tcPr>
          <w:p w14:paraId="5621AEF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244BA43F" w14:textId="77777777" w:rsidTr="00D659E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15" w:type="dxa"/>
            <w:tcBorders>
              <w:left w:val="none" w:sz="0" w:space="0" w:color="auto"/>
              <w:bottom w:val="none" w:sz="0" w:space="0" w:color="auto"/>
              <w:right w:val="none" w:sz="0" w:space="0" w:color="auto"/>
            </w:tcBorders>
            <w:noWrap/>
            <w:vAlign w:val="center"/>
            <w:hideMark/>
          </w:tcPr>
          <w:p w14:paraId="12AA8DA8"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BJORK SMI</w:t>
            </w:r>
          </w:p>
        </w:tc>
        <w:tc>
          <w:tcPr>
            <w:tcW w:w="1497" w:type="dxa"/>
            <w:noWrap/>
            <w:vAlign w:val="center"/>
            <w:hideMark/>
          </w:tcPr>
          <w:p w14:paraId="340916F6"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Dental Age</w:t>
            </w:r>
          </w:p>
        </w:tc>
        <w:tc>
          <w:tcPr>
            <w:tcW w:w="1585" w:type="dxa"/>
            <w:noWrap/>
            <w:vAlign w:val="center"/>
            <w:hideMark/>
          </w:tcPr>
          <w:p w14:paraId="5BC2A64B"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0.839</w:t>
            </w:r>
          </w:p>
        </w:tc>
        <w:tc>
          <w:tcPr>
            <w:tcW w:w="1083" w:type="dxa"/>
            <w:noWrap/>
            <w:vAlign w:val="center"/>
            <w:hideMark/>
          </w:tcPr>
          <w:p w14:paraId="55727DA9"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bookmarkEnd w:id="1"/>
    </w:tbl>
    <w:p w14:paraId="04E8D54A"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734B2789"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2538A0B1"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08796BC3"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3527D9ED"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4E03AE1"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393FA527"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59AF93B8"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3FC2EFC8"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3475A1C0"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1FCB1147"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4C62920E" w14:textId="77777777" w:rsidR="00D659EB" w:rsidRPr="00D659EB" w:rsidRDefault="00D659EB" w:rsidP="00D659EB">
      <w:pPr>
        <w:spacing w:after="0" w:line="360" w:lineRule="auto"/>
        <w:jc w:val="center"/>
        <w:rPr>
          <w:rFonts w:ascii="Times New Roman" w:eastAsia="Calibri" w:hAnsi="Times New Roman" w:cs="Times New Roman"/>
          <w:sz w:val="20"/>
          <w:szCs w:val="20"/>
        </w:rPr>
      </w:pPr>
    </w:p>
    <w:p w14:paraId="6B285E54" w14:textId="77777777" w:rsidR="00D659EB" w:rsidRPr="00D659EB" w:rsidRDefault="00D659EB" w:rsidP="00D659EB">
      <w:pPr>
        <w:spacing w:after="0" w:line="360" w:lineRule="auto"/>
        <w:rPr>
          <w:rFonts w:ascii="Times New Roman" w:eastAsia="Calibri" w:hAnsi="Times New Roman" w:cs="Times New Roman"/>
          <w:sz w:val="20"/>
          <w:szCs w:val="20"/>
        </w:rPr>
      </w:pPr>
    </w:p>
    <w:p w14:paraId="06B7B9CD"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2E3B734A" w14:textId="6883C8E0"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14: Spearman correlation coefficient correlating chronological age to skeletal and dental age (total sample)</w:t>
      </w:r>
    </w:p>
    <w:tbl>
      <w:tblPr>
        <w:tblStyle w:val="MediumShading2-Accent61"/>
        <w:tblW w:w="5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444"/>
        <w:gridCol w:w="1529"/>
        <w:gridCol w:w="1045"/>
      </w:tblGrid>
      <w:tr w:rsidR="00D659EB" w:rsidRPr="00D659EB" w14:paraId="0888B032" w14:textId="77777777" w:rsidTr="00D659EB">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100" w:firstRow="0" w:lastRow="0" w:firstColumn="1" w:lastColumn="0" w:oddVBand="0" w:evenVBand="0" w:oddHBand="0" w:evenHBand="0" w:firstRowFirstColumn="1" w:firstRowLastColumn="0" w:lastRowFirstColumn="0" w:lastRowLastColumn="0"/>
            <w:tcW w:w="3220" w:type="dxa"/>
            <w:gridSpan w:val="2"/>
            <w:vMerge w:val="restart"/>
            <w:tcBorders>
              <w:top w:val="none" w:sz="0" w:space="0" w:color="auto"/>
              <w:left w:val="none" w:sz="0" w:space="0" w:color="auto"/>
              <w:bottom w:val="none" w:sz="0" w:space="0" w:color="auto"/>
              <w:right w:val="none" w:sz="0" w:space="0" w:color="auto"/>
            </w:tcBorders>
            <w:noWrap/>
          </w:tcPr>
          <w:p w14:paraId="39C29987" w14:textId="77777777" w:rsidR="00D659EB" w:rsidRPr="00D659EB" w:rsidRDefault="00D659EB" w:rsidP="00D659EB">
            <w:pPr>
              <w:spacing w:after="160" w:line="360" w:lineRule="auto"/>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 xml:space="preserve">CORRELATION BETWEEN </w:t>
            </w:r>
          </w:p>
        </w:tc>
        <w:tc>
          <w:tcPr>
            <w:tcW w:w="2574" w:type="dxa"/>
            <w:gridSpan w:val="2"/>
            <w:tcBorders>
              <w:top w:val="none" w:sz="0" w:space="0" w:color="auto"/>
              <w:left w:val="none" w:sz="0" w:space="0" w:color="auto"/>
              <w:bottom w:val="none" w:sz="0" w:space="0" w:color="auto"/>
              <w:right w:val="none" w:sz="0" w:space="0" w:color="auto"/>
            </w:tcBorders>
            <w:noWrap/>
          </w:tcPr>
          <w:p w14:paraId="798899FE" w14:textId="77777777" w:rsidR="00D659EB" w:rsidRPr="00D659EB" w:rsidRDefault="00D659EB" w:rsidP="00D659EB">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BOYS</w:t>
            </w:r>
          </w:p>
        </w:tc>
      </w:tr>
      <w:tr w:rsidR="00D659EB" w:rsidRPr="00D659EB" w14:paraId="292E2B37" w14:textId="77777777" w:rsidTr="00D659EB">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220" w:type="dxa"/>
            <w:gridSpan w:val="2"/>
            <w:vMerge/>
            <w:tcBorders>
              <w:left w:val="none" w:sz="0" w:space="0" w:color="auto"/>
              <w:bottom w:val="none" w:sz="0" w:space="0" w:color="auto"/>
              <w:right w:val="none" w:sz="0" w:space="0" w:color="auto"/>
            </w:tcBorders>
            <w:noWrap/>
            <w:hideMark/>
          </w:tcPr>
          <w:p w14:paraId="7EDC18A5" w14:textId="77777777" w:rsidR="00D659EB" w:rsidRPr="00D659EB" w:rsidRDefault="00D659EB" w:rsidP="00D659EB">
            <w:pPr>
              <w:spacing w:after="160" w:line="360" w:lineRule="auto"/>
              <w:rPr>
                <w:rFonts w:ascii="Times New Roman" w:eastAsia="Times New Roman" w:hAnsi="Times New Roman" w:cs="Times New Roman"/>
                <w:sz w:val="20"/>
                <w:szCs w:val="20"/>
              </w:rPr>
            </w:pPr>
          </w:p>
        </w:tc>
        <w:tc>
          <w:tcPr>
            <w:tcW w:w="1529" w:type="dxa"/>
            <w:noWrap/>
            <w:hideMark/>
          </w:tcPr>
          <w:p w14:paraId="5CAA71C5"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Correlation coefficient</w:t>
            </w:r>
          </w:p>
        </w:tc>
        <w:tc>
          <w:tcPr>
            <w:tcW w:w="1045" w:type="dxa"/>
            <w:noWrap/>
            <w:hideMark/>
          </w:tcPr>
          <w:p w14:paraId="11DB67EA"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0B80154A" w14:textId="77777777" w:rsidTr="00D659EB">
        <w:trPr>
          <w:trHeight w:val="333"/>
          <w:jc w:val="center"/>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right w:val="none" w:sz="0" w:space="0" w:color="auto"/>
            </w:tcBorders>
            <w:noWrap/>
            <w:hideMark/>
          </w:tcPr>
          <w:p w14:paraId="6B3CA117" w14:textId="77777777" w:rsidR="00D659EB" w:rsidRPr="00D659EB" w:rsidRDefault="00D659EB" w:rsidP="00D659EB">
            <w:pPr>
              <w:spacing w:after="160" w:line="360" w:lineRule="auto"/>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Chronological Age</w:t>
            </w:r>
          </w:p>
        </w:tc>
        <w:tc>
          <w:tcPr>
            <w:tcW w:w="1444" w:type="dxa"/>
            <w:noWrap/>
            <w:hideMark/>
          </w:tcPr>
          <w:p w14:paraId="0FFCCD78"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Fishman's SMI</w:t>
            </w:r>
          </w:p>
        </w:tc>
        <w:tc>
          <w:tcPr>
            <w:tcW w:w="1529" w:type="dxa"/>
            <w:noWrap/>
            <w:hideMark/>
          </w:tcPr>
          <w:p w14:paraId="70632D76"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0.941</w:t>
            </w:r>
          </w:p>
        </w:tc>
        <w:tc>
          <w:tcPr>
            <w:tcW w:w="1045" w:type="dxa"/>
            <w:noWrap/>
            <w:hideMark/>
          </w:tcPr>
          <w:p w14:paraId="27D402E7"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43A52D3C" w14:textId="77777777" w:rsidTr="00D659EB">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right w:val="none" w:sz="0" w:space="0" w:color="auto"/>
            </w:tcBorders>
            <w:noWrap/>
            <w:hideMark/>
          </w:tcPr>
          <w:p w14:paraId="4BBD624B" w14:textId="77777777" w:rsidR="00D659EB" w:rsidRPr="00D659EB" w:rsidRDefault="00D659EB" w:rsidP="00D659EB">
            <w:pPr>
              <w:spacing w:after="160" w:line="360" w:lineRule="auto"/>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Chronological Age</w:t>
            </w:r>
          </w:p>
        </w:tc>
        <w:tc>
          <w:tcPr>
            <w:tcW w:w="1444" w:type="dxa"/>
            <w:noWrap/>
            <w:hideMark/>
          </w:tcPr>
          <w:p w14:paraId="3B70A9BE"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BJORK SMI</w:t>
            </w:r>
          </w:p>
        </w:tc>
        <w:tc>
          <w:tcPr>
            <w:tcW w:w="1529" w:type="dxa"/>
            <w:noWrap/>
            <w:hideMark/>
          </w:tcPr>
          <w:p w14:paraId="6C2CB756"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0.833</w:t>
            </w:r>
          </w:p>
        </w:tc>
        <w:tc>
          <w:tcPr>
            <w:tcW w:w="1045" w:type="dxa"/>
            <w:noWrap/>
            <w:hideMark/>
          </w:tcPr>
          <w:p w14:paraId="0A824BDE"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14D0FE0F" w14:textId="77777777" w:rsidTr="00D659EB">
        <w:trPr>
          <w:trHeight w:val="318"/>
          <w:jc w:val="center"/>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right w:val="none" w:sz="0" w:space="0" w:color="auto"/>
            </w:tcBorders>
            <w:noWrap/>
            <w:hideMark/>
          </w:tcPr>
          <w:p w14:paraId="32C5295E" w14:textId="77777777" w:rsidR="00D659EB" w:rsidRPr="00D659EB" w:rsidRDefault="00D659EB" w:rsidP="00D659EB">
            <w:pPr>
              <w:spacing w:after="160" w:line="360" w:lineRule="auto"/>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Chronological Age</w:t>
            </w:r>
          </w:p>
        </w:tc>
        <w:tc>
          <w:tcPr>
            <w:tcW w:w="1444" w:type="dxa"/>
            <w:noWrap/>
            <w:hideMark/>
          </w:tcPr>
          <w:p w14:paraId="50D0DB6E"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Dental Age</w:t>
            </w:r>
          </w:p>
        </w:tc>
        <w:tc>
          <w:tcPr>
            <w:tcW w:w="1529" w:type="dxa"/>
            <w:noWrap/>
            <w:hideMark/>
          </w:tcPr>
          <w:p w14:paraId="777EF475"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0.944</w:t>
            </w:r>
          </w:p>
        </w:tc>
        <w:tc>
          <w:tcPr>
            <w:tcW w:w="1045" w:type="dxa"/>
            <w:noWrap/>
            <w:hideMark/>
          </w:tcPr>
          <w:p w14:paraId="5C75231D"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1BA6A50F" w14:textId="77777777" w:rsidTr="00D659E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right w:val="none" w:sz="0" w:space="0" w:color="auto"/>
            </w:tcBorders>
            <w:noWrap/>
            <w:hideMark/>
          </w:tcPr>
          <w:p w14:paraId="30AF35DB" w14:textId="77777777" w:rsidR="00D659EB" w:rsidRPr="00D659EB" w:rsidRDefault="00D659EB" w:rsidP="00D659EB">
            <w:pPr>
              <w:spacing w:after="160" w:line="360" w:lineRule="auto"/>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Fishman's SMI</w:t>
            </w:r>
          </w:p>
        </w:tc>
        <w:tc>
          <w:tcPr>
            <w:tcW w:w="1444" w:type="dxa"/>
            <w:noWrap/>
            <w:hideMark/>
          </w:tcPr>
          <w:p w14:paraId="4CB1D312"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BJORK SMI</w:t>
            </w:r>
          </w:p>
        </w:tc>
        <w:tc>
          <w:tcPr>
            <w:tcW w:w="1529" w:type="dxa"/>
            <w:noWrap/>
            <w:hideMark/>
          </w:tcPr>
          <w:p w14:paraId="5CFB4270"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0.852</w:t>
            </w:r>
          </w:p>
        </w:tc>
        <w:tc>
          <w:tcPr>
            <w:tcW w:w="1045" w:type="dxa"/>
            <w:noWrap/>
            <w:hideMark/>
          </w:tcPr>
          <w:p w14:paraId="2E30A7EB"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283518E9" w14:textId="77777777" w:rsidTr="00D659EB">
        <w:trPr>
          <w:trHeight w:val="302"/>
          <w:jc w:val="center"/>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right w:val="none" w:sz="0" w:space="0" w:color="auto"/>
            </w:tcBorders>
            <w:noWrap/>
            <w:hideMark/>
          </w:tcPr>
          <w:p w14:paraId="6316FD40" w14:textId="77777777" w:rsidR="00D659EB" w:rsidRPr="00D659EB" w:rsidRDefault="00D659EB" w:rsidP="00D659EB">
            <w:pPr>
              <w:spacing w:after="160" w:line="360" w:lineRule="auto"/>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Fishman's SMI</w:t>
            </w:r>
          </w:p>
        </w:tc>
        <w:tc>
          <w:tcPr>
            <w:tcW w:w="1444" w:type="dxa"/>
            <w:noWrap/>
            <w:hideMark/>
          </w:tcPr>
          <w:p w14:paraId="03FE6110" w14:textId="77777777" w:rsidR="00D659EB" w:rsidRPr="00D659EB" w:rsidRDefault="00D659EB" w:rsidP="00D659EB">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Dental Age</w:t>
            </w:r>
          </w:p>
        </w:tc>
        <w:tc>
          <w:tcPr>
            <w:tcW w:w="1529" w:type="dxa"/>
            <w:noWrap/>
            <w:hideMark/>
          </w:tcPr>
          <w:p w14:paraId="50DE4A00"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0.930</w:t>
            </w:r>
          </w:p>
        </w:tc>
        <w:tc>
          <w:tcPr>
            <w:tcW w:w="1045" w:type="dxa"/>
            <w:noWrap/>
            <w:hideMark/>
          </w:tcPr>
          <w:p w14:paraId="7AC9BBC3" w14:textId="77777777" w:rsidR="00D659EB" w:rsidRPr="00D659EB" w:rsidRDefault="00D659EB" w:rsidP="00D659EB">
            <w:pPr>
              <w:spacing w:after="160"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0864279C" w14:textId="77777777" w:rsidTr="00D659EB">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right w:val="none" w:sz="0" w:space="0" w:color="auto"/>
            </w:tcBorders>
            <w:noWrap/>
            <w:hideMark/>
          </w:tcPr>
          <w:p w14:paraId="180959DF" w14:textId="77777777" w:rsidR="00D659EB" w:rsidRPr="00D659EB" w:rsidRDefault="00D659EB" w:rsidP="00D659EB">
            <w:pPr>
              <w:spacing w:after="160" w:line="360" w:lineRule="auto"/>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BJORK SMI</w:t>
            </w:r>
          </w:p>
        </w:tc>
        <w:tc>
          <w:tcPr>
            <w:tcW w:w="1444" w:type="dxa"/>
            <w:noWrap/>
            <w:hideMark/>
          </w:tcPr>
          <w:p w14:paraId="39C96E78" w14:textId="77777777" w:rsidR="00D659EB" w:rsidRPr="00D659EB" w:rsidRDefault="00D659EB" w:rsidP="00D659EB">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Dental Age</w:t>
            </w:r>
          </w:p>
        </w:tc>
        <w:tc>
          <w:tcPr>
            <w:tcW w:w="1529" w:type="dxa"/>
            <w:noWrap/>
            <w:hideMark/>
          </w:tcPr>
          <w:p w14:paraId="7F9FBCBE"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0.851</w:t>
            </w:r>
          </w:p>
        </w:tc>
        <w:tc>
          <w:tcPr>
            <w:tcW w:w="1045" w:type="dxa"/>
            <w:noWrap/>
            <w:hideMark/>
          </w:tcPr>
          <w:p w14:paraId="2E18CC58" w14:textId="77777777" w:rsidR="00D659EB" w:rsidRPr="00D659EB" w:rsidRDefault="00D659EB" w:rsidP="00D659EB">
            <w:p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bl>
    <w:p w14:paraId="055044C5"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736AFCC6" w14:textId="77777777" w:rsidR="00D659EB" w:rsidRPr="00D659EB" w:rsidRDefault="00D659EB" w:rsidP="00D659EB">
      <w:pPr>
        <w:spacing w:after="0" w:line="360" w:lineRule="auto"/>
        <w:jc w:val="center"/>
        <w:rPr>
          <w:rFonts w:ascii="Times New Roman" w:eastAsia="Calibri" w:hAnsi="Times New Roman" w:cs="Times New Roman"/>
          <w:sz w:val="20"/>
          <w:szCs w:val="20"/>
        </w:rPr>
      </w:pPr>
      <w:r w:rsidRPr="00D659EB">
        <w:rPr>
          <w:rFonts w:ascii="Times New Roman" w:eastAsia="Calibri" w:hAnsi="Times New Roman" w:cs="Times New Roman"/>
          <w:sz w:val="20"/>
          <w:szCs w:val="20"/>
        </w:rPr>
        <w:t>Table 15: Spearman correlation coefficient correlating chronological age to skeletal and dental age in boys of 10-14 years of age (Group A to Group D)</w:t>
      </w:r>
    </w:p>
    <w:p w14:paraId="6A703582" w14:textId="77777777" w:rsidR="00D659EB" w:rsidRPr="00D659EB" w:rsidRDefault="00D659EB" w:rsidP="00D659EB">
      <w:pPr>
        <w:spacing w:after="0" w:line="360" w:lineRule="auto"/>
        <w:jc w:val="center"/>
        <w:rPr>
          <w:rFonts w:ascii="Times New Roman" w:eastAsia="Calibri" w:hAnsi="Times New Roman" w:cs="Times New Roman"/>
          <w:sz w:val="20"/>
          <w:szCs w:val="20"/>
        </w:rPr>
      </w:pPr>
    </w:p>
    <w:tbl>
      <w:tblPr>
        <w:tblStyle w:val="MediumShading2-Accent61"/>
        <w:tblW w:w="5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441"/>
        <w:gridCol w:w="1399"/>
        <w:gridCol w:w="1043"/>
      </w:tblGrid>
      <w:tr w:rsidR="00D659EB" w:rsidRPr="00D659EB" w14:paraId="7ECFED50" w14:textId="77777777" w:rsidTr="00D659EB">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100" w:firstRow="0" w:lastRow="0" w:firstColumn="1" w:lastColumn="0" w:oddVBand="0" w:evenVBand="0" w:oddHBand="0" w:evenHBand="0" w:firstRowFirstColumn="1" w:firstRowLastColumn="0" w:lastRowFirstColumn="0" w:lastRowLastColumn="0"/>
            <w:tcW w:w="3212" w:type="dxa"/>
            <w:gridSpan w:val="2"/>
            <w:vMerge w:val="restart"/>
            <w:tcBorders>
              <w:top w:val="none" w:sz="0" w:space="0" w:color="auto"/>
              <w:left w:val="none" w:sz="0" w:space="0" w:color="auto"/>
              <w:bottom w:val="none" w:sz="0" w:space="0" w:color="auto"/>
              <w:right w:val="none" w:sz="0" w:space="0" w:color="auto"/>
            </w:tcBorders>
            <w:noWrap/>
          </w:tcPr>
          <w:p w14:paraId="6DC1A68C"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lastRenderedPageBreak/>
              <w:t>CORRELATION BETWEEN</w:t>
            </w:r>
          </w:p>
        </w:tc>
        <w:tc>
          <w:tcPr>
            <w:tcW w:w="2442" w:type="dxa"/>
            <w:gridSpan w:val="2"/>
            <w:tcBorders>
              <w:top w:val="none" w:sz="0" w:space="0" w:color="auto"/>
              <w:left w:val="none" w:sz="0" w:space="0" w:color="auto"/>
              <w:bottom w:val="none" w:sz="0" w:space="0" w:color="auto"/>
              <w:right w:val="none" w:sz="0" w:space="0" w:color="auto"/>
            </w:tcBorders>
            <w:noWrap/>
          </w:tcPr>
          <w:p w14:paraId="391F3F66" w14:textId="77777777" w:rsidR="00D659EB" w:rsidRPr="00D659EB" w:rsidRDefault="00D659EB" w:rsidP="00D659EB">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GIRLS</w:t>
            </w:r>
          </w:p>
        </w:tc>
      </w:tr>
      <w:tr w:rsidR="00D659EB" w:rsidRPr="00D659EB" w14:paraId="60212467" w14:textId="77777777" w:rsidTr="00D659EB">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3212" w:type="dxa"/>
            <w:gridSpan w:val="2"/>
            <w:vMerge/>
            <w:tcBorders>
              <w:left w:val="none" w:sz="0" w:space="0" w:color="auto"/>
              <w:bottom w:val="none" w:sz="0" w:space="0" w:color="auto"/>
              <w:right w:val="none" w:sz="0" w:space="0" w:color="auto"/>
            </w:tcBorders>
            <w:noWrap/>
            <w:hideMark/>
          </w:tcPr>
          <w:p w14:paraId="09D01E49"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p>
        </w:tc>
        <w:tc>
          <w:tcPr>
            <w:tcW w:w="1399" w:type="dxa"/>
            <w:noWrap/>
            <w:hideMark/>
          </w:tcPr>
          <w:p w14:paraId="102692B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Correlation coefficient</w:t>
            </w:r>
          </w:p>
        </w:tc>
        <w:tc>
          <w:tcPr>
            <w:tcW w:w="1043" w:type="dxa"/>
            <w:noWrap/>
            <w:hideMark/>
          </w:tcPr>
          <w:p w14:paraId="32D63E4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P value</w:t>
            </w:r>
          </w:p>
        </w:tc>
      </w:tr>
      <w:tr w:rsidR="00D659EB" w:rsidRPr="00D659EB" w14:paraId="5992D53D" w14:textId="77777777" w:rsidTr="00D659EB">
        <w:trPr>
          <w:trHeight w:val="329"/>
          <w:jc w:val="center"/>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noWrap/>
            <w:hideMark/>
          </w:tcPr>
          <w:p w14:paraId="727E7D19"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Chronological Age</w:t>
            </w:r>
          </w:p>
        </w:tc>
        <w:tc>
          <w:tcPr>
            <w:tcW w:w="1441" w:type="dxa"/>
            <w:noWrap/>
            <w:hideMark/>
          </w:tcPr>
          <w:p w14:paraId="799227AF"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Fishman's SMI</w:t>
            </w:r>
          </w:p>
        </w:tc>
        <w:tc>
          <w:tcPr>
            <w:tcW w:w="1399" w:type="dxa"/>
            <w:noWrap/>
            <w:hideMark/>
          </w:tcPr>
          <w:p w14:paraId="77094B4C"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0.895</w:t>
            </w:r>
          </w:p>
        </w:tc>
        <w:tc>
          <w:tcPr>
            <w:tcW w:w="1043" w:type="dxa"/>
            <w:noWrap/>
            <w:hideMark/>
          </w:tcPr>
          <w:p w14:paraId="3A9AA403"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473E9DD4" w14:textId="77777777" w:rsidTr="00D659EB">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noWrap/>
            <w:hideMark/>
          </w:tcPr>
          <w:p w14:paraId="710B704E"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Chronological Age</w:t>
            </w:r>
          </w:p>
        </w:tc>
        <w:tc>
          <w:tcPr>
            <w:tcW w:w="1441" w:type="dxa"/>
            <w:noWrap/>
            <w:hideMark/>
          </w:tcPr>
          <w:p w14:paraId="5EE056CC"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BJORK SMI</w:t>
            </w:r>
          </w:p>
        </w:tc>
        <w:tc>
          <w:tcPr>
            <w:tcW w:w="1399" w:type="dxa"/>
            <w:noWrap/>
            <w:hideMark/>
          </w:tcPr>
          <w:p w14:paraId="5F6EB0B1"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0.844</w:t>
            </w:r>
          </w:p>
        </w:tc>
        <w:tc>
          <w:tcPr>
            <w:tcW w:w="1043" w:type="dxa"/>
            <w:noWrap/>
            <w:hideMark/>
          </w:tcPr>
          <w:p w14:paraId="347D5550"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1C78E66C" w14:textId="77777777" w:rsidTr="00D659EB">
        <w:trPr>
          <w:trHeight w:val="314"/>
          <w:jc w:val="center"/>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noWrap/>
            <w:hideMark/>
          </w:tcPr>
          <w:p w14:paraId="48399798"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Chronological Age</w:t>
            </w:r>
          </w:p>
        </w:tc>
        <w:tc>
          <w:tcPr>
            <w:tcW w:w="1441" w:type="dxa"/>
            <w:noWrap/>
            <w:hideMark/>
          </w:tcPr>
          <w:p w14:paraId="64798A4B"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Dental Age</w:t>
            </w:r>
          </w:p>
        </w:tc>
        <w:tc>
          <w:tcPr>
            <w:tcW w:w="1399" w:type="dxa"/>
            <w:noWrap/>
            <w:hideMark/>
          </w:tcPr>
          <w:p w14:paraId="25BB448D"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0.941</w:t>
            </w:r>
          </w:p>
        </w:tc>
        <w:tc>
          <w:tcPr>
            <w:tcW w:w="1043" w:type="dxa"/>
            <w:noWrap/>
            <w:hideMark/>
          </w:tcPr>
          <w:p w14:paraId="1C419EE1"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264ADF65" w14:textId="77777777" w:rsidTr="00D659EB">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noWrap/>
            <w:hideMark/>
          </w:tcPr>
          <w:p w14:paraId="652C780D"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Fishman's SMI</w:t>
            </w:r>
          </w:p>
        </w:tc>
        <w:tc>
          <w:tcPr>
            <w:tcW w:w="1441" w:type="dxa"/>
            <w:noWrap/>
            <w:hideMark/>
          </w:tcPr>
          <w:p w14:paraId="76067B1D"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BJORK SMI</w:t>
            </w:r>
          </w:p>
        </w:tc>
        <w:tc>
          <w:tcPr>
            <w:tcW w:w="1399" w:type="dxa"/>
            <w:noWrap/>
            <w:hideMark/>
          </w:tcPr>
          <w:p w14:paraId="71ADF30E"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0.864</w:t>
            </w:r>
          </w:p>
        </w:tc>
        <w:tc>
          <w:tcPr>
            <w:tcW w:w="1043" w:type="dxa"/>
            <w:noWrap/>
            <w:hideMark/>
          </w:tcPr>
          <w:p w14:paraId="3952531A"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5BAEB731" w14:textId="77777777" w:rsidTr="00D659EB">
        <w:trPr>
          <w:trHeight w:val="299"/>
          <w:jc w:val="center"/>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noWrap/>
            <w:hideMark/>
          </w:tcPr>
          <w:p w14:paraId="2168DC17"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Fishman's SMI</w:t>
            </w:r>
          </w:p>
        </w:tc>
        <w:tc>
          <w:tcPr>
            <w:tcW w:w="1441" w:type="dxa"/>
            <w:noWrap/>
            <w:hideMark/>
          </w:tcPr>
          <w:p w14:paraId="4ED0334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Dental Age</w:t>
            </w:r>
          </w:p>
        </w:tc>
        <w:tc>
          <w:tcPr>
            <w:tcW w:w="1399" w:type="dxa"/>
            <w:noWrap/>
            <w:hideMark/>
          </w:tcPr>
          <w:p w14:paraId="244AF060"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0.899</w:t>
            </w:r>
          </w:p>
        </w:tc>
        <w:tc>
          <w:tcPr>
            <w:tcW w:w="1043" w:type="dxa"/>
            <w:noWrap/>
            <w:hideMark/>
          </w:tcPr>
          <w:p w14:paraId="69F44958" w14:textId="77777777" w:rsidR="00D659EB" w:rsidRPr="00D659EB" w:rsidRDefault="00D659EB" w:rsidP="00D659EB">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r w:rsidR="00D659EB" w:rsidRPr="00D659EB" w14:paraId="7DD9ED15" w14:textId="77777777" w:rsidTr="00D659EB">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noWrap/>
            <w:hideMark/>
          </w:tcPr>
          <w:p w14:paraId="58B6C72A" w14:textId="77777777" w:rsidR="00D659EB" w:rsidRPr="00D659EB" w:rsidRDefault="00D659EB" w:rsidP="00D659EB">
            <w:pPr>
              <w:spacing w:after="160" w:line="360" w:lineRule="auto"/>
              <w:jc w:val="center"/>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BJORK SMI</w:t>
            </w:r>
          </w:p>
        </w:tc>
        <w:tc>
          <w:tcPr>
            <w:tcW w:w="1441" w:type="dxa"/>
            <w:noWrap/>
            <w:hideMark/>
          </w:tcPr>
          <w:p w14:paraId="77037377"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Dental Age</w:t>
            </w:r>
          </w:p>
        </w:tc>
        <w:tc>
          <w:tcPr>
            <w:tcW w:w="1399" w:type="dxa"/>
            <w:noWrap/>
            <w:hideMark/>
          </w:tcPr>
          <w:p w14:paraId="5A719AEF"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0.846</w:t>
            </w:r>
          </w:p>
        </w:tc>
        <w:tc>
          <w:tcPr>
            <w:tcW w:w="1043" w:type="dxa"/>
            <w:noWrap/>
            <w:hideMark/>
          </w:tcPr>
          <w:p w14:paraId="5351A2A8" w14:textId="77777777" w:rsidR="00D659EB" w:rsidRPr="00D659EB" w:rsidRDefault="00D659EB" w:rsidP="00D659EB">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659EB">
              <w:rPr>
                <w:rFonts w:ascii="Times New Roman" w:eastAsia="Times New Roman" w:hAnsi="Times New Roman" w:cs="Times New Roman"/>
                <w:sz w:val="20"/>
                <w:szCs w:val="20"/>
              </w:rPr>
              <w:t>&lt;0.001**</w:t>
            </w:r>
          </w:p>
        </w:tc>
      </w:tr>
    </w:tbl>
    <w:p w14:paraId="2C69279B" w14:textId="77777777" w:rsidR="00D659EB" w:rsidRPr="00D659EB" w:rsidRDefault="00D659EB" w:rsidP="00D659EB">
      <w:pPr>
        <w:spacing w:after="0" w:line="360" w:lineRule="auto"/>
        <w:rPr>
          <w:rFonts w:ascii="Times New Roman" w:eastAsia="Calibri" w:hAnsi="Times New Roman" w:cs="Times New Roman"/>
          <w:sz w:val="20"/>
          <w:szCs w:val="20"/>
        </w:rPr>
      </w:pPr>
      <w:r w:rsidRPr="00D659EB">
        <w:rPr>
          <w:rFonts w:ascii="Times New Roman" w:eastAsia="Calibri" w:hAnsi="Times New Roman" w:cs="Times New Roman"/>
          <w:sz w:val="20"/>
          <w:szCs w:val="20"/>
        </w:rPr>
        <w:t>**- Highly significant (p&lt;0.001), *-Significant (p&lt;0.05), NS – Not significant (p&gt;0.05)</w:t>
      </w:r>
    </w:p>
    <w:p w14:paraId="6BE32EED" w14:textId="0FD5FCCC" w:rsidR="00D659EB" w:rsidRDefault="00D659EB" w:rsidP="00D659EB">
      <w:pPr>
        <w:spacing w:after="0" w:line="360" w:lineRule="auto"/>
        <w:jc w:val="center"/>
        <w:rPr>
          <w:rFonts w:ascii="Times New Roman" w:hAnsi="Times New Roman" w:cs="Times New Roman"/>
          <w:b/>
          <w:sz w:val="20"/>
          <w:szCs w:val="20"/>
        </w:rPr>
      </w:pPr>
      <w:r w:rsidRPr="00D659EB">
        <w:rPr>
          <w:rFonts w:ascii="Times New Roman" w:eastAsia="Calibri" w:hAnsi="Times New Roman" w:cs="Times New Roman"/>
          <w:sz w:val="20"/>
          <w:szCs w:val="20"/>
        </w:rPr>
        <w:t>Table 16: Spearman correlation coefficient correlating chronological age to skeletal and dental age in girls of 10-14 years of age (Group E to Group H)</w:t>
      </w:r>
    </w:p>
    <w:p w14:paraId="058C31D6" w14:textId="77777777" w:rsidR="00D659EB" w:rsidRDefault="00D659EB" w:rsidP="00C72E7C">
      <w:pPr>
        <w:spacing w:after="0" w:line="360" w:lineRule="auto"/>
        <w:jc w:val="both"/>
        <w:rPr>
          <w:rFonts w:ascii="Times New Roman" w:hAnsi="Times New Roman" w:cs="Times New Roman"/>
          <w:b/>
          <w:sz w:val="20"/>
          <w:szCs w:val="20"/>
        </w:rPr>
      </w:pPr>
    </w:p>
    <w:p w14:paraId="62286D87" w14:textId="6F146F6F" w:rsidR="006A3DEF" w:rsidRPr="00C72E7C" w:rsidRDefault="006A3DEF" w:rsidP="00C72E7C">
      <w:pPr>
        <w:spacing w:after="0" w:line="360" w:lineRule="auto"/>
        <w:jc w:val="both"/>
        <w:rPr>
          <w:rFonts w:ascii="Times New Roman" w:hAnsi="Times New Roman" w:cs="Times New Roman"/>
          <w:b/>
          <w:sz w:val="20"/>
          <w:szCs w:val="20"/>
        </w:rPr>
      </w:pPr>
      <w:r w:rsidRPr="00C72E7C">
        <w:rPr>
          <w:rFonts w:ascii="Times New Roman" w:hAnsi="Times New Roman" w:cs="Times New Roman"/>
          <w:b/>
          <w:sz w:val="20"/>
          <w:szCs w:val="20"/>
        </w:rPr>
        <w:t>DISCUSSION:</w:t>
      </w:r>
    </w:p>
    <w:p w14:paraId="724452F0" w14:textId="472E0C4D" w:rsidR="00B174C7" w:rsidRPr="00C72E7C" w:rsidRDefault="006A3DEF" w:rsidP="00C72E7C">
      <w:p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 xml:space="preserve">Mean value of chronological age, skeletal age and dental age of total subjects divided into four different age groups from 10 to 14 years of age irrespective of gender discrimination (Table 2) indicates </w:t>
      </w:r>
      <w:r w:rsidR="008128BE" w:rsidRPr="00C72E7C">
        <w:rPr>
          <w:rFonts w:ascii="Times New Roman" w:hAnsi="Times New Roman" w:cs="Times New Roman"/>
          <w:sz w:val="20"/>
          <w:szCs w:val="20"/>
        </w:rPr>
        <w:t xml:space="preserve">that skeletal age and dental age falls within the range of chronological age. Since skeletal age, dental age correlates with chronological age without gender discrimination, statistical analysis was carried out to find gender difference if any. </w:t>
      </w:r>
      <w:r w:rsidR="0080078F" w:rsidRPr="00C72E7C">
        <w:rPr>
          <w:rFonts w:ascii="Times New Roman" w:hAnsi="Times New Roman" w:cs="Times New Roman"/>
          <w:sz w:val="20"/>
          <w:szCs w:val="20"/>
        </w:rPr>
        <w:t>Few variations were observed when m</w:t>
      </w:r>
      <w:r w:rsidR="008128BE" w:rsidRPr="00C72E7C">
        <w:rPr>
          <w:rFonts w:ascii="Times New Roman" w:hAnsi="Times New Roman" w:cs="Times New Roman"/>
          <w:sz w:val="20"/>
          <w:szCs w:val="20"/>
        </w:rPr>
        <w:t>ean value of chronological age, skeletal age and dental age</w:t>
      </w:r>
      <w:r w:rsidR="0080078F" w:rsidRPr="00C72E7C">
        <w:rPr>
          <w:rFonts w:ascii="Times New Roman" w:hAnsi="Times New Roman" w:cs="Times New Roman"/>
          <w:sz w:val="20"/>
          <w:szCs w:val="20"/>
        </w:rPr>
        <w:t xml:space="preserve"> were compared </w:t>
      </w:r>
      <w:r w:rsidR="008128BE" w:rsidRPr="00C72E7C">
        <w:rPr>
          <w:rFonts w:ascii="Times New Roman" w:hAnsi="Times New Roman" w:cs="Times New Roman"/>
          <w:sz w:val="20"/>
          <w:szCs w:val="20"/>
        </w:rPr>
        <w:t>of boys and girl</w:t>
      </w:r>
      <w:r w:rsidR="0080078F" w:rsidRPr="00C72E7C">
        <w:rPr>
          <w:rFonts w:ascii="Times New Roman" w:hAnsi="Times New Roman" w:cs="Times New Roman"/>
          <w:sz w:val="20"/>
          <w:szCs w:val="20"/>
        </w:rPr>
        <w:t xml:space="preserve"> separately (Table 3).  Thus, paired t-test was carried out to compare whether these differences were statistically significant (Table </w:t>
      </w:r>
      <w:r w:rsidR="00B174C7" w:rsidRPr="00C72E7C">
        <w:rPr>
          <w:rFonts w:ascii="Times New Roman" w:hAnsi="Times New Roman" w:cs="Times New Roman"/>
          <w:sz w:val="20"/>
          <w:szCs w:val="20"/>
        </w:rPr>
        <w:t>5</w:t>
      </w:r>
      <w:r w:rsidR="0080078F" w:rsidRPr="00C72E7C">
        <w:rPr>
          <w:rFonts w:ascii="Times New Roman" w:hAnsi="Times New Roman" w:cs="Times New Roman"/>
          <w:sz w:val="20"/>
          <w:szCs w:val="20"/>
        </w:rPr>
        <w:t xml:space="preserve"> – Table 1</w:t>
      </w:r>
      <w:r w:rsidR="00B174C7" w:rsidRPr="00C72E7C">
        <w:rPr>
          <w:rFonts w:ascii="Times New Roman" w:hAnsi="Times New Roman" w:cs="Times New Roman"/>
          <w:sz w:val="20"/>
          <w:szCs w:val="20"/>
        </w:rPr>
        <w:t>3</w:t>
      </w:r>
      <w:r w:rsidR="0080078F" w:rsidRPr="00C72E7C">
        <w:rPr>
          <w:rFonts w:ascii="Times New Roman" w:hAnsi="Times New Roman" w:cs="Times New Roman"/>
          <w:sz w:val="20"/>
          <w:szCs w:val="20"/>
        </w:rPr>
        <w:t>).</w:t>
      </w:r>
      <w:r w:rsidR="00B174C7" w:rsidRPr="00C72E7C">
        <w:rPr>
          <w:rFonts w:ascii="Times New Roman" w:hAnsi="Times New Roman" w:cs="Times New Roman"/>
          <w:sz w:val="20"/>
          <w:szCs w:val="20"/>
        </w:rPr>
        <w:t xml:space="preserve"> Six set of pairs were taken for comparison (Table 4).</w:t>
      </w:r>
    </w:p>
    <w:p w14:paraId="34F58C6A" w14:textId="0399B8F0" w:rsidR="00E4519B" w:rsidRPr="00C72E7C" w:rsidRDefault="001E03BD" w:rsidP="00C72E7C">
      <w:p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 xml:space="preserve"> </w:t>
      </w:r>
      <w:r w:rsidR="00E0074B" w:rsidRPr="00C72E7C">
        <w:rPr>
          <w:rFonts w:ascii="Times New Roman" w:hAnsi="Times New Roman" w:cs="Times New Roman"/>
          <w:sz w:val="20"/>
          <w:szCs w:val="20"/>
        </w:rPr>
        <w:t xml:space="preserve">On </w:t>
      </w:r>
      <w:r w:rsidRPr="00C72E7C">
        <w:rPr>
          <w:rFonts w:ascii="Times New Roman" w:hAnsi="Times New Roman" w:cs="Times New Roman"/>
          <w:sz w:val="20"/>
          <w:szCs w:val="20"/>
        </w:rPr>
        <w:t>comparison of chronological age to skeletal and dental age in total sample</w:t>
      </w:r>
      <w:r w:rsidR="00E0074B" w:rsidRPr="00C72E7C">
        <w:rPr>
          <w:rFonts w:ascii="Times New Roman" w:hAnsi="Times New Roman" w:cs="Times New Roman"/>
          <w:sz w:val="20"/>
          <w:szCs w:val="20"/>
        </w:rPr>
        <w:t xml:space="preserve"> (Table </w:t>
      </w:r>
      <w:r w:rsidR="00B174C7" w:rsidRPr="00C72E7C">
        <w:rPr>
          <w:rFonts w:ascii="Times New Roman" w:hAnsi="Times New Roman" w:cs="Times New Roman"/>
          <w:sz w:val="20"/>
          <w:szCs w:val="20"/>
        </w:rPr>
        <w:t>5</w:t>
      </w:r>
      <w:r w:rsidR="00E0074B" w:rsidRPr="00C72E7C">
        <w:rPr>
          <w:rFonts w:ascii="Times New Roman" w:hAnsi="Times New Roman" w:cs="Times New Roman"/>
          <w:sz w:val="20"/>
          <w:szCs w:val="20"/>
        </w:rPr>
        <w:t xml:space="preserve">). </w:t>
      </w:r>
      <w:r w:rsidRPr="00C72E7C">
        <w:rPr>
          <w:rFonts w:ascii="Times New Roman" w:hAnsi="Times New Roman" w:cs="Times New Roman"/>
          <w:sz w:val="20"/>
          <w:szCs w:val="20"/>
        </w:rPr>
        <w:t>In AGE GROUP 10-11 YEARS</w:t>
      </w:r>
      <w:r w:rsidR="00E4519B" w:rsidRPr="00C72E7C">
        <w:rPr>
          <w:rFonts w:ascii="Times New Roman" w:hAnsi="Times New Roman" w:cs="Times New Roman"/>
          <w:sz w:val="20"/>
          <w:szCs w:val="20"/>
        </w:rPr>
        <w:t xml:space="preserve">, </w:t>
      </w:r>
      <w:r w:rsidR="00FF44A0" w:rsidRPr="00C72E7C">
        <w:rPr>
          <w:rFonts w:ascii="Times New Roman" w:hAnsi="Times New Roman" w:cs="Times New Roman"/>
          <w:sz w:val="20"/>
          <w:szCs w:val="20"/>
        </w:rPr>
        <w:t>significant mean difference</w:t>
      </w:r>
      <w:r w:rsidR="00BE37EE" w:rsidRPr="00C72E7C">
        <w:rPr>
          <w:rFonts w:ascii="Times New Roman" w:hAnsi="Times New Roman" w:cs="Times New Roman"/>
          <w:sz w:val="20"/>
          <w:szCs w:val="20"/>
        </w:rPr>
        <w:t xml:space="preserve"> was </w:t>
      </w:r>
      <w:r w:rsidR="00FF44A0" w:rsidRPr="00C72E7C">
        <w:rPr>
          <w:rFonts w:ascii="Times New Roman" w:hAnsi="Times New Roman" w:cs="Times New Roman"/>
          <w:sz w:val="20"/>
          <w:szCs w:val="20"/>
        </w:rPr>
        <w:t>observed (p&lt;0.001**)</w:t>
      </w:r>
      <w:r w:rsidRPr="00C72E7C">
        <w:rPr>
          <w:rFonts w:ascii="Times New Roman" w:hAnsi="Times New Roman" w:cs="Times New Roman"/>
          <w:sz w:val="20"/>
          <w:szCs w:val="20"/>
        </w:rPr>
        <w:t xml:space="preserve"> </w:t>
      </w:r>
      <w:r w:rsidR="00FF44A0" w:rsidRPr="00C72E7C">
        <w:rPr>
          <w:rFonts w:ascii="Times New Roman" w:hAnsi="Times New Roman" w:cs="Times New Roman"/>
          <w:sz w:val="20"/>
          <w:szCs w:val="20"/>
        </w:rPr>
        <w:t xml:space="preserve">were observed </w:t>
      </w:r>
      <w:r w:rsidR="00B174C7" w:rsidRPr="00C72E7C">
        <w:rPr>
          <w:rFonts w:ascii="Times New Roman" w:hAnsi="Times New Roman" w:cs="Times New Roman"/>
          <w:sz w:val="20"/>
          <w:szCs w:val="20"/>
        </w:rPr>
        <w:t>for P</w:t>
      </w:r>
      <w:r w:rsidR="00FF44A0" w:rsidRPr="00C72E7C">
        <w:rPr>
          <w:rFonts w:ascii="Times New Roman" w:hAnsi="Times New Roman" w:cs="Times New Roman"/>
          <w:sz w:val="20"/>
          <w:szCs w:val="20"/>
        </w:rPr>
        <w:t xml:space="preserve">air </w:t>
      </w:r>
      <w:r w:rsidR="00B174C7" w:rsidRPr="00C72E7C">
        <w:rPr>
          <w:rFonts w:ascii="Times New Roman" w:hAnsi="Times New Roman" w:cs="Times New Roman"/>
          <w:sz w:val="20"/>
          <w:szCs w:val="20"/>
        </w:rPr>
        <w:t>1, P</w:t>
      </w:r>
      <w:r w:rsidR="00FF44A0" w:rsidRPr="00C72E7C">
        <w:rPr>
          <w:rFonts w:ascii="Times New Roman" w:hAnsi="Times New Roman" w:cs="Times New Roman"/>
          <w:sz w:val="20"/>
          <w:szCs w:val="20"/>
        </w:rPr>
        <w:t>air 4 and</w:t>
      </w:r>
      <w:r w:rsidR="00B174C7" w:rsidRPr="00C72E7C">
        <w:rPr>
          <w:rFonts w:ascii="Times New Roman" w:hAnsi="Times New Roman" w:cs="Times New Roman"/>
          <w:sz w:val="20"/>
          <w:szCs w:val="20"/>
        </w:rPr>
        <w:t xml:space="preserve"> P</w:t>
      </w:r>
      <w:r w:rsidR="00FF44A0" w:rsidRPr="00C72E7C">
        <w:rPr>
          <w:rFonts w:ascii="Times New Roman" w:hAnsi="Times New Roman" w:cs="Times New Roman"/>
          <w:sz w:val="20"/>
          <w:szCs w:val="20"/>
        </w:rPr>
        <w:t>air 5</w:t>
      </w:r>
      <w:r w:rsidRPr="00C72E7C">
        <w:rPr>
          <w:rFonts w:ascii="Times New Roman" w:hAnsi="Times New Roman" w:cs="Times New Roman"/>
          <w:sz w:val="20"/>
          <w:szCs w:val="20"/>
        </w:rPr>
        <w:t>. Th</w:t>
      </w:r>
      <w:r w:rsidR="003E54C2" w:rsidRPr="00C72E7C">
        <w:rPr>
          <w:rFonts w:ascii="Times New Roman" w:hAnsi="Times New Roman" w:cs="Times New Roman"/>
          <w:sz w:val="20"/>
          <w:szCs w:val="20"/>
        </w:rPr>
        <w:t>e</w:t>
      </w:r>
      <w:r w:rsidRPr="00C72E7C">
        <w:rPr>
          <w:rFonts w:ascii="Times New Roman" w:hAnsi="Times New Roman" w:cs="Times New Roman"/>
          <w:sz w:val="20"/>
          <w:szCs w:val="20"/>
        </w:rPr>
        <w:t xml:space="preserve"> finding</w:t>
      </w:r>
      <w:r w:rsidR="003E54C2" w:rsidRPr="00C72E7C">
        <w:rPr>
          <w:rFonts w:ascii="Times New Roman" w:hAnsi="Times New Roman" w:cs="Times New Roman"/>
          <w:sz w:val="20"/>
          <w:szCs w:val="20"/>
        </w:rPr>
        <w:t>s</w:t>
      </w:r>
      <w:r w:rsidRPr="00C72E7C">
        <w:rPr>
          <w:rFonts w:ascii="Times New Roman" w:hAnsi="Times New Roman" w:cs="Times New Roman"/>
          <w:sz w:val="20"/>
          <w:szCs w:val="20"/>
        </w:rPr>
        <w:t xml:space="preserve"> </w:t>
      </w:r>
      <w:r w:rsidR="003E54C2" w:rsidRPr="00C72E7C">
        <w:rPr>
          <w:rFonts w:ascii="Times New Roman" w:hAnsi="Times New Roman" w:cs="Times New Roman"/>
          <w:sz w:val="20"/>
          <w:szCs w:val="20"/>
        </w:rPr>
        <w:t>were</w:t>
      </w:r>
      <w:r w:rsidRPr="00C72E7C">
        <w:rPr>
          <w:rFonts w:ascii="Times New Roman" w:hAnsi="Times New Roman" w:cs="Times New Roman"/>
          <w:sz w:val="20"/>
          <w:szCs w:val="20"/>
        </w:rPr>
        <w:t xml:space="preserve"> in accordance with studies conducted by </w:t>
      </w:r>
      <w:proofErr w:type="spellStart"/>
      <w:r w:rsidRPr="00C72E7C">
        <w:rPr>
          <w:rFonts w:ascii="Times New Roman" w:hAnsi="Times New Roman" w:cs="Times New Roman"/>
          <w:sz w:val="20"/>
          <w:szCs w:val="20"/>
        </w:rPr>
        <w:t>Vinod</w:t>
      </w:r>
      <w:proofErr w:type="spellEnd"/>
      <w:r w:rsidRPr="00C72E7C">
        <w:rPr>
          <w:rFonts w:ascii="Times New Roman" w:hAnsi="Times New Roman" w:cs="Times New Roman"/>
          <w:sz w:val="20"/>
          <w:szCs w:val="20"/>
        </w:rPr>
        <w:t xml:space="preserve"> Kumar et al</w:t>
      </w:r>
      <w:r w:rsidR="008614CF" w:rsidRPr="00C72E7C">
        <w:rPr>
          <w:rFonts w:ascii="Times New Roman" w:hAnsi="Times New Roman" w:cs="Times New Roman"/>
          <w:sz w:val="20"/>
          <w:szCs w:val="20"/>
        </w:rPr>
        <w:t>.</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{"citationID":"CJRDv98h","properties":{"formattedCitation":"\\super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16</w:t>
      </w:r>
      <w:r w:rsidR="008614CF" w:rsidRPr="00C72E7C">
        <w:rPr>
          <w:rFonts w:ascii="Times New Roman" w:hAnsi="Times New Roman" w:cs="Times New Roman"/>
          <w:sz w:val="20"/>
          <w:szCs w:val="20"/>
        </w:rPr>
        <w:fldChar w:fldCharType="end"/>
      </w:r>
      <w:r w:rsidRPr="00C72E7C">
        <w:rPr>
          <w:rFonts w:ascii="Times New Roman" w:hAnsi="Times New Roman" w:cs="Times New Roman"/>
          <w:sz w:val="20"/>
          <w:szCs w:val="20"/>
        </w:rPr>
        <w:t>, S. Mustafa</w:t>
      </w:r>
      <w:r w:rsidR="00470120"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{"citationID":"8NX4HhIf","properties":{"formattedCitation":"\\super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w:t>
      </w:r>
      <w:r w:rsidR="008614CF"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Pr="00C72E7C">
        <w:rPr>
          <w:rFonts w:ascii="Times New Roman" w:hAnsi="Times New Roman" w:cs="Times New Roman"/>
          <w:sz w:val="20"/>
          <w:szCs w:val="20"/>
        </w:rPr>
        <w:t>and Ali</w:t>
      </w:r>
      <w:r w:rsidR="00470120"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{"citationID":"TTdHjIAz","properties":{"formattedCitation":"\\super 8\\nosupersub{}","plainCitation":"8","noteIndex":0},"citationItems":[{"id":756,"uris":["http://zotero.org/users/6608102/items/9AIG6IHS"],"uri":["http://zotero.org/users/6608102/items/9AIG6IHS"],"itemData":{"id":756,"type":"article-journal","abstract":"OBJECTIVES: Assessment of pubertal status and pubertal growth spurt in orthodontic patients has a considerable impact on the diagnosis, treatment plan and the outcome of orthodontic treatments. Hand-wrist radiography is routinely used to evaluate skeletal development. Some studies have shown that there is an association between bone development and different stages of dental calcification; therefore, the stages of dental calcification can be used as the first tool for diagnosis, in case there is an association. This study was performed with the aim to evaluate the association between the phases of dental development and the stages of skeletal maturity.\nSTUDY DESIGN: In this study, a total of 52 patients (26 males and 26 females), referring to Mashhad School of Dentistry for orthodontic treatment, were evaluated; the subjects were within the age range of 9-14 years. Hand-wrist radiographic evaluation of skeletal maturation was performed using Fishman method. Also, the Demirjian method was used to identify the stages of dental calcification by panoramic radiographs. Independent t-test and Spearman correlation coefficient were used for data analyses.\nRESULTS: The mean age of males and females was 11.05 ± 1.05 and 10.62 ± 1.12 years, respectively (p=0.156). The Spearman correlation coefficients between skeletal maturity indicators (SMIs) and developmental stages of mandibular left and right canines and second molars were significant in males only (p&lt;0.05). Also, correlation coefficients were significant between adductor sesamoid ossification and mandibular right and left canines developmental stages in males (p&lt;0.05).\nCONCLUSIONS: Findings of this study showed that the correlation between dental developmental stages and skeletal maturity only were significant in males; thus, different skeletal maturity patterns in males and females might be perceptible. Key words:Skeletal maturation, hand-wrist radiography, panoramic radiography.","container-title":"Journal of Clinical and Experimental Dentistry","DOI":"10.4317/jced.51433","ISSN":"1989-5488","issue":"3","journalAbbreviation":"J Clin Exp Dent","language":"eng","note":"PMID: 25136430\nPMCID: PMC4134858","page":"e275-279","source":"PubMed","title":"Hand skeletal maturity and its correlation with mandibular dental development","volume":"6","author":[{"family":"Bagherpour","given":"Ali"},{"family":"Pousti","given":"Maryam"},{"family":"Adelianfar","given":"Elahe"}],"issued":{"date-parts":[["2014",7]]}}}],"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8</w:t>
      </w:r>
      <w:r w:rsidR="008614CF"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which also showed significant difference </w:t>
      </w:r>
      <w:r w:rsidR="00FF44A0" w:rsidRPr="00C72E7C">
        <w:rPr>
          <w:rFonts w:ascii="Times New Roman" w:hAnsi="Times New Roman" w:cs="Times New Roman"/>
          <w:sz w:val="20"/>
          <w:szCs w:val="20"/>
        </w:rPr>
        <w:t>as pair 1</w:t>
      </w:r>
      <w:r w:rsidR="00E4519B" w:rsidRPr="00C72E7C">
        <w:rPr>
          <w:rFonts w:ascii="Times New Roman" w:hAnsi="Times New Roman" w:cs="Times New Roman"/>
          <w:sz w:val="20"/>
          <w:szCs w:val="20"/>
        </w:rPr>
        <w:t xml:space="preserve"> &amp; Adel al-</w:t>
      </w:r>
      <w:proofErr w:type="spellStart"/>
      <w:r w:rsidR="00E4519B" w:rsidRPr="00C72E7C">
        <w:rPr>
          <w:rFonts w:ascii="Times New Roman" w:hAnsi="Times New Roman" w:cs="Times New Roman"/>
          <w:sz w:val="20"/>
          <w:szCs w:val="20"/>
        </w:rPr>
        <w:t>Hadlaq</w:t>
      </w:r>
      <w:proofErr w:type="spellEnd"/>
      <w:r w:rsidR="008614CF"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{"citationID":"cFbuBkpk","properties":{"formattedCitation":"\\super 9\\nosupersub{}","plainCitation":"9","noteIndex":0},"citationItems":[{"id":759,"uris":["http://zotero.org/users/6608102/items/ELQB7W2V"],"uri":["http://zotero.org/users/6608102/items/ELQB7W2V"],"itemData":{"id":759,"type":"article-journal","container-title":"Off J Egypt Dent Assoc","journalAbbreviation":"Off J Egypt Dent Assoc","source":"ResearchGate","title":"Interrelationship between Dental Maturity, Skeletal Maturity and Chronological Age in Saudi Male Children","volume":"54","author":[{"family":"Al-Hadlaq","given":"Adel"},{"family":"Hashim","given":"Hayder"},{"family":"Al-Dosari","given":"Mohammed"},{"family":"Al-Hamad","given":"Ali"}],"issued":{"date-parts":[["2008",1,1]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9</w:t>
      </w:r>
      <w:r w:rsidR="008614CF" w:rsidRPr="00C72E7C">
        <w:rPr>
          <w:rFonts w:ascii="Times New Roman" w:hAnsi="Times New Roman" w:cs="Times New Roman"/>
          <w:sz w:val="20"/>
          <w:szCs w:val="20"/>
        </w:rPr>
        <w:fldChar w:fldCharType="end"/>
      </w:r>
      <w:proofErr w:type="gramStart"/>
      <w:r w:rsidR="00E4519B" w:rsidRPr="00C72E7C">
        <w:rPr>
          <w:rFonts w:ascii="Times New Roman" w:hAnsi="Times New Roman" w:cs="Times New Roman"/>
          <w:sz w:val="20"/>
          <w:szCs w:val="20"/>
        </w:rPr>
        <w:t xml:space="preserve"> for pair 4.</w:t>
      </w:r>
      <w:proofErr w:type="gramEnd"/>
      <w:r w:rsidR="00E4519B" w:rsidRPr="00C72E7C">
        <w:rPr>
          <w:rFonts w:ascii="Times New Roman" w:hAnsi="Times New Roman" w:cs="Times New Roman"/>
          <w:sz w:val="20"/>
          <w:szCs w:val="20"/>
        </w:rPr>
        <w:t xml:space="preserve"> Thus, i</w:t>
      </w:r>
      <w:r w:rsidRPr="00C72E7C">
        <w:rPr>
          <w:rFonts w:ascii="Times New Roman" w:hAnsi="Times New Roman" w:cs="Times New Roman"/>
          <w:sz w:val="20"/>
          <w:szCs w:val="20"/>
        </w:rPr>
        <w:t xml:space="preserve">n 10-11 years of age group, no significant difference in skeletal age by Bjork's SMI and dental age </w:t>
      </w:r>
      <w:r w:rsidR="00E4519B" w:rsidRPr="00C72E7C">
        <w:rPr>
          <w:rFonts w:ascii="Times New Roman" w:hAnsi="Times New Roman" w:cs="Times New Roman"/>
          <w:sz w:val="20"/>
          <w:szCs w:val="20"/>
        </w:rPr>
        <w:t>was</w:t>
      </w:r>
      <w:r w:rsidRPr="00C72E7C">
        <w:rPr>
          <w:rFonts w:ascii="Times New Roman" w:hAnsi="Times New Roman" w:cs="Times New Roman"/>
          <w:sz w:val="20"/>
          <w:szCs w:val="20"/>
        </w:rPr>
        <w:t xml:space="preserve"> observed. However, skeletal age by Fishman's SMI shows higher values than chronological age.</w:t>
      </w:r>
    </w:p>
    <w:p w14:paraId="3B345934" w14:textId="697DCC0F" w:rsidR="00DF5674" w:rsidRPr="00C72E7C" w:rsidRDefault="00E4519B"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For</w:t>
      </w:r>
      <w:r w:rsidR="001E03BD" w:rsidRPr="00C72E7C">
        <w:rPr>
          <w:rFonts w:ascii="Times New Roman" w:hAnsi="Times New Roman" w:cs="Times New Roman"/>
          <w:sz w:val="20"/>
          <w:szCs w:val="20"/>
        </w:rPr>
        <w:t xml:space="preserve"> AGE GROUP 11-12 YEARS</w:t>
      </w:r>
      <w:r w:rsidRPr="00C72E7C">
        <w:rPr>
          <w:rFonts w:ascii="Times New Roman" w:hAnsi="Times New Roman" w:cs="Times New Roman"/>
          <w:sz w:val="20"/>
          <w:szCs w:val="20"/>
        </w:rPr>
        <w:t>, significant mean difference</w:t>
      </w:r>
      <w:r w:rsidR="00640373" w:rsidRPr="00C72E7C">
        <w:rPr>
          <w:rFonts w:ascii="Times New Roman" w:hAnsi="Times New Roman" w:cs="Times New Roman"/>
          <w:sz w:val="20"/>
          <w:szCs w:val="20"/>
        </w:rPr>
        <w:t>s were</w:t>
      </w:r>
      <w:r w:rsidRPr="00C72E7C">
        <w:rPr>
          <w:rFonts w:ascii="Times New Roman" w:hAnsi="Times New Roman" w:cs="Times New Roman"/>
          <w:sz w:val="20"/>
          <w:szCs w:val="20"/>
        </w:rPr>
        <w:t xml:space="preserve"> observed (p&lt;0.001**) were observed</w:t>
      </w:r>
      <w:r w:rsidR="001E03BD" w:rsidRPr="00C72E7C">
        <w:rPr>
          <w:rFonts w:ascii="Times New Roman" w:hAnsi="Times New Roman" w:cs="Times New Roman"/>
          <w:sz w:val="20"/>
          <w:szCs w:val="20"/>
        </w:rPr>
        <w:t xml:space="preserve"> </w:t>
      </w:r>
      <w:r w:rsidR="00B174C7" w:rsidRPr="00C72E7C">
        <w:rPr>
          <w:rFonts w:ascii="Times New Roman" w:hAnsi="Times New Roman" w:cs="Times New Roman"/>
          <w:sz w:val="20"/>
          <w:szCs w:val="20"/>
        </w:rPr>
        <w:t xml:space="preserve">for </w:t>
      </w:r>
      <w:r w:rsidRPr="00C72E7C">
        <w:rPr>
          <w:rFonts w:ascii="Times New Roman" w:hAnsi="Times New Roman" w:cs="Times New Roman"/>
          <w:sz w:val="20"/>
          <w:szCs w:val="20"/>
        </w:rPr>
        <w:t>Pair 2</w:t>
      </w:r>
      <w:r w:rsidR="001E03BD" w:rsidRPr="00C72E7C">
        <w:rPr>
          <w:rFonts w:ascii="Times New Roman" w:hAnsi="Times New Roman" w:cs="Times New Roman"/>
          <w:sz w:val="20"/>
          <w:szCs w:val="20"/>
        </w:rPr>
        <w:t>,</w:t>
      </w:r>
      <w:r w:rsidR="00B174C7" w:rsidRPr="00C72E7C">
        <w:rPr>
          <w:rFonts w:ascii="Times New Roman" w:hAnsi="Times New Roman" w:cs="Times New Roman"/>
          <w:sz w:val="20"/>
          <w:szCs w:val="20"/>
        </w:rPr>
        <w:t xml:space="preserve"> </w:t>
      </w:r>
      <w:r w:rsidRPr="00C72E7C">
        <w:rPr>
          <w:rFonts w:ascii="Times New Roman" w:hAnsi="Times New Roman" w:cs="Times New Roman"/>
          <w:sz w:val="20"/>
          <w:szCs w:val="20"/>
        </w:rPr>
        <w:t>pair 4</w:t>
      </w:r>
      <w:r w:rsidR="00B174C7" w:rsidRPr="00C72E7C">
        <w:rPr>
          <w:rFonts w:ascii="Times New Roman" w:hAnsi="Times New Roman" w:cs="Times New Roman"/>
          <w:sz w:val="20"/>
          <w:szCs w:val="20"/>
        </w:rPr>
        <w:t xml:space="preserve"> </w:t>
      </w:r>
      <w:r w:rsidRPr="00C72E7C">
        <w:rPr>
          <w:rFonts w:ascii="Times New Roman" w:hAnsi="Times New Roman" w:cs="Times New Roman"/>
          <w:sz w:val="20"/>
          <w:szCs w:val="20"/>
        </w:rPr>
        <w:t>and</w:t>
      </w:r>
      <w:r w:rsidR="00B174C7" w:rsidRPr="00C72E7C">
        <w:rPr>
          <w:rFonts w:ascii="Times New Roman" w:hAnsi="Times New Roman" w:cs="Times New Roman"/>
          <w:sz w:val="20"/>
          <w:szCs w:val="20"/>
        </w:rPr>
        <w:t xml:space="preserve"> P</w:t>
      </w:r>
      <w:r w:rsidRPr="00C72E7C">
        <w:rPr>
          <w:rFonts w:ascii="Times New Roman" w:hAnsi="Times New Roman" w:cs="Times New Roman"/>
          <w:sz w:val="20"/>
          <w:szCs w:val="20"/>
        </w:rPr>
        <w:t xml:space="preserve">air 6. </w:t>
      </w:r>
      <w:proofErr w:type="spellStart"/>
      <w:r w:rsidR="00294D38" w:rsidRPr="00C72E7C">
        <w:rPr>
          <w:rFonts w:ascii="Times New Roman" w:hAnsi="Times New Roman" w:cs="Times New Roman"/>
          <w:sz w:val="20"/>
          <w:szCs w:val="20"/>
        </w:rPr>
        <w:t>Uysal</w:t>
      </w:r>
      <w:proofErr w:type="spellEnd"/>
      <w:r w:rsidR="00470120"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{"citationID":"QCeWxaNR","properties":{"formattedCitation":"\\super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17</w:t>
      </w:r>
      <w:r w:rsidR="008614CF"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294D38" w:rsidRPr="00C72E7C">
        <w:rPr>
          <w:rFonts w:ascii="Times New Roman" w:hAnsi="Times New Roman" w:cs="Times New Roman"/>
          <w:sz w:val="20"/>
          <w:szCs w:val="20"/>
        </w:rPr>
        <w:t>and Kumar</w:t>
      </w:r>
      <w:r w:rsidR="00470120"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{"citationID":"TZmr6wlb","properties":{"formattedCitation":"\\super 18\\nosupersub{}","plainCitation":"18","noteIndex":0},"citationItems":[{"id":791,"uris":["http://zotero.org/users/6608102/items/LB5KJD28"],"uri":["http://zotero.org/users/6608102/items/LB5KJD28"],"itemData":{"id":791,"type":"article-journal","container-title":"International jpurnal of contemporary dentistry","issue":"2","title":"The relationship between dental age, bone age and chronological age in children with short stature","volume":"16","author":[{"family":"Kumar","given":"V"},{"family":"hegde","given":"SK"},{"family":"Bhat","given":"SS"}],"issued":{"date-parts":[["2011"]]}}}],"schema":"https://github.com/citation-style-language/schema/raw/master/csl-citation.json"}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18</w:t>
      </w:r>
      <w:r w:rsidR="008614CF"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294D38" w:rsidRPr="00C72E7C">
        <w:rPr>
          <w:rFonts w:ascii="Times New Roman" w:hAnsi="Times New Roman" w:cs="Times New Roman"/>
          <w:sz w:val="20"/>
          <w:szCs w:val="20"/>
        </w:rPr>
        <w:t>found the similar results for pair 2, 4 and 6</w:t>
      </w:r>
      <w:r w:rsidR="001E03BD" w:rsidRPr="00C72E7C">
        <w:rPr>
          <w:rFonts w:ascii="Times New Roman" w:hAnsi="Times New Roman" w:cs="Times New Roman"/>
          <w:sz w:val="20"/>
          <w:szCs w:val="20"/>
        </w:rPr>
        <w:t>.</w:t>
      </w:r>
      <w:r w:rsidR="00C72E7C">
        <w:rPr>
          <w:rFonts w:ascii="Times New Roman" w:hAnsi="Times New Roman" w:cs="Times New Roman"/>
          <w:sz w:val="20"/>
          <w:szCs w:val="20"/>
        </w:rPr>
        <w:t xml:space="preserve"> </w:t>
      </w:r>
      <w:r w:rsidR="001E03BD" w:rsidRPr="00C72E7C">
        <w:rPr>
          <w:rFonts w:ascii="Times New Roman" w:hAnsi="Times New Roman" w:cs="Times New Roman"/>
          <w:sz w:val="20"/>
          <w:szCs w:val="20"/>
        </w:rPr>
        <w:t xml:space="preserve">In AGE GROUP 12-13 YEARS, significant </w:t>
      </w:r>
      <w:proofErr w:type="gramStart"/>
      <w:r w:rsidR="001E03BD" w:rsidRPr="00C72E7C">
        <w:rPr>
          <w:rFonts w:ascii="Times New Roman" w:hAnsi="Times New Roman" w:cs="Times New Roman"/>
          <w:sz w:val="20"/>
          <w:szCs w:val="20"/>
        </w:rPr>
        <w:t>difference</w:t>
      </w:r>
      <w:r w:rsidR="00640373" w:rsidRPr="00C72E7C">
        <w:rPr>
          <w:rFonts w:ascii="Times New Roman" w:hAnsi="Times New Roman" w:cs="Times New Roman"/>
          <w:sz w:val="20"/>
          <w:szCs w:val="20"/>
        </w:rPr>
        <w:t>s(</w:t>
      </w:r>
      <w:proofErr w:type="gramEnd"/>
      <w:r w:rsidR="00640373" w:rsidRPr="00C72E7C">
        <w:rPr>
          <w:rFonts w:ascii="Times New Roman" w:hAnsi="Times New Roman" w:cs="Times New Roman"/>
          <w:sz w:val="20"/>
          <w:szCs w:val="20"/>
        </w:rPr>
        <w:t>p&lt;0.001**) were observed on compari</w:t>
      </w:r>
      <w:r w:rsidR="00B174C7" w:rsidRPr="00C72E7C">
        <w:rPr>
          <w:rFonts w:ascii="Times New Roman" w:hAnsi="Times New Roman" w:cs="Times New Roman"/>
          <w:sz w:val="20"/>
          <w:szCs w:val="20"/>
        </w:rPr>
        <w:t xml:space="preserve">son in </w:t>
      </w:r>
      <w:r w:rsidR="00640373" w:rsidRPr="00C72E7C">
        <w:rPr>
          <w:rFonts w:ascii="Times New Roman" w:hAnsi="Times New Roman" w:cs="Times New Roman"/>
          <w:sz w:val="20"/>
          <w:szCs w:val="20"/>
        </w:rPr>
        <w:t>Pair 2</w:t>
      </w:r>
      <w:r w:rsidR="00B174C7" w:rsidRPr="00C72E7C">
        <w:rPr>
          <w:rFonts w:ascii="Times New Roman" w:hAnsi="Times New Roman" w:cs="Times New Roman"/>
          <w:sz w:val="20"/>
          <w:szCs w:val="20"/>
        </w:rPr>
        <w:t xml:space="preserve">, </w:t>
      </w:r>
      <w:r w:rsidR="00640373" w:rsidRPr="00C72E7C">
        <w:rPr>
          <w:rFonts w:ascii="Times New Roman" w:hAnsi="Times New Roman" w:cs="Times New Roman"/>
          <w:sz w:val="20"/>
          <w:szCs w:val="20"/>
        </w:rPr>
        <w:t>pair 3</w:t>
      </w:r>
      <w:r w:rsidR="00B174C7" w:rsidRPr="00C72E7C">
        <w:rPr>
          <w:rFonts w:ascii="Times New Roman" w:hAnsi="Times New Roman" w:cs="Times New Roman"/>
          <w:sz w:val="20"/>
          <w:szCs w:val="20"/>
        </w:rPr>
        <w:t xml:space="preserve"> and </w:t>
      </w:r>
      <w:r w:rsidR="00640373" w:rsidRPr="00C72E7C">
        <w:rPr>
          <w:rFonts w:ascii="Times New Roman" w:hAnsi="Times New Roman" w:cs="Times New Roman"/>
          <w:sz w:val="20"/>
          <w:szCs w:val="20"/>
        </w:rPr>
        <w:t xml:space="preserve">pair 6. </w:t>
      </w:r>
      <w:r w:rsidR="001E03BD" w:rsidRPr="00C72E7C">
        <w:rPr>
          <w:rFonts w:ascii="Times New Roman" w:hAnsi="Times New Roman" w:cs="Times New Roman"/>
          <w:sz w:val="20"/>
          <w:szCs w:val="20"/>
        </w:rPr>
        <w:t>The results</w:t>
      </w:r>
      <w:r w:rsidR="00BE37EE" w:rsidRPr="00C72E7C">
        <w:rPr>
          <w:rFonts w:ascii="Times New Roman" w:hAnsi="Times New Roman" w:cs="Times New Roman"/>
          <w:sz w:val="20"/>
          <w:szCs w:val="20"/>
        </w:rPr>
        <w:t xml:space="preserve"> were </w:t>
      </w:r>
      <w:r w:rsidR="001E03BD" w:rsidRPr="00C72E7C">
        <w:rPr>
          <w:rFonts w:ascii="Times New Roman" w:hAnsi="Times New Roman" w:cs="Times New Roman"/>
          <w:sz w:val="20"/>
          <w:szCs w:val="20"/>
        </w:rPr>
        <w:t xml:space="preserve">in agreement with the study conducted by </w:t>
      </w:r>
      <w:proofErr w:type="spellStart"/>
      <w:r w:rsidR="001E03BD" w:rsidRPr="00C72E7C">
        <w:rPr>
          <w:rFonts w:ascii="Times New Roman" w:hAnsi="Times New Roman" w:cs="Times New Roman"/>
          <w:sz w:val="20"/>
          <w:szCs w:val="20"/>
        </w:rPr>
        <w:t>Uysal</w:t>
      </w:r>
      <w:proofErr w:type="spellEnd"/>
      <w:r w:rsidR="001E03BD"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{"citationID":"Yp17GP8G","properties":{"formattedCitation":"\\super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17</w:t>
      </w:r>
      <w:r w:rsidR="008614CF" w:rsidRPr="00C72E7C">
        <w:rPr>
          <w:rFonts w:ascii="Times New Roman" w:hAnsi="Times New Roman" w:cs="Times New Roman"/>
          <w:sz w:val="20"/>
          <w:szCs w:val="20"/>
        </w:rPr>
        <w:fldChar w:fldCharType="end"/>
      </w:r>
      <w:r w:rsidR="00640373" w:rsidRPr="00C72E7C">
        <w:rPr>
          <w:rFonts w:ascii="Times New Roman" w:hAnsi="Times New Roman" w:cs="Times New Roman"/>
          <w:sz w:val="20"/>
          <w:szCs w:val="20"/>
        </w:rPr>
        <w:t xml:space="preserve"> for Pair 2 and to</w:t>
      </w:r>
      <w:r w:rsidR="001E03BD" w:rsidRPr="00C72E7C">
        <w:rPr>
          <w:rFonts w:ascii="Times New Roman" w:hAnsi="Times New Roman" w:cs="Times New Roman"/>
          <w:sz w:val="20"/>
          <w:szCs w:val="20"/>
        </w:rPr>
        <w:t xml:space="preserve"> the </w:t>
      </w:r>
      <w:r w:rsidR="001E03BD" w:rsidRPr="00C72E7C">
        <w:rPr>
          <w:rFonts w:ascii="Times New Roman" w:hAnsi="Times New Roman" w:cs="Times New Roman"/>
          <w:sz w:val="20"/>
          <w:szCs w:val="20"/>
        </w:rPr>
        <w:lastRenderedPageBreak/>
        <w:t xml:space="preserve">studies conducted by V. </w:t>
      </w:r>
      <w:proofErr w:type="spellStart"/>
      <w:r w:rsidR="001E03BD" w:rsidRPr="00C72E7C">
        <w:rPr>
          <w:rFonts w:ascii="Times New Roman" w:hAnsi="Times New Roman" w:cs="Times New Roman"/>
          <w:sz w:val="20"/>
          <w:szCs w:val="20"/>
        </w:rPr>
        <w:t>Santorio</w:t>
      </w:r>
      <w:proofErr w:type="spellEnd"/>
      <w:r w:rsidR="001E03BD"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{"citationID":"SBsGOtwF","properties":{"formattedCitation":"\\super 11\\nosupersub{}","plainCitation":"11","noteIndex":0},"citationItems":[{"id":764,"uris":["http://zotero.org/users/6608102/items/N42IFBA8"],"uri":["http://zotero.org/users/6608102/items/N42IFBA8"],"itemData":{"id":764,"type":"article-journal","abstract":"In recent years, skeletal age determination has become increasingly important in criminal investigations for determining the age of living individuals. To increase diagnostic accuracy, a physical examination, an X-ray examination of the left hand, as well as a dental examination including the determination of the dental status and an X-ray of the dentition should always be performed. In this work, the authors analyze a sample of 52 illegal immigrants who came under their observation in the period from May 1989 to September 2007. A statistical analysis of the results of dental and skeletal age estimations was performed as well as an analysis between the reported and assessed ages. The results showed a significant difference between reported age and assessed biological age (p&lt;0.001); however, no statistical difference was shown between skeletal and assessed dental age (p=0.431).","container-title":"Forensic Science International","DOI":"10.1016/j.forsciint.2009.09.014","ISSN":"1872-6283","issue":"1-3","journalAbbreviation":"Forensic Sci Int","language":"eng","note":"PMID: 19853391","page":"129.e1-4","source":"PubMed","title":"Forensic age estimation of living individuals: a retrospective analysis","title-short":"Forensic age estimation of living individuals","volume":"193","author":[{"family":"Santoro","given":"Valeria"},{"family":"De Donno","given":"Antonio"},{"family":"Marrone","given":"Maricla"},{"family":"Campobasso","given":"Carlo Pietro"},{"family":"Introna","given":"Francesco"}],"issued":{"date-parts":[["2009",12,15]]}}}],"schema":"https://github.com/citation-style-language/schema/raw/master/csl-citation.json"}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11</w:t>
      </w:r>
      <w:r w:rsidR="008614CF" w:rsidRPr="00C72E7C">
        <w:rPr>
          <w:rFonts w:ascii="Times New Roman" w:hAnsi="Times New Roman" w:cs="Times New Roman"/>
          <w:sz w:val="20"/>
          <w:szCs w:val="20"/>
        </w:rPr>
        <w:fldChar w:fldCharType="end"/>
      </w:r>
      <w:r w:rsidR="001E03BD" w:rsidRPr="00C72E7C">
        <w:rPr>
          <w:rFonts w:ascii="Times New Roman" w:hAnsi="Times New Roman" w:cs="Times New Roman"/>
          <w:sz w:val="20"/>
          <w:szCs w:val="20"/>
        </w:rPr>
        <w:t xml:space="preserve">, </w:t>
      </w:r>
      <w:proofErr w:type="spellStart"/>
      <w:r w:rsidR="001E03BD" w:rsidRPr="00C72E7C">
        <w:rPr>
          <w:rFonts w:ascii="Times New Roman" w:hAnsi="Times New Roman" w:cs="Times New Roman"/>
          <w:sz w:val="20"/>
          <w:szCs w:val="20"/>
        </w:rPr>
        <w:t>Vinod</w:t>
      </w:r>
      <w:proofErr w:type="spellEnd"/>
      <w:r w:rsidR="001E03BD" w:rsidRPr="00C72E7C">
        <w:rPr>
          <w:rFonts w:ascii="Times New Roman" w:hAnsi="Times New Roman" w:cs="Times New Roman"/>
          <w:sz w:val="20"/>
          <w:szCs w:val="20"/>
        </w:rPr>
        <w:t xml:space="preserve"> Kumar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{"citationID":"FgBWvu9v","properties":{"formattedCitation":"\\super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16</w:t>
      </w:r>
      <w:r w:rsidR="008614CF" w:rsidRPr="00C72E7C">
        <w:rPr>
          <w:rFonts w:ascii="Times New Roman" w:hAnsi="Times New Roman" w:cs="Times New Roman"/>
          <w:sz w:val="20"/>
          <w:szCs w:val="20"/>
        </w:rPr>
        <w:fldChar w:fldCharType="end"/>
      </w:r>
      <w:r w:rsidR="001E03BD" w:rsidRPr="00C72E7C">
        <w:rPr>
          <w:rFonts w:ascii="Times New Roman" w:hAnsi="Times New Roman" w:cs="Times New Roman"/>
          <w:sz w:val="20"/>
          <w:szCs w:val="20"/>
        </w:rPr>
        <w:t xml:space="preserve">, </w:t>
      </w:r>
      <w:proofErr w:type="spellStart"/>
      <w:r w:rsidR="001E03BD" w:rsidRPr="00C72E7C">
        <w:rPr>
          <w:rFonts w:ascii="Times New Roman" w:hAnsi="Times New Roman" w:cs="Times New Roman"/>
          <w:sz w:val="20"/>
          <w:szCs w:val="20"/>
        </w:rPr>
        <w:t>Kiran</w:t>
      </w:r>
      <w:proofErr w:type="spellEnd"/>
      <w:r w:rsidR="001E03BD" w:rsidRPr="00C72E7C">
        <w:rPr>
          <w:rFonts w:ascii="Times New Roman" w:hAnsi="Times New Roman" w:cs="Times New Roman"/>
          <w:sz w:val="20"/>
          <w:szCs w:val="20"/>
        </w:rPr>
        <w:t xml:space="preserve"> et a</w:t>
      </w:r>
      <w:r w:rsidR="008614CF" w:rsidRPr="00C72E7C">
        <w:rPr>
          <w:rFonts w:ascii="Times New Roman" w:hAnsi="Times New Roman" w:cs="Times New Roman"/>
          <w:sz w:val="20"/>
          <w:szCs w:val="20"/>
        </w:rPr>
        <w:t>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{"citationID":"5Ib1WGEH","properties":{"formattedCitation":"\\super 6\\nosupersub{}","plainCitation":"6","noteIndex":0},"citationItems":[{"id":751,"uris":["http://zotero.org/users/6608102/items/X6TFTLEU"],"uri":["http://zotero.org/users/6608102/items/X6TFTLEU"],"itemData":{"id":751,"type":"article-journal","abstract":"Aim:\nThe study was conducted to evaluate the applicability of Demirjian method and its comparison with Indian formulas for estimation of dental age in subjects attending a dental school in South India.\n\nMaterials and Methods:\nA total of 250 individuals (130 males and 120 females) between 7 and 18 years, with orthopantamographs were included in the study. Chronological age was recorded based on subject's date of birth. Dental age was estimated using Demirjian's and Indian formulas. All the data obtained was entered into spreadsheet and subjected to statistical analysis.\n\nResults:\nThe mean chronological age of the study sample was 12.39 ± 3.32 years; while the mean age obtained from Demirjian's method and Indian-specific regression formula were 11.56 ± 3.17 years and 14.20 ± 3.24 years, respectively. In the present study, the Demirjian's method under estimated dental age by 0.84 years in males and 0.83 years in females (P &lt; 0.05). Indian-specific regression formulas overestimated dental age by 1.72 years in males and 1.91 years in females (P &lt; 0.05).\n\nConclusion:\nThe published Demirjian's and Indian-specific regression formulas are not applicable to the present study group. Hence population-specific cubic regression formulas were developed for males and females in Bhimavaram town (South India).","container-title":"Journal of Forensic Dental Sciences","DOI":"10.4103/0975-1475.150306","ISSN":"0975-1475","issue":"1","journalAbbreviation":"J Forensic Dent Sci","note":"PMID: 25709319\nPMCID: PMC4330618","page":"44-48","source":"PubMed Central","title":"Radiographic evaluation of dental age using Demirjian's eight-teeth method and its comparison with Indian formulas in South Indian population","volume":"7","author":[{"family":"Kiran","given":"CH. Sai"},{"family":"Reddy","given":"R. Sudhakara"},{"family":"Ramesh","given":"T."},{"family":"Madhavi","given":"N. Sai"},{"family":"Ramya","given":"K."}],"issued":{"date-parts":[["2015"]]}}}],"schema":"https://github.com/citation-style-language/schema/raw/master/csl-citation.json"}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6</w:t>
      </w:r>
      <w:r w:rsidR="008614CF" w:rsidRPr="00C72E7C">
        <w:rPr>
          <w:rFonts w:ascii="Times New Roman" w:hAnsi="Times New Roman" w:cs="Times New Roman"/>
          <w:sz w:val="20"/>
          <w:szCs w:val="20"/>
        </w:rPr>
        <w:fldChar w:fldCharType="end"/>
      </w:r>
      <w:r w:rsidR="001E03BD" w:rsidRPr="00C72E7C">
        <w:rPr>
          <w:rFonts w:ascii="Times New Roman" w:hAnsi="Times New Roman" w:cs="Times New Roman"/>
          <w:sz w:val="20"/>
          <w:szCs w:val="20"/>
        </w:rPr>
        <w:t xml:space="preserve"> and </w:t>
      </w:r>
      <w:proofErr w:type="spellStart"/>
      <w:r w:rsidR="001E03BD" w:rsidRPr="00C72E7C">
        <w:rPr>
          <w:rFonts w:ascii="Times New Roman" w:hAnsi="Times New Roman" w:cs="Times New Roman"/>
          <w:sz w:val="20"/>
          <w:szCs w:val="20"/>
        </w:rPr>
        <w:t>Jayaraman</w:t>
      </w:r>
      <w:proofErr w:type="spellEnd"/>
      <w:r w:rsidR="001E03BD"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{"citationID":"32YolqlZ","properties":{"formattedCitation":"\\super 19\\nosupersub{}","plainCitation":"19","noteIndex":0},"citationItems":[{"id":813,"uris":["http://zotero.org/users/6608102/items/W4D2KM2I"],"uri":["http://zotero.org/users/6608102/items/W4D2KM2I"],"itemData":{"id":813,"type":"article-journal","abstract":"Estimation of age is an important requisite in forensic, judicial and criminal proceedings. Dental age can be estimated from a dataset that has been prepared from a similar or a different population group. Demirjian and his co-workers proposed dental maturity scores from a French-Canadian population and this has served as a reference dataset for evaluation of age for various population groups. Considering the high number of illegal immigrants who have entered Hong Kong from neighboring countries, age estimation studies on southern Chinese is warranted. This study aimed to validate the applicability of Demirjian’s dataset on a southern Chinese population. A total of 182 dental panoramic tomographs comprising an equal number of boys and girls with an age range from 3 to 16 years were scored. Dental maturity scores were obtained from the Demirjian’s dataset and dental age was calculated. The difference in chronological and estimated dental ages was calculated using the paired t-test. There was a mean overestimation of dental age of 0.62 years for boys (p&lt;0.01) and 0.36 years for girls (p&lt;0.01). Demirjian’s dataset is not suitable for estimating the age of 3-16 years old southern Chinese children.","container-title":"The Journal of Forensic Odonto-stomatology","ISSN":"0258-414X","issue":"2","journalAbbreviation":"J Forensic Odontostomatol","note":"PMID: 22717910\nPMCID: PMC5734851","page":"22-28","source":"PubMed Central","title":"DENTAL AGE ASSESSMENT: ARE DEMIRJIAN’S STANDARDS APPROPRIATE FOR SOUTHERN CHINESE CHILDREN?","title-short":"DENTAL AGE ASSESSMENT","volume":"29","author":[{"family":"Jayaraman","given":"J."},{"family":"King","given":"N. M."},{"family":"Roberts","given":"G. J."},{"family":"Wong","given":"H. M."}],"issued":{"date-parts":[["2011",12,1]]}}}],"schema":"https://github.com/citation-style-language/schema/raw/master/csl-citation.json"}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19</w:t>
      </w:r>
      <w:r w:rsidR="008614CF" w:rsidRPr="00C72E7C">
        <w:rPr>
          <w:rFonts w:ascii="Times New Roman" w:hAnsi="Times New Roman" w:cs="Times New Roman"/>
          <w:sz w:val="20"/>
          <w:szCs w:val="20"/>
        </w:rPr>
        <w:fldChar w:fldCharType="end"/>
      </w:r>
      <w:proofErr w:type="gramStart"/>
      <w:r w:rsidR="00640373" w:rsidRPr="00C72E7C">
        <w:rPr>
          <w:rFonts w:ascii="Times New Roman" w:hAnsi="Times New Roman" w:cs="Times New Roman"/>
          <w:sz w:val="20"/>
          <w:szCs w:val="20"/>
        </w:rPr>
        <w:t xml:space="preserve"> for pair 3.</w:t>
      </w:r>
      <w:proofErr w:type="gramEnd"/>
      <w:r w:rsidR="00640373" w:rsidRPr="00C72E7C">
        <w:rPr>
          <w:rFonts w:ascii="Times New Roman" w:hAnsi="Times New Roman" w:cs="Times New Roman"/>
          <w:sz w:val="20"/>
          <w:szCs w:val="20"/>
        </w:rPr>
        <w:t xml:space="preserve"> For both Pair 4 and Pair 6 </w:t>
      </w:r>
      <w:proofErr w:type="spellStart"/>
      <w:r w:rsidR="00403FAB" w:rsidRPr="00C72E7C">
        <w:rPr>
          <w:rFonts w:ascii="Times New Roman" w:hAnsi="Times New Roman" w:cs="Times New Roman"/>
          <w:sz w:val="20"/>
          <w:szCs w:val="20"/>
        </w:rPr>
        <w:t>Uysal</w:t>
      </w:r>
      <w:proofErr w:type="spellEnd"/>
      <w:r w:rsidR="00403FAB" w:rsidRPr="00C72E7C">
        <w:rPr>
          <w:rFonts w:ascii="Times New Roman" w:hAnsi="Times New Roman" w:cs="Times New Roman"/>
          <w:sz w:val="20"/>
          <w:szCs w:val="20"/>
        </w:rPr>
        <w:t xml:space="preserve"> et a</w:t>
      </w:r>
      <w:r w:rsidR="008614CF" w:rsidRPr="00C72E7C">
        <w:rPr>
          <w:rFonts w:ascii="Times New Roman" w:hAnsi="Times New Roman" w:cs="Times New Roman"/>
          <w:sz w:val="20"/>
          <w:szCs w:val="20"/>
        </w:rPr>
        <w:t>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{"citationID":"H2OZBhDK","properties":{"formattedCitation":"\\super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17</w:t>
      </w:r>
      <w:r w:rsidR="008614CF" w:rsidRPr="00C72E7C">
        <w:rPr>
          <w:rFonts w:ascii="Times New Roman" w:hAnsi="Times New Roman" w:cs="Times New Roman"/>
          <w:sz w:val="20"/>
          <w:szCs w:val="20"/>
        </w:rPr>
        <w:fldChar w:fldCharType="end"/>
      </w:r>
      <w:r w:rsidR="00403FAB" w:rsidRPr="00C72E7C">
        <w:rPr>
          <w:rFonts w:ascii="Times New Roman" w:hAnsi="Times New Roman" w:cs="Times New Roman"/>
          <w:sz w:val="20"/>
          <w:szCs w:val="20"/>
        </w:rPr>
        <w:t xml:space="preserve"> and Kumar</w:t>
      </w:r>
      <w:r w:rsidR="00470120"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{"citationID":"ttemEHoL","properties":{"formattedCitation":"\\super 18\\nosupersub{}","plainCitation":"18","noteIndex":0},"citationItems":[{"id":791,"uris":["http://zotero.org/users/6608102/items/LB5KJD28"],"uri":["http://zotero.org/users/6608102/items/LB5KJD28"],"itemData":{"id":791,"type":"article-journal","container-title":"International jpurnal of contemporary dentistry","issue":"2","title":"The relationship between dental age, bone age and chronological age in children with short stature","volume":"16","author":[{"family":"Kumar","given":"V"},{"family":"hegde","given":"SK"},{"family":"Bhat","given":"SS"}],"issued":{"date-parts":[["2011"]]}}}],"schema":"https://github.com/citation-style-language/schema/raw/master/csl-citation.json"}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18</w:t>
      </w:r>
      <w:r w:rsidR="008614CF"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 xml:space="preserve">showed </w:t>
      </w:r>
      <w:r w:rsidR="00640373" w:rsidRPr="00C72E7C">
        <w:rPr>
          <w:rFonts w:ascii="Times New Roman" w:hAnsi="Times New Roman" w:cs="Times New Roman"/>
          <w:sz w:val="20"/>
          <w:szCs w:val="20"/>
        </w:rPr>
        <w:t>the relevance</w:t>
      </w:r>
      <w:r w:rsidR="00403FAB" w:rsidRPr="00C72E7C">
        <w:rPr>
          <w:rFonts w:ascii="Times New Roman" w:hAnsi="Times New Roman" w:cs="Times New Roman"/>
          <w:sz w:val="20"/>
          <w:szCs w:val="20"/>
        </w:rPr>
        <w:t>.</w:t>
      </w:r>
      <w:r w:rsidR="00640373" w:rsidRPr="00C72E7C">
        <w:rPr>
          <w:rFonts w:ascii="Times New Roman" w:hAnsi="Times New Roman" w:cs="Times New Roman"/>
          <w:sz w:val="20"/>
          <w:szCs w:val="20"/>
        </w:rPr>
        <w:t xml:space="preserve"> </w:t>
      </w:r>
    </w:p>
    <w:p w14:paraId="5EA5FB9E" w14:textId="177070C0" w:rsidR="00691D88" w:rsidRPr="00C72E7C" w:rsidRDefault="00403FAB"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 xml:space="preserve">In AGE GROUP 13-14 YEARS </w:t>
      </w:r>
      <w:r w:rsidR="009A6031" w:rsidRPr="00C72E7C">
        <w:rPr>
          <w:rFonts w:ascii="Times New Roman" w:hAnsi="Times New Roman" w:cs="Times New Roman"/>
          <w:sz w:val="20"/>
          <w:szCs w:val="20"/>
        </w:rPr>
        <w:t xml:space="preserve">statistically </w:t>
      </w:r>
      <w:r w:rsidR="00DF5674" w:rsidRPr="00C72E7C">
        <w:rPr>
          <w:rFonts w:ascii="Times New Roman" w:hAnsi="Times New Roman" w:cs="Times New Roman"/>
          <w:sz w:val="20"/>
          <w:szCs w:val="20"/>
        </w:rPr>
        <w:t>highly,</w:t>
      </w:r>
      <w:r w:rsidR="009A6031" w:rsidRPr="00C72E7C">
        <w:rPr>
          <w:rFonts w:ascii="Times New Roman" w:hAnsi="Times New Roman" w:cs="Times New Roman"/>
          <w:sz w:val="20"/>
          <w:szCs w:val="20"/>
        </w:rPr>
        <w:t xml:space="preserve"> significant differences were observed (p&lt;0.001), </w:t>
      </w:r>
      <w:r w:rsidR="00292BCD" w:rsidRPr="00C72E7C">
        <w:rPr>
          <w:rFonts w:ascii="Times New Roman" w:hAnsi="Times New Roman" w:cs="Times New Roman"/>
          <w:sz w:val="20"/>
          <w:szCs w:val="20"/>
        </w:rPr>
        <w:t xml:space="preserve">for </w:t>
      </w:r>
      <w:r w:rsidR="00DF5674" w:rsidRPr="00C72E7C">
        <w:rPr>
          <w:rFonts w:ascii="Times New Roman" w:hAnsi="Times New Roman" w:cs="Times New Roman"/>
          <w:sz w:val="20"/>
          <w:szCs w:val="20"/>
        </w:rPr>
        <w:t>Pair 1, Pair 3&amp; 4 and Pair 6</w:t>
      </w:r>
      <w:r w:rsidRPr="00C72E7C">
        <w:rPr>
          <w:rFonts w:ascii="Times New Roman" w:hAnsi="Times New Roman" w:cs="Times New Roman"/>
          <w:sz w:val="20"/>
          <w:szCs w:val="20"/>
        </w:rPr>
        <w:t>.</w:t>
      </w:r>
      <w:r w:rsidR="00DF5674" w:rsidRPr="00C72E7C">
        <w:rPr>
          <w:rFonts w:ascii="Times New Roman" w:hAnsi="Times New Roman" w:cs="Times New Roman"/>
          <w:sz w:val="20"/>
          <w:szCs w:val="20"/>
        </w:rPr>
        <w:t xml:space="preserve"> As Pair 1</w:t>
      </w:r>
      <w:r w:rsidRPr="00C72E7C">
        <w:rPr>
          <w:rFonts w:ascii="Times New Roman" w:hAnsi="Times New Roman" w:cs="Times New Roman"/>
          <w:sz w:val="20"/>
          <w:szCs w:val="20"/>
        </w:rPr>
        <w:t xml:space="preserve"> </w:t>
      </w:r>
      <w:proofErr w:type="spellStart"/>
      <w:r w:rsidRPr="00C72E7C">
        <w:rPr>
          <w:rFonts w:ascii="Times New Roman" w:hAnsi="Times New Roman" w:cs="Times New Roman"/>
          <w:sz w:val="20"/>
          <w:szCs w:val="20"/>
        </w:rPr>
        <w:t>Krailassiri</w:t>
      </w:r>
      <w:proofErr w:type="spellEnd"/>
      <w:r w:rsidR="00470120"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{"citationID":"6umOHg5c","properties":{"formattedCitation":"\\super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5</w:t>
      </w:r>
      <w:r w:rsidR="008614CF"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Pr="00C72E7C">
        <w:rPr>
          <w:rFonts w:ascii="Times New Roman" w:hAnsi="Times New Roman" w:cs="Times New Roman"/>
          <w:sz w:val="20"/>
          <w:szCs w:val="20"/>
        </w:rPr>
        <w:t>showed similar results but S. Mustafa et al</w:t>
      </w:r>
      <w:r w:rsidR="008614CF" w:rsidRPr="00C72E7C">
        <w:rPr>
          <w:rFonts w:ascii="Times New Roman" w:hAnsi="Times New Roman" w:cs="Times New Roman"/>
          <w:sz w:val="20"/>
          <w:szCs w:val="20"/>
        </w:rPr>
        <w:t>.</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{"citationID":"NEBoVPBS","properties":{"formattedCitation":"\\super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w:t>
      </w:r>
      <w:r w:rsidR="008614CF" w:rsidRPr="00C72E7C">
        <w:rPr>
          <w:rFonts w:ascii="Times New Roman" w:hAnsi="Times New Roman" w:cs="Times New Roman"/>
          <w:sz w:val="20"/>
          <w:szCs w:val="20"/>
        </w:rPr>
        <w:fldChar w:fldCharType="end"/>
      </w:r>
      <w:r w:rsidRPr="00C72E7C">
        <w:rPr>
          <w:rFonts w:ascii="Times New Roman" w:hAnsi="Times New Roman" w:cs="Times New Roman"/>
          <w:sz w:val="20"/>
          <w:szCs w:val="20"/>
        </w:rPr>
        <w:t xml:space="preserve"> and Ali</w:t>
      </w:r>
      <w:r w:rsidR="00470120"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{"citationID":"C1uKejRn","properties":{"formattedCitation":"\\super 8\\nosupersub{}","plainCitation":"8","noteIndex":0},"citationItems":[{"id":756,"uris":["http://zotero.org/users/6608102/items/9AIG6IHS"],"uri":["http://zotero.org/users/6608102/items/9AIG6IHS"],"itemData":{"id":756,"type":"article-journal","abstract":"OBJECTIVES: Assessment of pubertal status and pubertal growth spurt in orthodontic patients has a considerable impact on the diagnosis, treatment plan and the outcome of orthodontic treatments. Hand-wrist radiography is routinely used to evaluate skeletal development. Some studies have shown that there is an association between bone development and different stages of dental calcification; therefore, the stages of dental calcification can be used as the first tool for diagnosis, in case there is an association. This study was performed with the aim to evaluate the association between the phases of dental development and the stages of skeletal maturity.\nSTUDY DESIGN: In this study, a total of 52 patients (26 males and 26 females), referring to Mashhad School of Dentistry for orthodontic treatment, were evaluated; the subjects were within the age range of 9-14 years. Hand-wrist radiographic evaluation of skeletal maturation was performed using Fishman method. Also, the Demirjian method was used to identify the stages of dental calcification by panoramic radiographs. Independent t-test and Spearman correlation coefficient were used for data analyses.\nRESULTS: The mean age of males and females was 11.05 ± 1.05 and 10.62 ± 1.12 years, respectively (p=0.156). The Spearman correlation coefficients between skeletal maturity indicators (SMIs) and developmental stages of mandibular left and right canines and second molars were significant in males only (p&lt;0.05). Also, correlation coefficients were significant between adductor sesamoid ossification and mandibular right and left canines developmental stages in males (p&lt;0.05).\nCONCLUSIONS: Findings of this study showed that the correlation between dental developmental stages and skeletal maturity only were significant in males; thus, different skeletal maturity patterns in males and females might be perceptible. Key words:Skeletal maturation, hand-wrist radiography, panoramic radiography.","container-title":"Journal of Clinical and Experimental Dentistry","DOI":"10.4317/jced.51433","ISSN":"1989-5488","issue":"3","journalAbbreviation":"J Clin Exp Dent","language":"eng","note":"PMID: 25136430\nPMCID: PMC4134858","page":"e275-279","source":"PubMed","title":"Hand skeletal maturity and its correlation with mandibular dental development","volume":"6","author":[{"family":"Bagherpour","given":"Ali"},{"family":"Pousti","given":"Maryam"},{"family":"Adelianfar","given":"Elahe"}],"issued":{"date-parts":[["2014",7]]}}}],"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8</w:t>
      </w:r>
      <w:r w:rsidR="008614CF"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showed contrasting results. V. </w:t>
      </w:r>
      <w:proofErr w:type="spellStart"/>
      <w:r w:rsidRPr="00C72E7C">
        <w:rPr>
          <w:rFonts w:ascii="Times New Roman" w:hAnsi="Times New Roman" w:cs="Times New Roman"/>
          <w:sz w:val="20"/>
          <w:szCs w:val="20"/>
        </w:rPr>
        <w:t>Santorio</w:t>
      </w:r>
      <w:proofErr w:type="spellEnd"/>
      <w:r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t>.</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{"citationID":"jLjFEySh","properties":{"formattedCitation":"\\super 11\\nosupersub{}","plainCitation":"11","noteIndex":0},"citationItems":[{"id":764,"uris":["http://zotero.org/users/6608102/items/N42IFBA8"],"uri":["http://zotero.org/users/6608102/items/N42IFBA8"],"itemData":{"id":764,"type":"article-journal","abstract":"In recent years, skeletal age determination has become increasingly important in criminal investigations for determining the age of living individuals. To increase diagnostic accuracy, a physical examination, an X-ray examination of the left hand, as well as a dental examination including the determination of the dental status and an X-ray of the dentition should always be performed. In this work, the authors analyze a sample of 52 illegal immigrants who came under their observation in the period from May 1989 to September 2007. A statistical analysis of the results of dental and skeletal age estimations was performed as well as an analysis between the reported and assessed ages. The results showed a significant difference between reported age and assessed biological age (p&lt;0.001); however, no statistical difference was shown between skeletal and assessed dental age (p=0.431).","container-title":"Forensic Science International","DOI":"10.1016/j.forsciint.2009.09.014","ISSN":"1872-6283","issue":"1-3","journalAbbreviation":"Forensic Sci Int","language":"eng","note":"PMID: 19853391","page":"129.e1-4","source":"PubMed","title":"Forensic age estimation of living individuals: a retrospective analysis","title-short":"Forensic age estimation of living individuals","volume":"193","author":[{"family":"Santoro","given":"Valeria"},{"family":"De Donno","given":"Antonio"},{"family":"Marrone","given":"Maricla"},{"family":"Campobasso","given":"Carlo Pietro"},{"family":"Introna","given":"Francesco"}],"issued":{"date-parts":[["2009",12,15]]}}}],"schema":"https://github.com/citation-style-language/schema/raw/master/csl-citation.json"}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11</w:t>
      </w:r>
      <w:r w:rsidR="008614CF" w:rsidRPr="00C72E7C">
        <w:rPr>
          <w:rFonts w:ascii="Times New Roman" w:hAnsi="Times New Roman" w:cs="Times New Roman"/>
          <w:sz w:val="20"/>
          <w:szCs w:val="20"/>
        </w:rPr>
        <w:fldChar w:fldCharType="end"/>
      </w:r>
      <w:r w:rsidRPr="00C72E7C">
        <w:rPr>
          <w:rFonts w:ascii="Times New Roman" w:hAnsi="Times New Roman" w:cs="Times New Roman"/>
          <w:sz w:val="20"/>
          <w:szCs w:val="20"/>
        </w:rPr>
        <w:t xml:space="preserve">, </w:t>
      </w:r>
      <w:proofErr w:type="spellStart"/>
      <w:r w:rsidRPr="00C72E7C">
        <w:rPr>
          <w:rFonts w:ascii="Times New Roman" w:hAnsi="Times New Roman" w:cs="Times New Roman"/>
          <w:sz w:val="20"/>
          <w:szCs w:val="20"/>
        </w:rPr>
        <w:t>Vinod</w:t>
      </w:r>
      <w:proofErr w:type="spellEnd"/>
      <w:r w:rsidRPr="00C72E7C">
        <w:rPr>
          <w:rFonts w:ascii="Times New Roman" w:hAnsi="Times New Roman" w:cs="Times New Roman"/>
          <w:sz w:val="20"/>
          <w:szCs w:val="20"/>
        </w:rPr>
        <w:t xml:space="preserve"> Kumar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{"citationID":"1Up8YkXG","properties":{"formattedCitation":"\\super 18\\nosupersub{}","plainCitation":"18","noteIndex":0},"citationItems":[{"id":791,"uris":["http://zotero.org/users/6608102/items/LB5KJD28"],"uri":["http://zotero.org/users/6608102/items/LB5KJD28"],"itemData":{"id":791,"type":"article-journal","container-title":"International jpurnal of contemporary dentistry","issue":"2","title":"The relationship between dental age, bone age and chronological age in children with short stature","volume":"16","author":[{"family":"Kumar","given":"V"},{"family":"hegde","given":"SK"},{"family":"Bhat","given":"SS"}],"issued":{"date-parts":[["2011"]]}}}],"schema":"https://github.com/citation-style-language/schema/raw/master/csl-citation.json"}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18</w:t>
      </w:r>
      <w:r w:rsidR="008614CF" w:rsidRPr="00C72E7C">
        <w:rPr>
          <w:rFonts w:ascii="Times New Roman" w:hAnsi="Times New Roman" w:cs="Times New Roman"/>
          <w:sz w:val="20"/>
          <w:szCs w:val="20"/>
        </w:rPr>
        <w:fldChar w:fldCharType="end"/>
      </w:r>
      <w:r w:rsidR="008614CF" w:rsidRPr="00C72E7C">
        <w:rPr>
          <w:rFonts w:ascii="Times New Roman" w:hAnsi="Times New Roman" w:cs="Times New Roman"/>
          <w:sz w:val="20"/>
          <w:szCs w:val="20"/>
        </w:rPr>
        <w:t>,</w:t>
      </w:r>
      <w:r w:rsidRPr="00C72E7C">
        <w:rPr>
          <w:rFonts w:ascii="Times New Roman" w:hAnsi="Times New Roman" w:cs="Times New Roman"/>
          <w:sz w:val="20"/>
          <w:szCs w:val="20"/>
        </w:rPr>
        <w:t xml:space="preserve"> </w:t>
      </w:r>
      <w:proofErr w:type="spellStart"/>
      <w:r w:rsidRPr="00C72E7C">
        <w:rPr>
          <w:rFonts w:ascii="Times New Roman" w:hAnsi="Times New Roman" w:cs="Times New Roman"/>
          <w:sz w:val="20"/>
          <w:szCs w:val="20"/>
        </w:rPr>
        <w:t>Kiran</w:t>
      </w:r>
      <w:proofErr w:type="spellEnd"/>
      <w:r w:rsidR="00470120"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{"citationID":"EVUZSddf","properties":{"formattedCitation":"\\super 6\\nosupersub{}","plainCitation":"6","noteIndex":0},"citationItems":[{"id":751,"uris":["http://zotero.org/users/6608102/items/X6TFTLEU"],"uri":["http://zotero.org/users/6608102/items/X6TFTLEU"],"itemData":{"id":751,"type":"article-journal","abstract":"Aim:\nThe study was conducted to evaluate the applicability of Demirjian method and its comparison with Indian formulas for estimation of dental age in subjects attending a dental school in South India.\n\nMaterials and Methods:\nA total of 250 individuals (130 males and 120 females) between 7 and 18 years, with orthopantamographs were included in the study. Chronological age was recorded based on subject's date of birth. Dental age was estimated using Demirjian's and Indian formulas. All the data obtained was entered into spreadsheet and subjected to statistical analysis.\n\nResults:\nThe mean chronological age of the study sample was 12.39 ± 3.32 years; while the mean age obtained from Demirjian's method and Indian-specific regression formula were 11.56 ± 3.17 years and 14.20 ± 3.24 years, respectively. In the present study, the Demirjian's method under estimated dental age by 0.84 years in males and 0.83 years in females (P &lt; 0.05). Indian-specific regression formulas overestimated dental age by 1.72 years in males and 1.91 years in females (P &lt; 0.05).\n\nConclusion:\nThe published Demirjian's and Indian-specific regression formulas are not applicable to the present study group. Hence population-specific cubic regression formulas were developed for males and females in Bhimavaram town (South India).","container-title":"Journal of Forensic Dental Sciences","DOI":"10.4103/0975-1475.150306","ISSN":"0975-1475","issue":"1","journalAbbreviation":"J Forensic Dent Sci","note":"PMID: 25709319\nPMCID: PMC4330618","page":"44-48","source":"PubMed Central","title":"Radiographic evaluation of dental age using Demirjian's eight-teeth method and its comparison with Indian formulas in South Indian population","volume":"7","author":[{"family":"Kiran","given":"CH. Sai"},{"family":"Reddy","given":"R. Sudhakara"},{"family":"Ramesh","given":"T."},{"family":"Madhavi","given":"N. Sai"},{"family":"Ramya","given":"K."}],"issued":{"date-parts":[["2015"]]}}}],"schema":"https://github.com/citation-style-language/schema/raw/master/csl-citation.json"}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6</w:t>
      </w:r>
      <w:r w:rsidR="008614CF"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and </w:t>
      </w:r>
      <w:proofErr w:type="spellStart"/>
      <w:r w:rsidRPr="00C72E7C">
        <w:rPr>
          <w:rFonts w:ascii="Times New Roman" w:hAnsi="Times New Roman" w:cs="Times New Roman"/>
          <w:sz w:val="20"/>
          <w:szCs w:val="20"/>
        </w:rPr>
        <w:t>Jayaraman</w:t>
      </w:r>
      <w:proofErr w:type="spellEnd"/>
      <w:r w:rsidRPr="00C72E7C">
        <w:rPr>
          <w:rFonts w:ascii="Times New Roman" w:hAnsi="Times New Roman" w:cs="Times New Roman"/>
          <w:sz w:val="20"/>
          <w:szCs w:val="20"/>
        </w:rPr>
        <w:t xml:space="preserve"> et al.</w:t>
      </w:r>
      <w:r w:rsidR="008614CF" w:rsidRPr="00C72E7C">
        <w:rPr>
          <w:rFonts w:ascii="Times New Roman" w:hAnsi="Times New Roman" w:cs="Times New Roman"/>
          <w:sz w:val="20"/>
          <w:szCs w:val="20"/>
        </w:rPr>
        <w:fldChar w:fldCharType="begin"/>
      </w:r>
      <w:r w:rsidR="008614CF" w:rsidRPr="00C72E7C">
        <w:rPr>
          <w:rFonts w:ascii="Times New Roman" w:hAnsi="Times New Roman" w:cs="Times New Roman"/>
          <w:sz w:val="20"/>
          <w:szCs w:val="20"/>
        </w:rPr>
        <w:instrText xml:space="preserve"> ADDIN ZOTERO_ITEM CSL_CITATION {"citationID":"vFECIweO","properties":{"formattedCitation":"\\super 19\\nosupersub{}","plainCitation":"19","noteIndex":0},"citationItems":[{"id":813,"uris":["http://zotero.org/users/6608102/items/W4D2KM2I"],"uri":["http://zotero.org/users/6608102/items/W4D2KM2I"],"itemData":{"id":813,"type":"article-journal","abstract":"Estimation of age is an important requisite in forensic, judicial and criminal proceedings. Dental age can be estimated from a dataset that has been prepared from a similar or a different population group. Demirjian and his co-workers proposed dental maturity scores from a French-Canadian population and this has served as a reference dataset for evaluation of age for various population groups. Considering the high number of illegal immigrants who have entered Hong Kong from neighboring countries, age estimation studies on southern Chinese is warranted. This study aimed to validate the applicability of Demirjian’s dataset on a southern Chinese population. A total of 182 dental panoramic tomographs comprising an equal number of boys and girls with an age range from 3 to 16 years were scored. Dental maturity scores were obtained from the Demirjian’s dataset and dental age was calculated. The difference in chronological and estimated dental ages was calculated using the paired t-test. There was a mean overestimation of dental age of 0.62 years for boys (p&lt;0.01) and 0.36 years for girls (p&lt;0.01). Demirjian’s dataset is not suitable for estimating the age of 3-16 years old southern Chinese children.","container-title":"The Journal of Forensic Odonto-stomatology","ISSN":"0258-414X","issue":"2","journalAbbreviation":"J Forensic Odontostomatol","note":"PMID: 22717910\nPMCID: PMC5734851","page":"22-28","source":"PubMed Central","title":"DENTAL AGE ASSESSMENT: ARE DEMIRJIAN’S STANDARDS APPROPRIATE FOR SOUTHERN CHINESE CHILDREN?","title-short":"DENTAL AGE ASSESSMENT","volume":"29","author":[{"family":"Jayaraman","given":"J."},{"family":"King","given":"N. M."},{"family":"Roberts","given":"G. J."},{"family":"Wong","given":"H. M."}],"issued":{"date-parts":[["2011",12,1]]}}}],"schema":"https://github.com/citation-style-language/schema/raw/master/csl-citation.json"} </w:instrText>
      </w:r>
      <w:r w:rsidR="008614CF" w:rsidRPr="00C72E7C">
        <w:rPr>
          <w:rFonts w:ascii="Times New Roman" w:hAnsi="Times New Roman" w:cs="Times New Roman"/>
          <w:sz w:val="20"/>
          <w:szCs w:val="20"/>
        </w:rPr>
        <w:fldChar w:fldCharType="separate"/>
      </w:r>
      <w:r w:rsidR="008614CF" w:rsidRPr="00C72E7C">
        <w:rPr>
          <w:rFonts w:ascii="Times New Roman" w:hAnsi="Times New Roman" w:cs="Times New Roman"/>
          <w:sz w:val="20"/>
          <w:szCs w:val="20"/>
          <w:vertAlign w:val="superscript"/>
        </w:rPr>
        <w:t>19</w:t>
      </w:r>
      <w:r w:rsidR="008614CF" w:rsidRPr="00C72E7C">
        <w:rPr>
          <w:rFonts w:ascii="Times New Roman" w:hAnsi="Times New Roman" w:cs="Times New Roman"/>
          <w:sz w:val="20"/>
          <w:szCs w:val="20"/>
        </w:rPr>
        <w:fldChar w:fldCharType="end"/>
      </w:r>
      <w:r w:rsidR="00691D88" w:rsidRPr="00C72E7C">
        <w:rPr>
          <w:rFonts w:ascii="Times New Roman" w:hAnsi="Times New Roman" w:cs="Times New Roman"/>
          <w:sz w:val="20"/>
          <w:szCs w:val="20"/>
        </w:rPr>
        <w:t xml:space="preserve"> </w:t>
      </w:r>
      <w:r w:rsidRPr="00C72E7C">
        <w:rPr>
          <w:rFonts w:ascii="Times New Roman" w:hAnsi="Times New Roman" w:cs="Times New Roman"/>
          <w:sz w:val="20"/>
          <w:szCs w:val="20"/>
        </w:rPr>
        <w:t>showed similar results</w:t>
      </w:r>
      <w:r w:rsidR="00DF5674" w:rsidRPr="00C72E7C">
        <w:rPr>
          <w:rFonts w:ascii="Times New Roman" w:hAnsi="Times New Roman" w:cs="Times New Roman"/>
          <w:sz w:val="20"/>
          <w:szCs w:val="20"/>
        </w:rPr>
        <w:t xml:space="preserve"> as Pair 3</w:t>
      </w:r>
      <w:r w:rsidRPr="00C72E7C">
        <w:rPr>
          <w:rFonts w:ascii="Times New Roman" w:hAnsi="Times New Roman" w:cs="Times New Roman"/>
          <w:sz w:val="20"/>
          <w:szCs w:val="20"/>
        </w:rPr>
        <w:t xml:space="preserve">. </w:t>
      </w:r>
      <w:proofErr w:type="spellStart"/>
      <w:r w:rsidRPr="00C72E7C">
        <w:rPr>
          <w:rFonts w:ascii="Times New Roman" w:hAnsi="Times New Roman" w:cs="Times New Roman"/>
          <w:sz w:val="20"/>
          <w:szCs w:val="20"/>
        </w:rPr>
        <w:t>Uysal</w:t>
      </w:r>
      <w:proofErr w:type="spellEnd"/>
      <w:r w:rsidR="00470120" w:rsidRPr="00C72E7C">
        <w:rPr>
          <w:rFonts w:ascii="Times New Roman" w:hAnsi="Times New Roman" w:cs="Times New Roman"/>
          <w:sz w:val="20"/>
          <w:szCs w:val="20"/>
        </w:rPr>
        <w:t xml:space="preserve"> et al.</w:t>
      </w:r>
      <w:r w:rsidR="0011564D" w:rsidRPr="00C72E7C">
        <w:rPr>
          <w:rFonts w:ascii="Times New Roman" w:hAnsi="Times New Roman" w:cs="Times New Roman"/>
          <w:sz w:val="20"/>
          <w:szCs w:val="20"/>
        </w:rPr>
        <w:fldChar w:fldCharType="begin"/>
      </w:r>
      <w:r w:rsidR="0011564D" w:rsidRPr="00C72E7C">
        <w:rPr>
          <w:rFonts w:ascii="Times New Roman" w:hAnsi="Times New Roman" w:cs="Times New Roman"/>
          <w:sz w:val="20"/>
          <w:szCs w:val="20"/>
        </w:rPr>
        <w:instrText xml:space="preserve"> ADDIN ZOTERO_ITEM CSL_CITATION {"citationID":"pR98iNp9","properties":{"formattedCitation":"\\super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11564D" w:rsidRPr="00C72E7C">
        <w:rPr>
          <w:rFonts w:ascii="Times New Roman" w:hAnsi="Times New Roman" w:cs="Times New Roman"/>
          <w:sz w:val="20"/>
          <w:szCs w:val="20"/>
        </w:rPr>
        <w:fldChar w:fldCharType="separate"/>
      </w:r>
      <w:r w:rsidR="0011564D" w:rsidRPr="00C72E7C">
        <w:rPr>
          <w:rFonts w:ascii="Times New Roman" w:hAnsi="Times New Roman" w:cs="Times New Roman"/>
          <w:sz w:val="20"/>
          <w:szCs w:val="20"/>
          <w:vertAlign w:val="superscript"/>
        </w:rPr>
        <w:t>17</w:t>
      </w:r>
      <w:r w:rsidR="0011564D"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Pr="00C72E7C">
        <w:rPr>
          <w:rFonts w:ascii="Times New Roman" w:hAnsi="Times New Roman" w:cs="Times New Roman"/>
          <w:sz w:val="20"/>
          <w:szCs w:val="20"/>
        </w:rPr>
        <w:t>and Kumar</w:t>
      </w:r>
      <w:r w:rsidR="00470120" w:rsidRPr="00C72E7C">
        <w:rPr>
          <w:rFonts w:ascii="Times New Roman" w:hAnsi="Times New Roman" w:cs="Times New Roman"/>
          <w:sz w:val="20"/>
          <w:szCs w:val="20"/>
        </w:rPr>
        <w:t xml:space="preserve"> et al.</w:t>
      </w:r>
      <w:r w:rsidR="0011564D" w:rsidRPr="00C72E7C">
        <w:rPr>
          <w:rFonts w:ascii="Times New Roman" w:hAnsi="Times New Roman" w:cs="Times New Roman"/>
          <w:sz w:val="20"/>
          <w:szCs w:val="20"/>
        </w:rPr>
        <w:fldChar w:fldCharType="begin"/>
      </w:r>
      <w:r w:rsidR="0011564D" w:rsidRPr="00C72E7C">
        <w:rPr>
          <w:rFonts w:ascii="Times New Roman" w:hAnsi="Times New Roman" w:cs="Times New Roman"/>
          <w:sz w:val="20"/>
          <w:szCs w:val="20"/>
        </w:rPr>
        <w:instrText xml:space="preserve"> ADDIN ZOTERO_ITEM CSL_CITATION {"citationID":"O6vUmtc2","properties":{"formattedCitation":"\\super 18\\nosupersub{}","plainCitation":"18","noteIndex":0},"citationItems":[{"id":791,"uris":["http://zotero.org/users/6608102/items/LB5KJD28"],"uri":["http://zotero.org/users/6608102/items/LB5KJD28"],"itemData":{"id":791,"type":"article-journal","container-title":"International jpurnal of contemporary dentistry","issue":"2","title":"The relationship between dental age, bone age and chronological age in children with short stature","volume":"16","author":[{"family":"Kumar","given":"V"},{"family":"hegde","given":"SK"},{"family":"Bhat","given":"SS"}],"issued":{"date-parts":[["2011"]]}}}],"schema":"https://github.com/citation-style-language/schema/raw/master/csl-citation.json"} </w:instrText>
      </w:r>
      <w:r w:rsidR="0011564D" w:rsidRPr="00C72E7C">
        <w:rPr>
          <w:rFonts w:ascii="Times New Roman" w:hAnsi="Times New Roman" w:cs="Times New Roman"/>
          <w:sz w:val="20"/>
          <w:szCs w:val="20"/>
        </w:rPr>
        <w:fldChar w:fldCharType="separate"/>
      </w:r>
      <w:r w:rsidR="0011564D" w:rsidRPr="00C72E7C">
        <w:rPr>
          <w:rFonts w:ascii="Times New Roman" w:hAnsi="Times New Roman" w:cs="Times New Roman"/>
          <w:sz w:val="20"/>
          <w:szCs w:val="20"/>
          <w:vertAlign w:val="superscript"/>
        </w:rPr>
        <w:t>18</w:t>
      </w:r>
      <w:r w:rsidR="0011564D"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Pr="00C72E7C">
        <w:rPr>
          <w:rFonts w:ascii="Times New Roman" w:hAnsi="Times New Roman" w:cs="Times New Roman"/>
          <w:sz w:val="20"/>
          <w:szCs w:val="20"/>
        </w:rPr>
        <w:t>also showed significant difference.</w:t>
      </w:r>
    </w:p>
    <w:p w14:paraId="31FD75F9" w14:textId="66B072E2" w:rsidR="00691D88" w:rsidRPr="00C72E7C" w:rsidRDefault="00691D88"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C</w:t>
      </w:r>
      <w:r w:rsidR="00403FAB" w:rsidRPr="00C72E7C">
        <w:rPr>
          <w:rFonts w:ascii="Times New Roman" w:hAnsi="Times New Roman" w:cs="Times New Roman"/>
          <w:sz w:val="20"/>
          <w:szCs w:val="20"/>
        </w:rPr>
        <w:t xml:space="preserve">omparison of chronological age to skeletal age and dental age in Group </w:t>
      </w:r>
      <w:proofErr w:type="gramStart"/>
      <w:r w:rsidR="00403FAB" w:rsidRPr="00C72E7C">
        <w:rPr>
          <w:rFonts w:ascii="Times New Roman" w:hAnsi="Times New Roman" w:cs="Times New Roman"/>
          <w:sz w:val="20"/>
          <w:szCs w:val="20"/>
        </w:rPr>
        <w:t>A</w:t>
      </w:r>
      <w:proofErr w:type="gramEnd"/>
      <w:r w:rsidR="00403FAB"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Table </w:t>
      </w:r>
      <w:r w:rsidR="006A6133" w:rsidRPr="00C72E7C">
        <w:rPr>
          <w:rFonts w:ascii="Times New Roman" w:hAnsi="Times New Roman" w:cs="Times New Roman"/>
          <w:sz w:val="20"/>
          <w:szCs w:val="20"/>
        </w:rPr>
        <w:t>6</w:t>
      </w:r>
      <w:r w:rsidR="00403FAB" w:rsidRPr="00C72E7C">
        <w:rPr>
          <w:rFonts w:ascii="Times New Roman" w:hAnsi="Times New Roman" w:cs="Times New Roman"/>
          <w:sz w:val="20"/>
          <w:szCs w:val="20"/>
        </w:rPr>
        <w:t xml:space="preserve">). </w:t>
      </w:r>
      <w:r w:rsidRPr="00C72E7C">
        <w:rPr>
          <w:rFonts w:ascii="Times New Roman" w:hAnsi="Times New Roman" w:cs="Times New Roman"/>
          <w:sz w:val="20"/>
          <w:szCs w:val="20"/>
        </w:rPr>
        <w:t>Significant differences were found for pair 1, Pair 2 and Pair 3</w:t>
      </w:r>
      <w:r w:rsidR="00403FAB" w:rsidRPr="00C72E7C">
        <w:rPr>
          <w:rFonts w:ascii="Times New Roman" w:hAnsi="Times New Roman" w:cs="Times New Roman"/>
          <w:sz w:val="20"/>
          <w:szCs w:val="20"/>
        </w:rPr>
        <w:t xml:space="preserve"> (p</w:t>
      </w:r>
      <w:r w:rsidRPr="00C72E7C">
        <w:rPr>
          <w:rFonts w:ascii="Times New Roman" w:hAnsi="Times New Roman" w:cs="Times New Roman"/>
          <w:sz w:val="20"/>
          <w:szCs w:val="20"/>
        </w:rPr>
        <w:t>=</w:t>
      </w:r>
      <w:r w:rsidR="00403FAB" w:rsidRPr="00C72E7C">
        <w:rPr>
          <w:rFonts w:ascii="Times New Roman" w:hAnsi="Times New Roman" w:cs="Times New Roman"/>
          <w:sz w:val="20"/>
          <w:szCs w:val="20"/>
        </w:rPr>
        <w:t>0.002</w:t>
      </w:r>
      <w:r w:rsidRPr="00C72E7C">
        <w:rPr>
          <w:rFonts w:ascii="Times New Roman" w:hAnsi="Times New Roman" w:cs="Times New Roman"/>
          <w:sz w:val="20"/>
          <w:szCs w:val="20"/>
        </w:rPr>
        <w:t>*,</w:t>
      </w:r>
      <w:r w:rsidR="00403FAB" w:rsidRPr="00C72E7C">
        <w:rPr>
          <w:rFonts w:ascii="Times New Roman" w:hAnsi="Times New Roman" w:cs="Times New Roman"/>
          <w:sz w:val="20"/>
          <w:szCs w:val="20"/>
        </w:rPr>
        <w:t xml:space="preserve"> p </w:t>
      </w:r>
      <w:r w:rsidRPr="00C72E7C">
        <w:rPr>
          <w:rFonts w:ascii="Times New Roman" w:hAnsi="Times New Roman" w:cs="Times New Roman"/>
          <w:sz w:val="20"/>
          <w:szCs w:val="20"/>
        </w:rPr>
        <w:t>=</w:t>
      </w:r>
      <w:r w:rsidR="00403FAB" w:rsidRPr="00C72E7C">
        <w:rPr>
          <w:rFonts w:ascii="Times New Roman" w:hAnsi="Times New Roman" w:cs="Times New Roman"/>
          <w:sz w:val="20"/>
          <w:szCs w:val="20"/>
        </w:rPr>
        <w:t>0.027</w:t>
      </w:r>
      <w:r w:rsidRPr="00C72E7C">
        <w:rPr>
          <w:rFonts w:ascii="Times New Roman" w:hAnsi="Times New Roman" w:cs="Times New Roman"/>
          <w:sz w:val="20"/>
          <w:szCs w:val="20"/>
        </w:rPr>
        <w:t xml:space="preserve">* and p= 0.033* </w:t>
      </w:r>
      <w:r w:rsidR="00403FAB" w:rsidRPr="00C72E7C">
        <w:rPr>
          <w:rFonts w:ascii="Times New Roman" w:hAnsi="Times New Roman" w:cs="Times New Roman"/>
          <w:sz w:val="20"/>
          <w:szCs w:val="20"/>
        </w:rPr>
        <w:t xml:space="preserve">respectively). </w:t>
      </w:r>
      <w:r w:rsidRPr="00C72E7C">
        <w:rPr>
          <w:rFonts w:ascii="Times New Roman" w:hAnsi="Times New Roman" w:cs="Times New Roman"/>
          <w:sz w:val="20"/>
          <w:szCs w:val="20"/>
        </w:rPr>
        <w:t>Pair 1 and Pair 2</w:t>
      </w:r>
      <w:r w:rsidR="00BE37EE" w:rsidRPr="00C72E7C">
        <w:rPr>
          <w:rFonts w:ascii="Times New Roman" w:hAnsi="Times New Roman" w:cs="Times New Roman"/>
          <w:sz w:val="20"/>
          <w:szCs w:val="20"/>
        </w:rPr>
        <w:t xml:space="preserve"> were </w:t>
      </w:r>
      <w:r w:rsidRPr="00C72E7C">
        <w:rPr>
          <w:rFonts w:ascii="Times New Roman" w:hAnsi="Times New Roman" w:cs="Times New Roman"/>
          <w:sz w:val="20"/>
          <w:szCs w:val="20"/>
        </w:rPr>
        <w:t>similar to</w:t>
      </w:r>
      <w:r w:rsidR="00403FAB" w:rsidRPr="00C72E7C">
        <w:rPr>
          <w:rFonts w:ascii="Times New Roman" w:hAnsi="Times New Roman" w:cs="Times New Roman"/>
          <w:sz w:val="20"/>
          <w:szCs w:val="20"/>
        </w:rPr>
        <w:t xml:space="preserve"> </w:t>
      </w:r>
      <w:proofErr w:type="spellStart"/>
      <w:r w:rsidR="00403FAB" w:rsidRPr="00C72E7C">
        <w:rPr>
          <w:rFonts w:ascii="Times New Roman" w:hAnsi="Times New Roman" w:cs="Times New Roman"/>
          <w:sz w:val="20"/>
          <w:szCs w:val="20"/>
        </w:rPr>
        <w:t>Vinod</w:t>
      </w:r>
      <w:proofErr w:type="spellEnd"/>
      <w:r w:rsidR="00403FAB" w:rsidRPr="00C72E7C">
        <w:rPr>
          <w:rFonts w:ascii="Times New Roman" w:hAnsi="Times New Roman" w:cs="Times New Roman"/>
          <w:sz w:val="20"/>
          <w:szCs w:val="20"/>
        </w:rPr>
        <w:t xml:space="preserve"> Kumar et al</w:t>
      </w:r>
      <w:r w:rsidR="00EF7419" w:rsidRPr="00C72E7C">
        <w:rPr>
          <w:rFonts w:ascii="Times New Roman" w:hAnsi="Times New Roman" w:cs="Times New Roman"/>
          <w:sz w:val="20"/>
          <w:szCs w:val="20"/>
        </w:rPr>
        <w:t>.</w:t>
      </w:r>
      <w:r w:rsidR="00E0695B" w:rsidRPr="00C72E7C">
        <w:rPr>
          <w:rFonts w:ascii="Times New Roman" w:hAnsi="Times New Roman" w:cs="Times New Roman"/>
          <w:sz w:val="20"/>
          <w:szCs w:val="20"/>
        </w:rPr>
        <w:fldChar w:fldCharType="begin"/>
      </w:r>
      <w:r w:rsidR="00E0695B" w:rsidRPr="00C72E7C">
        <w:rPr>
          <w:rFonts w:ascii="Times New Roman" w:hAnsi="Times New Roman" w:cs="Times New Roman"/>
          <w:sz w:val="20"/>
          <w:szCs w:val="20"/>
        </w:rPr>
        <w:instrText xml:space="preserve"> ADDIN ZOTERO_ITEM CSL_CITATION {"citationID":"R4kMFaRO","properties":{"formattedCitation":"\\super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E0695B" w:rsidRPr="00C72E7C">
        <w:rPr>
          <w:rFonts w:ascii="Times New Roman" w:hAnsi="Times New Roman" w:cs="Times New Roman"/>
          <w:sz w:val="20"/>
          <w:szCs w:val="20"/>
        </w:rPr>
        <w:fldChar w:fldCharType="separate"/>
      </w:r>
      <w:r w:rsidR="00E0695B" w:rsidRPr="00C72E7C">
        <w:rPr>
          <w:rFonts w:ascii="Times New Roman" w:hAnsi="Times New Roman" w:cs="Times New Roman"/>
          <w:sz w:val="20"/>
          <w:szCs w:val="20"/>
          <w:vertAlign w:val="superscript"/>
        </w:rPr>
        <w:t>16</w:t>
      </w:r>
      <w:r w:rsidR="00E0695B" w:rsidRPr="00C72E7C">
        <w:rPr>
          <w:rFonts w:ascii="Times New Roman" w:hAnsi="Times New Roman" w:cs="Times New Roman"/>
          <w:sz w:val="20"/>
          <w:szCs w:val="20"/>
        </w:rPr>
        <w:fldChar w:fldCharType="end"/>
      </w:r>
      <w:r w:rsidR="00EF7419" w:rsidRPr="00C72E7C">
        <w:rPr>
          <w:rFonts w:ascii="Times New Roman" w:hAnsi="Times New Roman" w:cs="Times New Roman"/>
          <w:sz w:val="20"/>
          <w:szCs w:val="20"/>
        </w:rPr>
        <w:t>,</w:t>
      </w:r>
      <w:r w:rsidR="00403FAB" w:rsidRPr="00C72E7C">
        <w:rPr>
          <w:rFonts w:ascii="Times New Roman" w:hAnsi="Times New Roman" w:cs="Times New Roman"/>
          <w:sz w:val="20"/>
          <w:szCs w:val="20"/>
        </w:rPr>
        <w:t xml:space="preserve"> S. Mustafa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{"citationID":"skHNsnjU","properties":{"formattedCitation":"\\super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w:t>
      </w:r>
      <w:r w:rsidR="00867297" w:rsidRPr="00C72E7C">
        <w:rPr>
          <w:rFonts w:ascii="Times New Roman" w:hAnsi="Times New Roman" w:cs="Times New Roman"/>
          <w:sz w:val="20"/>
          <w:szCs w:val="20"/>
        </w:rPr>
        <w:fldChar w:fldCharType="end"/>
      </w:r>
      <w:r w:rsidRPr="00C72E7C">
        <w:rPr>
          <w:rFonts w:ascii="Times New Roman" w:hAnsi="Times New Roman" w:cs="Times New Roman"/>
          <w:sz w:val="20"/>
          <w:szCs w:val="20"/>
        </w:rPr>
        <w:t xml:space="preserve">, </w:t>
      </w:r>
      <w:proofErr w:type="spellStart"/>
      <w:r w:rsidR="00403FAB" w:rsidRPr="00C72E7C">
        <w:rPr>
          <w:rFonts w:ascii="Times New Roman" w:hAnsi="Times New Roman" w:cs="Times New Roman"/>
          <w:sz w:val="20"/>
          <w:szCs w:val="20"/>
        </w:rPr>
        <w:t>Uysal</w:t>
      </w:r>
      <w:proofErr w:type="spellEnd"/>
      <w:r w:rsidR="00470120"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{"citationID":"xusz73fb","properties":{"formattedCitation":"\\super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17</w:t>
      </w:r>
      <w:r w:rsidR="00867297"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 xml:space="preserve">and </w:t>
      </w:r>
      <w:proofErr w:type="spellStart"/>
      <w:r w:rsidR="00403FAB" w:rsidRPr="00C72E7C">
        <w:rPr>
          <w:rFonts w:ascii="Times New Roman" w:hAnsi="Times New Roman" w:cs="Times New Roman"/>
          <w:sz w:val="20"/>
          <w:szCs w:val="20"/>
        </w:rPr>
        <w:t>Krailassiri</w:t>
      </w:r>
      <w:proofErr w:type="spellEnd"/>
      <w:r w:rsidR="00470120"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{"citationID":"6qhmU9S9","properties":{"formattedCitation":"\\super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5</w:t>
      </w:r>
      <w:r w:rsidR="00867297"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where significant difference</w:t>
      </w:r>
      <w:r w:rsidR="00BE37EE" w:rsidRPr="00C72E7C">
        <w:rPr>
          <w:rFonts w:ascii="Times New Roman" w:hAnsi="Times New Roman" w:cs="Times New Roman"/>
          <w:sz w:val="20"/>
          <w:szCs w:val="20"/>
        </w:rPr>
        <w:t xml:space="preserve"> was </w:t>
      </w:r>
      <w:r w:rsidR="00403FAB" w:rsidRPr="00C72E7C">
        <w:rPr>
          <w:rFonts w:ascii="Times New Roman" w:hAnsi="Times New Roman" w:cs="Times New Roman"/>
          <w:sz w:val="20"/>
          <w:szCs w:val="20"/>
        </w:rPr>
        <w:t xml:space="preserve">observed between chronological age in short statured children, South Indian children, Iranian children, Turkish children and Thai children respectively. </w:t>
      </w:r>
      <w:r w:rsidRPr="00C72E7C">
        <w:rPr>
          <w:rFonts w:ascii="Times New Roman" w:hAnsi="Times New Roman" w:cs="Times New Roman"/>
          <w:sz w:val="20"/>
          <w:szCs w:val="20"/>
        </w:rPr>
        <w:t>S</w:t>
      </w:r>
      <w:r w:rsidR="00403FAB" w:rsidRPr="00C72E7C">
        <w:rPr>
          <w:rFonts w:ascii="Times New Roman" w:hAnsi="Times New Roman" w:cs="Times New Roman"/>
          <w:sz w:val="20"/>
          <w:szCs w:val="20"/>
        </w:rPr>
        <w:t xml:space="preserve">tudies by V </w:t>
      </w:r>
      <w:proofErr w:type="spellStart"/>
      <w:r w:rsidR="00403FAB" w:rsidRPr="00C72E7C">
        <w:rPr>
          <w:rFonts w:ascii="Times New Roman" w:hAnsi="Times New Roman" w:cs="Times New Roman"/>
          <w:sz w:val="20"/>
          <w:szCs w:val="20"/>
        </w:rPr>
        <w:t>Santorio</w:t>
      </w:r>
      <w:proofErr w:type="spellEnd"/>
      <w:r w:rsidR="00470120"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{"citationID":"D6kscVXP","properties":{"formattedCitation":"\\super 11\\nosupersub{}","plainCitation":"11","noteIndex":0},"citationItems":[{"id":764,"uris":["http://zotero.org/users/6608102/items/N42IFBA8"],"uri":["http://zotero.org/users/6608102/items/N42IFBA8"],"itemData":{"id":764,"type":"article-journal","abstract":"In recent years, skeletal age determination has become increasingly important in criminal investigations for determining the age of living individuals. To increase diagnostic accuracy, a physical examination, an X-ray examination of the left hand, as well as a dental examination including the determination of the dental status and an X-ray of the dentition should always be performed. In this work, the authors analyze a sample of 52 illegal immigrants who came under their observation in the period from May 1989 to September 2007. A statistical analysis of the results of dental and skeletal age estimations was performed as well as an analysis between the reported and assessed ages. The results showed a significant difference between reported age and assessed biological age (p&lt;0.001); however, no statistical difference was shown between skeletal and assessed dental age (p=0.431).","container-title":"Forensic Science International","DOI":"10.1016/j.forsciint.2009.09.014","ISSN":"1872-6283","issue":"1-3","journalAbbreviation":"Forensic Sci Int","language":"eng","note":"PMID: 19853391","page":"129.e1-4","source":"PubMed","title":"Forensic age estimation of living individuals: a retrospective analysis","title-short":"Forensic age estimation of living individuals","volume":"193","author":[{"family":"Santoro","given":"Valeria"},{"family":"De Donno","given":"Antonio"},{"family":"Marrone","given":"Maricla"},{"family":"Campobasso","given":"Carlo Pietro"},{"family":"Introna","given":"Francesco"}],"issued":{"date-parts":[["2009",12,15]]}}}],"schema":"https://github.com/citation-style-language/schema/raw/master/csl-citation.json"}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11</w:t>
      </w:r>
      <w:r w:rsidR="00867297"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 xml:space="preserve">on Italian population, </w:t>
      </w:r>
      <w:proofErr w:type="spellStart"/>
      <w:r w:rsidR="00403FAB" w:rsidRPr="00C72E7C">
        <w:rPr>
          <w:rFonts w:ascii="Times New Roman" w:hAnsi="Times New Roman" w:cs="Times New Roman"/>
          <w:sz w:val="20"/>
          <w:szCs w:val="20"/>
        </w:rPr>
        <w:t>Vinod</w:t>
      </w:r>
      <w:proofErr w:type="spellEnd"/>
      <w:r w:rsidR="00403FAB" w:rsidRPr="00C72E7C">
        <w:rPr>
          <w:rFonts w:ascii="Times New Roman" w:hAnsi="Times New Roman" w:cs="Times New Roman"/>
          <w:sz w:val="20"/>
          <w:szCs w:val="20"/>
        </w:rPr>
        <w:t xml:space="preserve"> Kumar</w:t>
      </w:r>
      <w:r w:rsidR="00470120"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{"citationID":"8DMPi6yQ","properties":{"formattedCitation":"\\super 18\\nosupersub{}","plainCitation":"18","noteIndex":0},"citationItems":[{"id":791,"uris":["http://zotero.org/users/6608102/items/LB5KJD28"],"uri":["http://zotero.org/users/6608102/items/LB5KJD28"],"itemData":{"id":791,"type":"article-journal","container-title":"International jpurnal of contemporary dentistry","issue":"2","title":"The relationship between dental age, bone age and chronological age in children with short stature","volume":"16","author":[{"family":"Kumar","given":"V"},{"family":"hegde","given":"SK"},{"family":"Bhat","given":"SS"}],"issued":{"date-parts":[["2011"]]}}}],"schema":"https://github.com/citation-style-language/schema/raw/master/csl-citation.json"}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18</w:t>
      </w:r>
      <w:r w:rsidR="00867297"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 xml:space="preserve">in short statured children, </w:t>
      </w:r>
      <w:proofErr w:type="spellStart"/>
      <w:r w:rsidR="00403FAB" w:rsidRPr="00C72E7C">
        <w:rPr>
          <w:rFonts w:ascii="Times New Roman" w:hAnsi="Times New Roman" w:cs="Times New Roman"/>
          <w:sz w:val="20"/>
          <w:szCs w:val="20"/>
        </w:rPr>
        <w:t>Kiran</w:t>
      </w:r>
      <w:proofErr w:type="spellEnd"/>
      <w:r w:rsidR="00470120"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{"citationID":"HxyPkbWH","properties":{"formattedCitation":"\\super 6\\nosupersub{}","plainCitation":"6","noteIndex":0},"citationItems":[{"id":751,"uris":["http://zotero.org/users/6608102/items/X6TFTLEU"],"uri":["http://zotero.org/users/6608102/items/X6TFTLEU"],"itemData":{"id":751,"type":"article-journal","abstract":"Aim:\nThe study was conducted to evaluate the applicability of Demirjian method and its comparison with Indian formulas for estimation of dental age in subjects attending a dental school in South India.\n\nMaterials and Methods:\nA total of 250 individuals (130 males and 120 females) between 7 and 18 years, with orthopantamographs were included in the study. Chronological age was recorded based on subject's date of birth. Dental age was estimated using Demirjian's and Indian formulas. All the data obtained was entered into spreadsheet and subjected to statistical analysis.\n\nResults:\nThe mean chronological age of the study sample was 12.39 ± 3.32 years; while the mean age obtained from Demirjian's method and Indian-specific regression formula were 11.56 ± 3.17 years and 14.20 ± 3.24 years, respectively. In the present study, the Demirjian's method under estimated dental age by 0.84 years in males and 0.83 years in females (P &lt; 0.05). Indian-specific regression formulas overestimated dental age by 1.72 years in males and 1.91 years in females (P &lt; 0.05).\n\nConclusion:\nThe published Demirjian's and Indian-specific regression formulas are not applicable to the present study group. Hence population-specific cubic regression formulas were developed for males and females in Bhimavaram town (South India).","container-title":"Journal of Forensic Dental Sciences","DOI":"10.4103/0975-1475.150306","ISSN":"0975-1475","issue":"1","journalAbbreviation":"J Forensic Dent Sci","note":"PMID: 25709319\nPMCID: PMC4330618","page":"44-48","source":"PubMed Central","title":"Radiographic evaluation of dental age using Demirjian's eight-teeth method and its comparison with Indian formulas in South Indian population","volume":"7","author":[{"family":"Kiran","given":"CH. Sai"},{"family":"Reddy","given":"R. Sudhakara"},{"family":"Ramesh","given":"T."},{"family":"Madhavi","given":"N. Sai"},{"family":"Ramya","given":"K."}],"issued":{"date-parts":[["2015"]]}}}],"schema":"https://github.com/citation-style-language/schema/raw/master/csl-citation.json"}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6</w:t>
      </w:r>
      <w:r w:rsidR="00867297"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 xml:space="preserve">on south Indian population and </w:t>
      </w:r>
      <w:proofErr w:type="spellStart"/>
      <w:r w:rsidR="00403FAB" w:rsidRPr="00C72E7C">
        <w:rPr>
          <w:rFonts w:ascii="Times New Roman" w:hAnsi="Times New Roman" w:cs="Times New Roman"/>
          <w:sz w:val="20"/>
          <w:szCs w:val="20"/>
        </w:rPr>
        <w:t>Jayaraman</w:t>
      </w:r>
      <w:proofErr w:type="spellEnd"/>
      <w:r w:rsidR="00470120"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{"citationID":"kbpDBPby","properties":{"formattedCitation":"\\super 19\\nosupersub{}","plainCitation":"19","noteIndex":0},"citationItems":[{"id":813,"uris":["http://zotero.org/users/6608102/items/W4D2KM2I"],"uri":["http://zotero.org/users/6608102/items/W4D2KM2I"],"itemData":{"id":813,"type":"article-journal","abstract":"Estimation of age is an important requisite in forensic, judicial and criminal proceedings. Dental age can be estimated from a dataset that has been prepared from a similar or a different population group. Demirjian and his co-workers proposed dental maturity scores from a French-Canadian population and this has served as a reference dataset for evaluation of age for various population groups. Considering the high number of illegal immigrants who have entered Hong Kong from neighboring countries, age estimation studies on southern Chinese is warranted. This study aimed to validate the applicability of Demirjian’s dataset on a southern Chinese population. A total of 182 dental panoramic tomographs comprising an equal number of boys and girls with an age range from 3 to 16 years were scored. Dental maturity scores were obtained from the Demirjian’s dataset and dental age was calculated. The difference in chronological and estimated dental ages was calculated using the paired t-test. There was a mean overestimation of dental age of 0.62 years for boys (p&lt;0.01) and 0.36 years for girls (p&lt;0.01). Demirjian’s dataset is not suitable for estimating the age of 3-16 years old southern Chinese children.","container-title":"The Journal of Forensic Odonto-stomatology","ISSN":"0258-414X","issue":"2","journalAbbreviation":"J Forensic Odontostomatol","note":"PMID: 22717910\nPMCID: PMC5734851","page":"22-28","source":"PubMed Central","title":"DENTAL AGE ASSESSMENT: ARE DEMIRJIAN’S STANDARDS APPROPRIATE FOR SOUTHERN CHINESE CHILDREN?","title-short":"DENTAL AGE ASSESSMENT","volume":"29","author":[{"family":"Jayaraman","given":"J."},{"family":"King","given":"N. M."},{"family":"Roberts","given":"G. J."},{"family":"Wong","given":"H. M."}],"issued":{"date-parts":[["2011",12,1]]}}}],"schema":"https://github.com/citation-style-language/schema/raw/master/csl-citation.json"}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19</w:t>
      </w:r>
      <w:r w:rsidR="00867297"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on southe</w:t>
      </w:r>
      <w:r w:rsidR="00EF7419" w:rsidRPr="00C72E7C">
        <w:rPr>
          <w:rFonts w:ascii="Times New Roman" w:hAnsi="Times New Roman" w:cs="Times New Roman"/>
          <w:sz w:val="20"/>
          <w:szCs w:val="20"/>
        </w:rPr>
        <w:t>rn</w:t>
      </w:r>
      <w:r w:rsidR="00403FAB" w:rsidRPr="00C72E7C">
        <w:rPr>
          <w:rFonts w:ascii="Times New Roman" w:hAnsi="Times New Roman" w:cs="Times New Roman"/>
          <w:sz w:val="20"/>
          <w:szCs w:val="20"/>
        </w:rPr>
        <w:t xml:space="preserve"> Chinese children</w:t>
      </w:r>
      <w:r w:rsidRPr="00C72E7C">
        <w:rPr>
          <w:rFonts w:ascii="Times New Roman" w:hAnsi="Times New Roman" w:cs="Times New Roman"/>
          <w:sz w:val="20"/>
          <w:szCs w:val="20"/>
        </w:rPr>
        <w:t xml:space="preserve"> also found significant result as Pair 3</w:t>
      </w:r>
      <w:r w:rsidR="00403FAB" w:rsidRPr="00C72E7C">
        <w:rPr>
          <w:rFonts w:ascii="Times New Roman" w:hAnsi="Times New Roman" w:cs="Times New Roman"/>
          <w:sz w:val="20"/>
          <w:szCs w:val="20"/>
        </w:rPr>
        <w:t xml:space="preserve">. </w:t>
      </w:r>
    </w:p>
    <w:p w14:paraId="5B580C9C" w14:textId="4FD98F7D" w:rsidR="00403FAB" w:rsidRPr="00C72E7C" w:rsidRDefault="00691D88"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C</w:t>
      </w:r>
      <w:r w:rsidR="00403FAB" w:rsidRPr="00C72E7C">
        <w:rPr>
          <w:rFonts w:ascii="Times New Roman" w:hAnsi="Times New Roman" w:cs="Times New Roman"/>
          <w:sz w:val="20"/>
          <w:szCs w:val="20"/>
        </w:rPr>
        <w:t>omparison of chronological age to skeletal age and dental age in Group</w:t>
      </w:r>
      <w:r w:rsidR="00397E4A" w:rsidRPr="00C72E7C">
        <w:rPr>
          <w:rFonts w:ascii="Times New Roman" w:hAnsi="Times New Roman" w:cs="Times New Roman"/>
          <w:sz w:val="20"/>
          <w:szCs w:val="20"/>
        </w:rPr>
        <w:t xml:space="preserve"> B</w:t>
      </w:r>
      <w:r w:rsidR="00403FAB" w:rsidRPr="00C72E7C">
        <w:rPr>
          <w:rFonts w:ascii="Times New Roman" w:hAnsi="Times New Roman" w:cs="Times New Roman"/>
          <w:sz w:val="20"/>
          <w:szCs w:val="20"/>
        </w:rPr>
        <w:t xml:space="preserve"> (</w:t>
      </w:r>
      <w:r w:rsidR="00397E4A" w:rsidRPr="00C72E7C">
        <w:rPr>
          <w:rFonts w:ascii="Times New Roman" w:hAnsi="Times New Roman" w:cs="Times New Roman"/>
          <w:sz w:val="20"/>
          <w:szCs w:val="20"/>
        </w:rPr>
        <w:t xml:space="preserve">Table </w:t>
      </w:r>
      <w:r w:rsidR="006A6133" w:rsidRPr="00C72E7C">
        <w:rPr>
          <w:rFonts w:ascii="Times New Roman" w:hAnsi="Times New Roman" w:cs="Times New Roman"/>
          <w:sz w:val="20"/>
          <w:szCs w:val="20"/>
        </w:rPr>
        <w:t>7</w:t>
      </w:r>
      <w:r w:rsidR="00403FAB" w:rsidRPr="00C72E7C">
        <w:rPr>
          <w:rFonts w:ascii="Times New Roman" w:hAnsi="Times New Roman" w:cs="Times New Roman"/>
          <w:sz w:val="20"/>
          <w:szCs w:val="20"/>
        </w:rPr>
        <w:t>) Chronological age when compared with skeletal age (both by Fishman's and Bjork's method) shows significant difference between them (p</w:t>
      </w:r>
      <w:r w:rsidR="00397E4A" w:rsidRPr="00C72E7C">
        <w:rPr>
          <w:rFonts w:ascii="Times New Roman" w:hAnsi="Times New Roman" w:cs="Times New Roman"/>
          <w:sz w:val="20"/>
          <w:szCs w:val="20"/>
        </w:rPr>
        <w:t>air 1 and pair 2</w:t>
      </w:r>
      <w:r w:rsidR="00403FAB" w:rsidRPr="00C72E7C">
        <w:rPr>
          <w:rFonts w:ascii="Times New Roman" w:hAnsi="Times New Roman" w:cs="Times New Roman"/>
          <w:sz w:val="20"/>
          <w:szCs w:val="20"/>
        </w:rPr>
        <w:t>)</w:t>
      </w:r>
      <w:r w:rsidR="00397E4A" w:rsidRPr="00C72E7C">
        <w:rPr>
          <w:rFonts w:ascii="Times New Roman" w:hAnsi="Times New Roman" w:cs="Times New Roman"/>
          <w:sz w:val="20"/>
          <w:szCs w:val="20"/>
        </w:rPr>
        <w:t xml:space="preserve">. </w:t>
      </w:r>
      <w:r w:rsidR="00EF7419" w:rsidRPr="00C72E7C">
        <w:rPr>
          <w:rFonts w:ascii="Times New Roman" w:hAnsi="Times New Roman" w:cs="Times New Roman"/>
          <w:sz w:val="20"/>
          <w:szCs w:val="20"/>
        </w:rPr>
        <w:t>S</w:t>
      </w:r>
      <w:r w:rsidR="00403FAB" w:rsidRPr="00C72E7C">
        <w:rPr>
          <w:rFonts w:ascii="Times New Roman" w:hAnsi="Times New Roman" w:cs="Times New Roman"/>
          <w:sz w:val="20"/>
          <w:szCs w:val="20"/>
        </w:rPr>
        <w:t xml:space="preserve">tudies by </w:t>
      </w:r>
      <w:proofErr w:type="spellStart"/>
      <w:r w:rsidR="00403FAB" w:rsidRPr="00C72E7C">
        <w:rPr>
          <w:rFonts w:ascii="Times New Roman" w:hAnsi="Times New Roman" w:cs="Times New Roman"/>
          <w:sz w:val="20"/>
          <w:szCs w:val="20"/>
        </w:rPr>
        <w:t>Vinod</w:t>
      </w:r>
      <w:proofErr w:type="spellEnd"/>
      <w:r w:rsidR="00403FAB" w:rsidRPr="00C72E7C">
        <w:rPr>
          <w:rFonts w:ascii="Times New Roman" w:hAnsi="Times New Roman" w:cs="Times New Roman"/>
          <w:sz w:val="20"/>
          <w:szCs w:val="20"/>
        </w:rPr>
        <w:t xml:space="preserve"> Kumar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{"citationID":"gBblfrvp","properties":{"formattedCitation":"\\super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16</w:t>
      </w:r>
      <w:r w:rsidR="00867297" w:rsidRPr="00C72E7C">
        <w:rPr>
          <w:rFonts w:ascii="Times New Roman" w:hAnsi="Times New Roman" w:cs="Times New Roman"/>
          <w:sz w:val="20"/>
          <w:szCs w:val="20"/>
        </w:rPr>
        <w:fldChar w:fldCharType="end"/>
      </w:r>
      <w:r w:rsidR="00EF7419" w:rsidRPr="00C72E7C">
        <w:rPr>
          <w:rFonts w:ascii="Times New Roman" w:hAnsi="Times New Roman" w:cs="Times New Roman"/>
          <w:sz w:val="20"/>
          <w:szCs w:val="20"/>
        </w:rPr>
        <w:t>,</w:t>
      </w:r>
      <w:r w:rsidR="00403FAB" w:rsidRPr="00C72E7C">
        <w:rPr>
          <w:rFonts w:ascii="Times New Roman" w:hAnsi="Times New Roman" w:cs="Times New Roman"/>
          <w:sz w:val="20"/>
          <w:szCs w:val="20"/>
        </w:rPr>
        <w:t xml:space="preserve"> S. Mustafa et al</w:t>
      </w:r>
      <w:r w:rsidR="00EF7419" w:rsidRPr="00C72E7C">
        <w:rPr>
          <w:rFonts w:ascii="Times New Roman" w:hAnsi="Times New Roman" w:cs="Times New Roman"/>
          <w:sz w:val="20"/>
          <w:szCs w:val="20"/>
        </w:rPr>
        <w:t>.</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{"citationID":"egmBpmtZ","properties":{"formattedCitation":"\\super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w:t>
      </w:r>
      <w:r w:rsidR="00867297" w:rsidRPr="00C72E7C">
        <w:rPr>
          <w:rFonts w:ascii="Times New Roman" w:hAnsi="Times New Roman" w:cs="Times New Roman"/>
          <w:sz w:val="20"/>
          <w:szCs w:val="20"/>
        </w:rPr>
        <w:fldChar w:fldCharType="end"/>
      </w:r>
      <w:r w:rsidR="00403FAB" w:rsidRPr="00C72E7C">
        <w:rPr>
          <w:rFonts w:ascii="Times New Roman" w:hAnsi="Times New Roman" w:cs="Times New Roman"/>
          <w:sz w:val="20"/>
          <w:szCs w:val="20"/>
        </w:rPr>
        <w:t>, Al</w:t>
      </w:r>
      <w:r w:rsidR="00A00546" w:rsidRPr="00C72E7C">
        <w:rPr>
          <w:rFonts w:ascii="Times New Roman" w:hAnsi="Times New Roman" w:cs="Times New Roman"/>
          <w:sz w:val="20"/>
          <w:szCs w:val="20"/>
        </w:rPr>
        <w:t>i</w:t>
      </w:r>
      <w:r w:rsidR="00403FAB"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{"citationID":"tVIYEkqL","properties":{"formattedCitation":"\\super 8\\nosupersub{}","plainCitation":"8","noteIndex":0},"citationItems":[{"id":756,"uris":["http://zotero.org/users/6608102/items/9AIG6IHS"],"uri":["http://zotero.org/users/6608102/items/9AIG6IHS"],"itemData":{"id":756,"type":"article-journal","abstract":"OBJECTIVES: Assessment of pubertal status and pubertal growth spurt in orthodontic patients has a considerable impact on the diagnosis, treatment plan and the outcome of orthodontic treatments. Hand-wrist radiography is routinely used to evaluate skeletal development. Some studies have shown that there is an association between bone development and different stages of dental calcification; therefore, the stages of dental calcification can be used as the first tool for diagnosis, in case there is an association. This study was performed with the aim to evaluate the association between the phases of dental development and the stages of skeletal maturity.\nSTUDY DESIGN: In this study, a total of 52 patients (26 males and 26 females), referring to Mashhad School of Dentistry for orthodontic treatment, were evaluated; the subjects were within the age range of 9-14 years. Hand-wrist radiographic evaluation of skeletal maturation was performed using Fishman method. Also, the Demirjian method was used to identify the stages of dental calcification by panoramic radiographs. Independent t-test and Spearman correlation coefficient were used for data analyses.\nRESULTS: The mean age of males and females was 11.05 ± 1.05 and 10.62 ± 1.12 years, respectively (p=0.156). The Spearman correlation coefficients between skeletal maturity indicators (SMIs) and developmental stages of mandibular left and right canines and second molars were significant in males only (p&lt;0.05). Also, correlation coefficients were significant between adductor sesamoid ossification and mandibular right and left canines developmental stages in males (p&lt;0.05).\nCONCLUSIONS: Findings of this study showed that the correlation between dental developmental stages and skeletal maturity only were significant in males; thus, different skeletal maturity patterns in males and females might be perceptible. Key words:Skeletal maturation, hand-wrist radiography, panoramic radiography.","container-title":"Journal of Clinical and Experimental Dentistry","DOI":"10.4317/jced.51433","ISSN":"1989-5488","issue":"3","journalAbbreviation":"J Clin Exp Dent","language":"eng","note":"PMID: 25136430\nPMCID: PMC4134858","page":"e275-279","source":"PubMed","title":"Hand skeletal maturity and its correlation with mandibular dental development","volume":"6","author":[{"family":"Bagherpour","given":"Ali"},{"family":"Pousti","given":"Maryam"},{"family":"Adelianfar","given":"Elahe"}],"issued":{"date-parts":[["2014",7]]}}}],"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8</w:t>
      </w:r>
      <w:r w:rsidR="00867297" w:rsidRPr="00C72E7C">
        <w:rPr>
          <w:rFonts w:ascii="Times New Roman" w:hAnsi="Times New Roman" w:cs="Times New Roman"/>
          <w:sz w:val="20"/>
          <w:szCs w:val="20"/>
        </w:rPr>
        <w:fldChar w:fldCharType="end"/>
      </w:r>
      <w:r w:rsidR="00A00546" w:rsidRPr="00C72E7C">
        <w:rPr>
          <w:rFonts w:ascii="Times New Roman" w:hAnsi="Times New Roman" w:cs="Times New Roman"/>
          <w:sz w:val="20"/>
          <w:szCs w:val="20"/>
        </w:rPr>
        <w:t>,</w:t>
      </w:r>
      <w:r w:rsidR="00403FAB" w:rsidRPr="00C72E7C">
        <w:rPr>
          <w:rFonts w:ascii="Times New Roman" w:hAnsi="Times New Roman" w:cs="Times New Roman"/>
          <w:sz w:val="20"/>
          <w:szCs w:val="20"/>
        </w:rPr>
        <w:t xml:space="preserve"> </w:t>
      </w:r>
      <w:proofErr w:type="spellStart"/>
      <w:r w:rsidR="00403FAB" w:rsidRPr="00C72E7C">
        <w:rPr>
          <w:rFonts w:ascii="Times New Roman" w:hAnsi="Times New Roman" w:cs="Times New Roman"/>
          <w:sz w:val="20"/>
          <w:szCs w:val="20"/>
        </w:rPr>
        <w:t>Uysal</w:t>
      </w:r>
      <w:proofErr w:type="spellEnd"/>
      <w:r w:rsidR="00403FAB"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{"citationID":"dZBaOuQ8","properties":{"formattedCitation":"\\super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17</w:t>
      </w:r>
      <w:r w:rsidR="00867297" w:rsidRPr="00C72E7C">
        <w:rPr>
          <w:rFonts w:ascii="Times New Roman" w:hAnsi="Times New Roman" w:cs="Times New Roman"/>
          <w:sz w:val="20"/>
          <w:szCs w:val="20"/>
        </w:rPr>
        <w:fldChar w:fldCharType="end"/>
      </w:r>
      <w:r w:rsidR="00A00546" w:rsidRPr="00C72E7C">
        <w:rPr>
          <w:rFonts w:ascii="Times New Roman" w:hAnsi="Times New Roman" w:cs="Times New Roman"/>
          <w:sz w:val="20"/>
          <w:szCs w:val="20"/>
        </w:rPr>
        <w:t>,</w:t>
      </w:r>
      <w:r w:rsidR="00EF7419" w:rsidRPr="00C72E7C">
        <w:rPr>
          <w:rFonts w:ascii="Times New Roman" w:hAnsi="Times New Roman" w:cs="Times New Roman"/>
          <w:sz w:val="20"/>
          <w:szCs w:val="20"/>
        </w:rPr>
        <w:t xml:space="preserve"> and </w:t>
      </w:r>
      <w:proofErr w:type="spellStart"/>
      <w:r w:rsidR="00403FAB" w:rsidRPr="00C72E7C">
        <w:rPr>
          <w:rFonts w:ascii="Times New Roman" w:hAnsi="Times New Roman" w:cs="Times New Roman"/>
          <w:sz w:val="20"/>
          <w:szCs w:val="20"/>
        </w:rPr>
        <w:t>Krailassiri</w:t>
      </w:r>
      <w:proofErr w:type="spellEnd"/>
      <w:r w:rsidR="00470120"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{"citationID":"Pbkze0GE","properties":{"formattedCitation":"\\super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5</w:t>
      </w:r>
      <w:r w:rsidR="00867297"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EF7419" w:rsidRPr="00C72E7C">
        <w:rPr>
          <w:rFonts w:ascii="Times New Roman" w:hAnsi="Times New Roman" w:cs="Times New Roman"/>
          <w:sz w:val="20"/>
          <w:szCs w:val="20"/>
        </w:rPr>
        <w:t>found the same</w:t>
      </w:r>
      <w:r w:rsidR="00397E4A" w:rsidRPr="00C72E7C">
        <w:rPr>
          <w:rFonts w:ascii="Times New Roman" w:hAnsi="Times New Roman" w:cs="Times New Roman"/>
          <w:sz w:val="20"/>
          <w:szCs w:val="20"/>
        </w:rPr>
        <w:t>.</w:t>
      </w:r>
      <w:r w:rsidR="00A00546" w:rsidRPr="00C72E7C">
        <w:rPr>
          <w:rFonts w:ascii="Times New Roman" w:hAnsi="Times New Roman" w:cs="Times New Roman"/>
          <w:sz w:val="20"/>
          <w:szCs w:val="20"/>
        </w:rPr>
        <w:t xml:space="preserve"> A </w:t>
      </w:r>
      <w:r w:rsidR="00403FAB" w:rsidRPr="00C72E7C">
        <w:rPr>
          <w:rFonts w:ascii="Times New Roman" w:hAnsi="Times New Roman" w:cs="Times New Roman"/>
          <w:sz w:val="20"/>
          <w:szCs w:val="20"/>
        </w:rPr>
        <w:t>Highly significant difference</w:t>
      </w:r>
      <w:r w:rsidR="00A00546" w:rsidRPr="00C72E7C">
        <w:rPr>
          <w:rFonts w:ascii="Times New Roman" w:hAnsi="Times New Roman" w:cs="Times New Roman"/>
          <w:sz w:val="20"/>
          <w:szCs w:val="20"/>
        </w:rPr>
        <w:t xml:space="preserve"> (p&lt;0.001**)</w:t>
      </w:r>
      <w:r w:rsidR="00BE37EE" w:rsidRPr="00C72E7C">
        <w:rPr>
          <w:rFonts w:ascii="Times New Roman" w:hAnsi="Times New Roman" w:cs="Times New Roman"/>
          <w:sz w:val="20"/>
          <w:szCs w:val="20"/>
        </w:rPr>
        <w:t xml:space="preserve"> was </w:t>
      </w:r>
      <w:r w:rsidR="00403FAB" w:rsidRPr="00C72E7C">
        <w:rPr>
          <w:rFonts w:ascii="Times New Roman" w:hAnsi="Times New Roman" w:cs="Times New Roman"/>
          <w:sz w:val="20"/>
          <w:szCs w:val="20"/>
        </w:rPr>
        <w:t xml:space="preserve">observed </w:t>
      </w:r>
      <w:r w:rsidR="00EF7419" w:rsidRPr="00C72E7C">
        <w:rPr>
          <w:rFonts w:ascii="Times New Roman" w:hAnsi="Times New Roman" w:cs="Times New Roman"/>
          <w:sz w:val="20"/>
          <w:szCs w:val="20"/>
        </w:rPr>
        <w:t>for Pair 4 and Pair 6</w:t>
      </w:r>
      <w:r w:rsidR="00403FAB" w:rsidRPr="00C72E7C">
        <w:rPr>
          <w:rFonts w:ascii="Times New Roman" w:hAnsi="Times New Roman" w:cs="Times New Roman"/>
          <w:sz w:val="20"/>
          <w:szCs w:val="20"/>
        </w:rPr>
        <w:t>. These findings</w:t>
      </w:r>
      <w:r w:rsidR="00BE37EE" w:rsidRPr="00C72E7C">
        <w:rPr>
          <w:rFonts w:ascii="Times New Roman" w:hAnsi="Times New Roman" w:cs="Times New Roman"/>
          <w:sz w:val="20"/>
          <w:szCs w:val="20"/>
        </w:rPr>
        <w:t xml:space="preserve"> were </w:t>
      </w:r>
      <w:r w:rsidR="00403FAB" w:rsidRPr="00C72E7C">
        <w:rPr>
          <w:rFonts w:ascii="Times New Roman" w:hAnsi="Times New Roman" w:cs="Times New Roman"/>
          <w:sz w:val="20"/>
          <w:szCs w:val="20"/>
        </w:rPr>
        <w:t xml:space="preserve">in accordance with studies conducted by </w:t>
      </w:r>
      <w:proofErr w:type="spellStart"/>
      <w:r w:rsidR="00403FAB" w:rsidRPr="00C72E7C">
        <w:rPr>
          <w:rFonts w:ascii="Times New Roman" w:hAnsi="Times New Roman" w:cs="Times New Roman"/>
          <w:sz w:val="20"/>
          <w:szCs w:val="20"/>
        </w:rPr>
        <w:t>Uysal</w:t>
      </w:r>
      <w:proofErr w:type="spellEnd"/>
      <w:r w:rsidR="00470120" w:rsidRPr="00C72E7C">
        <w:rPr>
          <w:rFonts w:ascii="Times New Roman" w:hAnsi="Times New Roman" w:cs="Times New Roman"/>
          <w:sz w:val="20"/>
          <w:szCs w:val="20"/>
        </w:rPr>
        <w:t xml:space="preserve">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{"citationID":"6bNDbKgp","properties":{"formattedCitation":"\\super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17</w:t>
      </w:r>
      <w:r w:rsidR="00867297"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and Kumar et al.</w:t>
      </w:r>
      <w:r w:rsidR="00867297" w:rsidRPr="00C72E7C">
        <w:rPr>
          <w:rFonts w:ascii="Times New Roman" w:hAnsi="Times New Roman" w:cs="Times New Roman"/>
          <w:sz w:val="20"/>
          <w:szCs w:val="20"/>
        </w:rPr>
        <w:fldChar w:fldCharType="begin"/>
      </w:r>
      <w:r w:rsidR="00867297" w:rsidRPr="00C72E7C">
        <w:rPr>
          <w:rFonts w:ascii="Times New Roman" w:hAnsi="Times New Roman" w:cs="Times New Roman"/>
          <w:sz w:val="20"/>
          <w:szCs w:val="20"/>
        </w:rPr>
        <w:instrText xml:space="preserve"> ADDIN ZOTERO_ITEM CSL_CITATION {"citationID":"6l5b1wUq","properties":{"formattedCitation":"\\super 18\\nosupersub{}","plainCitation":"18","noteIndex":0},"citationItems":[{"id":791,"uris":["http://zotero.org/users/6608102/items/LB5KJD28"],"uri":["http://zotero.org/users/6608102/items/LB5KJD28"],"itemData":{"id":791,"type":"article-journal","container-title":"International jpurnal of contemporary dentistry","issue":"2","title":"The relationship between dental age, bone age and chronological age in children with short stature","volume":"16","author":[{"family":"Kumar","given":"V"},{"family":"hegde","given":"SK"},{"family":"Bhat","given":"SS"}],"issued":{"date-parts":[["2011"]]}}}],"schema":"https://github.com/citation-style-language/schema/raw/master/csl-citation.json"} </w:instrText>
      </w:r>
      <w:r w:rsidR="00867297" w:rsidRPr="00C72E7C">
        <w:rPr>
          <w:rFonts w:ascii="Times New Roman" w:hAnsi="Times New Roman" w:cs="Times New Roman"/>
          <w:sz w:val="20"/>
          <w:szCs w:val="20"/>
        </w:rPr>
        <w:fldChar w:fldCharType="separate"/>
      </w:r>
      <w:r w:rsidR="00867297" w:rsidRPr="00C72E7C">
        <w:rPr>
          <w:rFonts w:ascii="Times New Roman" w:hAnsi="Times New Roman" w:cs="Times New Roman"/>
          <w:sz w:val="20"/>
          <w:szCs w:val="20"/>
          <w:vertAlign w:val="superscript"/>
        </w:rPr>
        <w:t>18</w:t>
      </w:r>
      <w:r w:rsidR="00867297" w:rsidRPr="00C72E7C">
        <w:rPr>
          <w:rFonts w:ascii="Times New Roman" w:hAnsi="Times New Roman" w:cs="Times New Roman"/>
          <w:sz w:val="20"/>
          <w:szCs w:val="20"/>
        </w:rPr>
        <w:fldChar w:fldCharType="end"/>
      </w:r>
      <w:r w:rsidR="00403FAB" w:rsidRPr="00C72E7C">
        <w:rPr>
          <w:rFonts w:ascii="Times New Roman" w:hAnsi="Times New Roman" w:cs="Times New Roman"/>
          <w:sz w:val="20"/>
          <w:szCs w:val="20"/>
        </w:rPr>
        <w:t xml:space="preserve"> </w:t>
      </w:r>
    </w:p>
    <w:p w14:paraId="3A752466" w14:textId="3CE051A9" w:rsidR="0051708E" w:rsidRPr="00C72E7C" w:rsidRDefault="00681169"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C</w:t>
      </w:r>
      <w:r w:rsidR="00403FAB" w:rsidRPr="00C72E7C">
        <w:rPr>
          <w:rFonts w:ascii="Times New Roman" w:hAnsi="Times New Roman" w:cs="Times New Roman"/>
          <w:sz w:val="20"/>
          <w:szCs w:val="20"/>
        </w:rPr>
        <w:t>omparison of chronological age to skeletal age and dental age in Group C (</w:t>
      </w:r>
      <w:r w:rsidRPr="00C72E7C">
        <w:rPr>
          <w:rFonts w:ascii="Times New Roman" w:hAnsi="Times New Roman" w:cs="Times New Roman"/>
          <w:sz w:val="20"/>
          <w:szCs w:val="20"/>
        </w:rPr>
        <w:t xml:space="preserve">Table </w:t>
      </w:r>
      <w:r w:rsidR="006A6133" w:rsidRPr="00C72E7C">
        <w:rPr>
          <w:rFonts w:ascii="Times New Roman" w:hAnsi="Times New Roman" w:cs="Times New Roman"/>
          <w:sz w:val="20"/>
          <w:szCs w:val="20"/>
        </w:rPr>
        <w:t>8</w:t>
      </w:r>
      <w:r w:rsidR="00403FAB" w:rsidRPr="00C72E7C">
        <w:rPr>
          <w:rFonts w:ascii="Times New Roman" w:hAnsi="Times New Roman" w:cs="Times New Roman"/>
          <w:sz w:val="20"/>
          <w:szCs w:val="20"/>
        </w:rPr>
        <w:t>)</w:t>
      </w:r>
      <w:r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show</w:t>
      </w:r>
      <w:r w:rsidRPr="00C72E7C">
        <w:rPr>
          <w:rFonts w:ascii="Times New Roman" w:hAnsi="Times New Roman" w:cs="Times New Roman"/>
          <w:sz w:val="20"/>
          <w:szCs w:val="20"/>
        </w:rPr>
        <w:t>ed a significant difference (p=0.015*)</w:t>
      </w:r>
      <w:r w:rsidR="00403FAB"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when </w:t>
      </w:r>
      <w:r w:rsidR="00403FAB" w:rsidRPr="00C72E7C">
        <w:rPr>
          <w:rFonts w:ascii="Times New Roman" w:hAnsi="Times New Roman" w:cs="Times New Roman"/>
          <w:sz w:val="20"/>
          <w:szCs w:val="20"/>
        </w:rPr>
        <w:t>Chronological age compared to dental age</w:t>
      </w:r>
      <w:r w:rsidRPr="00C72E7C">
        <w:rPr>
          <w:rFonts w:ascii="Times New Roman" w:hAnsi="Times New Roman" w:cs="Times New Roman"/>
          <w:sz w:val="20"/>
          <w:szCs w:val="20"/>
        </w:rPr>
        <w:t>. And h</w:t>
      </w:r>
      <w:r w:rsidR="00403FAB" w:rsidRPr="00C72E7C">
        <w:rPr>
          <w:rFonts w:ascii="Times New Roman" w:hAnsi="Times New Roman" w:cs="Times New Roman"/>
          <w:sz w:val="20"/>
          <w:szCs w:val="20"/>
        </w:rPr>
        <w:t xml:space="preserve">ighly significant difference </w:t>
      </w:r>
      <w:r w:rsidRPr="00C72E7C">
        <w:rPr>
          <w:rFonts w:ascii="Times New Roman" w:hAnsi="Times New Roman" w:cs="Times New Roman"/>
          <w:sz w:val="20"/>
          <w:szCs w:val="20"/>
        </w:rPr>
        <w:t>was</w:t>
      </w:r>
      <w:r w:rsidR="00403FAB" w:rsidRPr="00C72E7C">
        <w:rPr>
          <w:rFonts w:ascii="Times New Roman" w:hAnsi="Times New Roman" w:cs="Times New Roman"/>
          <w:sz w:val="20"/>
          <w:szCs w:val="20"/>
        </w:rPr>
        <w:t xml:space="preserve"> observed when Fishman's SMI compared</w:t>
      </w:r>
      <w:r w:rsidRPr="00C72E7C">
        <w:rPr>
          <w:rFonts w:ascii="Times New Roman" w:hAnsi="Times New Roman" w:cs="Times New Roman"/>
          <w:sz w:val="20"/>
          <w:szCs w:val="20"/>
        </w:rPr>
        <w:t xml:space="preserve"> </w:t>
      </w:r>
      <w:r w:rsidR="00403FAB" w:rsidRPr="00C72E7C">
        <w:rPr>
          <w:rFonts w:ascii="Times New Roman" w:hAnsi="Times New Roman" w:cs="Times New Roman"/>
          <w:sz w:val="20"/>
          <w:szCs w:val="20"/>
        </w:rPr>
        <w:t>Bjork's</w:t>
      </w:r>
      <w:r w:rsidRPr="00C72E7C">
        <w:rPr>
          <w:rFonts w:ascii="Times New Roman" w:hAnsi="Times New Roman" w:cs="Times New Roman"/>
          <w:sz w:val="20"/>
          <w:szCs w:val="20"/>
        </w:rPr>
        <w:t xml:space="preserve"> SMI</w:t>
      </w:r>
      <w:r w:rsidR="00403FAB" w:rsidRPr="00C72E7C">
        <w:rPr>
          <w:rFonts w:ascii="Times New Roman" w:hAnsi="Times New Roman" w:cs="Times New Roman"/>
          <w:sz w:val="20"/>
          <w:szCs w:val="20"/>
        </w:rPr>
        <w:t xml:space="preserve"> and to the dental age </w:t>
      </w:r>
      <w:r w:rsidRPr="00C72E7C">
        <w:rPr>
          <w:rFonts w:ascii="Times New Roman" w:hAnsi="Times New Roman" w:cs="Times New Roman"/>
          <w:sz w:val="20"/>
          <w:szCs w:val="20"/>
        </w:rPr>
        <w:t>the</w:t>
      </w:r>
      <w:r w:rsidR="00FE14A3" w:rsidRPr="00C72E7C">
        <w:rPr>
          <w:rFonts w:ascii="Times New Roman" w:hAnsi="Times New Roman" w:cs="Times New Roman"/>
          <w:sz w:val="20"/>
          <w:szCs w:val="20"/>
        </w:rPr>
        <w:t xml:space="preserve"> finding</w:t>
      </w:r>
      <w:r w:rsidRPr="00C72E7C">
        <w:rPr>
          <w:rFonts w:ascii="Times New Roman" w:hAnsi="Times New Roman" w:cs="Times New Roman"/>
          <w:sz w:val="20"/>
          <w:szCs w:val="20"/>
        </w:rPr>
        <w:t>s</w:t>
      </w:r>
      <w:r w:rsidR="00FE14A3"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were supported </w:t>
      </w:r>
      <w:r w:rsidR="00FE14A3" w:rsidRPr="00C72E7C">
        <w:rPr>
          <w:rFonts w:ascii="Times New Roman" w:hAnsi="Times New Roman" w:cs="Times New Roman"/>
          <w:sz w:val="20"/>
          <w:szCs w:val="20"/>
        </w:rPr>
        <w:t xml:space="preserve">by </w:t>
      </w:r>
      <w:proofErr w:type="spellStart"/>
      <w:r w:rsidR="00FE14A3" w:rsidRPr="00C72E7C">
        <w:rPr>
          <w:rFonts w:ascii="Times New Roman" w:hAnsi="Times New Roman" w:cs="Times New Roman"/>
          <w:sz w:val="20"/>
          <w:szCs w:val="20"/>
        </w:rPr>
        <w:t>Hessa</w:t>
      </w:r>
      <w:proofErr w:type="spellEnd"/>
      <w:r w:rsidR="00FE14A3" w:rsidRPr="00C72E7C">
        <w:rPr>
          <w:rFonts w:ascii="Times New Roman" w:hAnsi="Times New Roman" w:cs="Times New Roman"/>
          <w:sz w:val="20"/>
          <w:szCs w:val="20"/>
        </w:rPr>
        <w:t xml:space="preserve"> Abdullah et al.</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{"citationID":"i6tmAKsg","properties":{"formattedCitation":"\\super 20\\nosupersub{}","plainCitation":"20","noteIndex":0},"citationItems":[{"id":783,"uris":["http://zotero.org/users/6608102/items/ZM6VXQ6M"],"uri":["http://zotero.org/users/6608102/items/ZM6VXQ6M"],"itemData":{"id":783,"type":"article-journal","abstract":"OBJECTIVE: To investigate the correlation between chronological age, cervical vertebral maturation (CVM), and Fishman's hand-wrist skeletal maturity indicators in southern Chinese.\nMATERIALS AND METHODS: Four hundred contemporary hand-wrist and lateral cephalometric radiographs of southern Chinese subjects were randomly selected and analyzed. The female subjects were between 10 and 15 years of age, and the male subjects were between 12 and 17 years of age; all subjects were within the circumpubertal period. The CVM was assessed using the method developed by Baccetti and coworkers, but the hand-wrist maturation was assessed using the method developed by Fishman. These two methods and the chronological age were correlated using the Spearman rank correlation analysis.\nRESULTS: The CVM was significantly correlated with the hand-wrist skeletal age (Spearman r male = 0.9206, female = 0.9363). All patients in the cervical maturation stage (CS3) of CVM were discovered to be in the skeletal maturational indicator (SMI2 or SMI3) stages of hand-wrist maturation (HWM), which was around the peak of the growth spurt. Low correlations were found between the CVM and chronological age (male r = 0.7577; female r = 0.7877) and between the HWM and chronological age (male r = 0.7492; female r = 0.7758).\nCONCLUSIONS: CVM is a valid indicator of skeletal growth during the circumpubertal and has a high correlation with the HWM for the southern Chinese population. However, the low correlations found between the chronological age and both CVM and HWM showed that the chronological age was not suitable to measure skeletal maturity.","container-title":"The Angle Orthodontist","DOI":"10.2319/0003-3219(2008)078[0591:CBCACV]2.0.CO;2","ISSN":"0003-3219","issue":"4","journalAbbreviation":"Angle Orthod","language":"eng","note":"PMID: 18302455","page":"591-596","source":"PubMed","title":"Correlation between chronological age, cervical vertebral maturation and Fishman's skeletal maturity indicators in southern Chinese","volume":"78","author":[{"family":"Alkhal","given":"Hessa Abdulla"},{"family":"Wong","given":"Ricky W. K."},{"family":"Rabie","given":"A. Bakr M."}],"issued":{"date-parts":[["2008",7]]}}}],"schema":"https://github.com/citation-style-language/schema/raw/master/csl-citation.json"}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20</w:t>
      </w:r>
      <w:r w:rsidR="00067CEE"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xml:space="preserve"> and </w:t>
      </w:r>
      <w:r w:rsidRPr="00C72E7C">
        <w:rPr>
          <w:rFonts w:ascii="Times New Roman" w:hAnsi="Times New Roman" w:cs="Times New Roman"/>
          <w:sz w:val="20"/>
          <w:szCs w:val="20"/>
        </w:rPr>
        <w:t>but it</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in</w:t>
      </w:r>
      <w:r w:rsidR="00FE14A3" w:rsidRPr="00C72E7C">
        <w:rPr>
          <w:rFonts w:ascii="Times New Roman" w:hAnsi="Times New Roman" w:cs="Times New Roman"/>
          <w:sz w:val="20"/>
          <w:szCs w:val="20"/>
        </w:rPr>
        <w:t xml:space="preserve"> variance to studies conducted by S. Mustafa et al</w:t>
      </w:r>
      <w:r w:rsidR="00067CEE" w:rsidRPr="00C72E7C">
        <w:rPr>
          <w:rFonts w:ascii="Times New Roman" w:hAnsi="Times New Roman" w:cs="Times New Roman"/>
          <w:sz w:val="20"/>
          <w:szCs w:val="20"/>
        </w:rPr>
        <w:t>.</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{"citationID":"5vuEFsgU","properties":{"formattedCitation":"\\super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1</w:t>
      </w:r>
      <w:r w:rsidR="00067CEE"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Ali</w:t>
      </w:r>
      <w:r w:rsidR="00470120" w:rsidRPr="00C72E7C">
        <w:rPr>
          <w:rFonts w:ascii="Times New Roman" w:hAnsi="Times New Roman" w:cs="Times New Roman"/>
          <w:sz w:val="20"/>
          <w:szCs w:val="20"/>
        </w:rPr>
        <w:t xml:space="preserve"> et al.</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{"citationID":"BKgYDic6","properties":{"formattedCitation":"\\super 8\\nosupersub{}","plainCitation":"8","noteIndex":0},"citationItems":[{"id":756,"uris":["http://zotero.org/users/6608102/items/9AIG6IHS"],"uri":["http://zotero.org/users/6608102/items/9AIG6IHS"],"itemData":{"id":756,"type":"article-journal","abstract":"OBJECTIVES: Assessment of pubertal status and pubertal growth spurt in orthodontic patients has a considerable impact on the diagnosis, treatment plan and the outcome of orthodontic treatments. Hand-wrist radiography is routinely used to evaluate skeletal development. Some studies have shown that there is an association between bone development and different stages of dental calcification; therefore, the stages of dental calcification can be used as the first tool for diagnosis, in case there is an association. This study was performed with the aim to evaluate the association between the phases of dental development and the stages of skeletal maturity.\nSTUDY DESIGN: In this study, a total of 52 patients (26 males and 26 females), referring to Mashhad School of Dentistry for orthodontic treatment, were evaluated; the subjects were within the age range of 9-14 years. Hand-wrist radiographic evaluation of skeletal maturation was performed using Fishman method. Also, the Demirjian method was used to identify the stages of dental calcification by panoramic radiographs. Independent t-test and Spearman correlation coefficient were used for data analyses.\nRESULTS: The mean age of males and females was 11.05 ± 1.05 and 10.62 ± 1.12 years, respectively (p=0.156). The Spearman correlation coefficients between skeletal maturity indicators (SMIs) and developmental stages of mandibular left and right canines and second molars were significant in males only (p&lt;0.05). Also, correlation coefficients were significant between adductor sesamoid ossification and mandibular right and left canines developmental stages in males (p&lt;0.05).\nCONCLUSIONS: Findings of this study showed that the correlation between dental developmental stages and skeletal maturity only were significant in males; thus, different skeletal maturity patterns in males and females might be perceptible. Key words:Skeletal maturation, hand-wrist radiography, panoramic radiography.","container-title":"Journal of Clinical and Experimental Dentistry","DOI":"10.4317/jced.51433","ISSN":"1989-5488","issue":"3","journalAbbreviation":"J Clin Exp Dent","language":"eng","note":"PMID: 25136430\nPMCID: PMC4134858","page":"e275-279","source":"PubMed","title":"Hand skeletal maturity and its correlation with mandibular dental development","volume":"6","author":[{"family":"Bagherpour","given":"Ali"},{"family":"Pousti","given":"Maryam"},{"family":"Adelianfar","given":"Elahe"}],"issued":{"date-parts":[["2014",7]]}}}],"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8</w:t>
      </w:r>
      <w:r w:rsidR="00067CEE"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 xml:space="preserve">and </w:t>
      </w:r>
      <w:proofErr w:type="spellStart"/>
      <w:r w:rsidR="00FE14A3" w:rsidRPr="00C72E7C">
        <w:rPr>
          <w:rFonts w:ascii="Times New Roman" w:hAnsi="Times New Roman" w:cs="Times New Roman"/>
          <w:sz w:val="20"/>
          <w:szCs w:val="20"/>
        </w:rPr>
        <w:t>Krailassiri</w:t>
      </w:r>
      <w:proofErr w:type="spellEnd"/>
      <w:r w:rsidR="00FE14A3" w:rsidRPr="00C72E7C">
        <w:rPr>
          <w:rFonts w:ascii="Times New Roman" w:hAnsi="Times New Roman" w:cs="Times New Roman"/>
          <w:sz w:val="20"/>
          <w:szCs w:val="20"/>
        </w:rPr>
        <w:t xml:space="preserve"> et a</w:t>
      </w:r>
      <w:r w:rsidRPr="00C72E7C">
        <w:rPr>
          <w:rFonts w:ascii="Times New Roman" w:hAnsi="Times New Roman" w:cs="Times New Roman"/>
          <w:sz w:val="20"/>
          <w:szCs w:val="20"/>
        </w:rPr>
        <w:t>l</w:t>
      </w:r>
      <w:r w:rsidR="00FE14A3" w:rsidRPr="00C72E7C">
        <w:rPr>
          <w:rFonts w:ascii="Times New Roman" w:hAnsi="Times New Roman" w:cs="Times New Roman"/>
          <w:sz w:val="20"/>
          <w:szCs w:val="20"/>
        </w:rPr>
        <w:t>.</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{"citationID":"UWv3XLLk","properties":{"formattedCitation":"\\super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5</w:t>
      </w:r>
      <w:r w:rsidR="00067CEE" w:rsidRPr="00C72E7C">
        <w:rPr>
          <w:rFonts w:ascii="Times New Roman" w:hAnsi="Times New Roman" w:cs="Times New Roman"/>
          <w:sz w:val="20"/>
          <w:szCs w:val="20"/>
        </w:rPr>
        <w:fldChar w:fldCharType="end"/>
      </w:r>
      <w:r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In boys of 12-13 years</w:t>
      </w:r>
      <w:r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Fishman's SMI correlates maximum to chronological age followed by Bjork's SMI and dental age.</w:t>
      </w:r>
    </w:p>
    <w:p w14:paraId="67668199" w14:textId="062730BF" w:rsidR="001550C4" w:rsidRPr="00C72E7C" w:rsidRDefault="0051708E" w:rsidP="00C72E7C">
      <w:pPr>
        <w:spacing w:after="0" w:line="360" w:lineRule="auto"/>
        <w:ind w:firstLine="720"/>
        <w:jc w:val="both"/>
        <w:rPr>
          <w:rFonts w:ascii="Times New Roman" w:hAnsi="Times New Roman" w:cs="Times New Roman"/>
          <w:sz w:val="20"/>
          <w:szCs w:val="20"/>
        </w:rPr>
      </w:pPr>
      <w:proofErr w:type="gramStart"/>
      <w:r w:rsidRPr="00C72E7C">
        <w:rPr>
          <w:rFonts w:ascii="Times New Roman" w:hAnsi="Times New Roman" w:cs="Times New Roman"/>
          <w:sz w:val="20"/>
          <w:szCs w:val="20"/>
        </w:rPr>
        <w:t>C</w:t>
      </w:r>
      <w:r w:rsidR="00FE14A3" w:rsidRPr="00C72E7C">
        <w:rPr>
          <w:rFonts w:ascii="Times New Roman" w:hAnsi="Times New Roman" w:cs="Times New Roman"/>
          <w:sz w:val="20"/>
          <w:szCs w:val="20"/>
        </w:rPr>
        <w:t>omparison of chronological age to skeletal age and dental age in</w:t>
      </w:r>
      <w:r w:rsidRPr="00C72E7C">
        <w:rPr>
          <w:rFonts w:ascii="Times New Roman" w:hAnsi="Times New Roman" w:cs="Times New Roman"/>
          <w:sz w:val="20"/>
          <w:szCs w:val="20"/>
        </w:rPr>
        <w:t xml:space="preserve"> Group D (Table </w:t>
      </w:r>
      <w:r w:rsidR="006A6133" w:rsidRPr="00C72E7C">
        <w:rPr>
          <w:rFonts w:ascii="Times New Roman" w:hAnsi="Times New Roman" w:cs="Times New Roman"/>
          <w:sz w:val="20"/>
          <w:szCs w:val="20"/>
        </w:rPr>
        <w:t>9</w:t>
      </w:r>
      <w:r w:rsidRPr="00C72E7C">
        <w:rPr>
          <w:rFonts w:ascii="Times New Roman" w:hAnsi="Times New Roman" w:cs="Times New Roman"/>
          <w:sz w:val="20"/>
          <w:szCs w:val="20"/>
        </w:rPr>
        <w:t>)</w:t>
      </w:r>
      <w:r w:rsidR="00FE14A3" w:rsidRPr="00C72E7C">
        <w:rPr>
          <w:rFonts w:ascii="Times New Roman" w:hAnsi="Times New Roman" w:cs="Times New Roman"/>
          <w:sz w:val="20"/>
          <w:szCs w:val="20"/>
        </w:rPr>
        <w:t>.</w:t>
      </w:r>
      <w:proofErr w:type="gramEnd"/>
      <w:r w:rsidR="00FE14A3" w:rsidRPr="00C72E7C">
        <w:rPr>
          <w:rFonts w:ascii="Times New Roman" w:hAnsi="Times New Roman" w:cs="Times New Roman"/>
          <w:sz w:val="20"/>
          <w:szCs w:val="20"/>
        </w:rPr>
        <w:t xml:space="preserve"> </w:t>
      </w:r>
      <w:proofErr w:type="gramStart"/>
      <w:r w:rsidR="00FE14A3" w:rsidRPr="00C72E7C">
        <w:rPr>
          <w:rFonts w:ascii="Times New Roman" w:hAnsi="Times New Roman" w:cs="Times New Roman"/>
          <w:sz w:val="20"/>
          <w:szCs w:val="20"/>
        </w:rPr>
        <w:t>significant</w:t>
      </w:r>
      <w:proofErr w:type="gramEnd"/>
      <w:r w:rsidR="00FE14A3" w:rsidRPr="00C72E7C">
        <w:rPr>
          <w:rFonts w:ascii="Times New Roman" w:hAnsi="Times New Roman" w:cs="Times New Roman"/>
          <w:sz w:val="20"/>
          <w:szCs w:val="20"/>
        </w:rPr>
        <w:t xml:space="preserve"> difference</w:t>
      </w:r>
      <w:r w:rsidRPr="00C72E7C">
        <w:rPr>
          <w:rFonts w:ascii="Times New Roman" w:hAnsi="Times New Roman" w:cs="Times New Roman"/>
          <w:sz w:val="20"/>
          <w:szCs w:val="20"/>
        </w:rPr>
        <w:t xml:space="preserve"> </w:t>
      </w:r>
      <w:r w:rsidR="001550C4" w:rsidRPr="00C72E7C">
        <w:rPr>
          <w:rFonts w:ascii="Times New Roman" w:hAnsi="Times New Roman" w:cs="Times New Roman"/>
          <w:sz w:val="20"/>
          <w:szCs w:val="20"/>
        </w:rPr>
        <w:t xml:space="preserve">was observed </w:t>
      </w:r>
      <w:r w:rsidRPr="00C72E7C">
        <w:rPr>
          <w:rFonts w:ascii="Times New Roman" w:hAnsi="Times New Roman" w:cs="Times New Roman"/>
          <w:sz w:val="20"/>
          <w:szCs w:val="20"/>
        </w:rPr>
        <w:t>when chronologic age was compared to Fishman SMI and when Fishman SMI was compared to Bjork’s SMI.</w:t>
      </w:r>
      <w:r w:rsidR="00FE14A3" w:rsidRPr="00C72E7C">
        <w:rPr>
          <w:rFonts w:ascii="Times New Roman" w:hAnsi="Times New Roman" w:cs="Times New Roman"/>
          <w:sz w:val="20"/>
          <w:szCs w:val="20"/>
        </w:rPr>
        <w:t xml:space="preserve"> </w:t>
      </w:r>
      <w:r w:rsidR="001550C4" w:rsidRPr="00C72E7C">
        <w:rPr>
          <w:rFonts w:ascii="Times New Roman" w:hAnsi="Times New Roman" w:cs="Times New Roman"/>
          <w:sz w:val="20"/>
          <w:szCs w:val="20"/>
        </w:rPr>
        <w:t>S</w:t>
      </w:r>
      <w:r w:rsidR="00FE14A3" w:rsidRPr="00C72E7C">
        <w:rPr>
          <w:rFonts w:ascii="Times New Roman" w:hAnsi="Times New Roman" w:cs="Times New Roman"/>
          <w:sz w:val="20"/>
          <w:szCs w:val="20"/>
        </w:rPr>
        <w:t xml:space="preserve">tudies conducted by </w:t>
      </w:r>
      <w:proofErr w:type="spellStart"/>
      <w:r w:rsidR="00FE14A3" w:rsidRPr="00C72E7C">
        <w:rPr>
          <w:rFonts w:ascii="Times New Roman" w:hAnsi="Times New Roman" w:cs="Times New Roman"/>
          <w:sz w:val="20"/>
          <w:szCs w:val="20"/>
        </w:rPr>
        <w:t>Vinod</w:t>
      </w:r>
      <w:proofErr w:type="spellEnd"/>
      <w:r w:rsidR="00FE14A3" w:rsidRPr="00C72E7C">
        <w:rPr>
          <w:rFonts w:ascii="Times New Roman" w:hAnsi="Times New Roman" w:cs="Times New Roman"/>
          <w:sz w:val="20"/>
          <w:szCs w:val="20"/>
        </w:rPr>
        <w:t xml:space="preserve"> Kumar et al</w:t>
      </w:r>
      <w:r w:rsidR="00067CEE" w:rsidRPr="00C72E7C">
        <w:rPr>
          <w:rFonts w:ascii="Times New Roman" w:hAnsi="Times New Roman" w:cs="Times New Roman"/>
          <w:sz w:val="20"/>
          <w:szCs w:val="20"/>
        </w:rPr>
        <w:t>.</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{"citationID":"WTtUPXqa","properties":{"formattedCitation":"\\super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16</w:t>
      </w:r>
      <w:r w:rsidR="00067CEE"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S. Mustafa et al</w:t>
      </w:r>
      <w:r w:rsidR="00067CEE" w:rsidRPr="00C72E7C">
        <w:rPr>
          <w:rFonts w:ascii="Times New Roman" w:hAnsi="Times New Roman" w:cs="Times New Roman"/>
          <w:sz w:val="20"/>
          <w:szCs w:val="20"/>
        </w:rPr>
        <w:t>.</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{"citationID":"YllRziqs","properties":{"formattedCitation":"\\super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1</w:t>
      </w:r>
      <w:r w:rsidR="00067CEE"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xml:space="preserve"> and Ali</w:t>
      </w:r>
      <w:r w:rsidR="00470120" w:rsidRPr="00C72E7C">
        <w:rPr>
          <w:rFonts w:ascii="Times New Roman" w:hAnsi="Times New Roman" w:cs="Times New Roman"/>
          <w:sz w:val="20"/>
          <w:szCs w:val="20"/>
        </w:rPr>
        <w:t xml:space="preserve"> et al.</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{"citationID":"5y6yVYUi","properties":{"formattedCitation":"\\super 8\\nosupersub{}","plainCitation":"8","noteIndex":0},"citationItems":[{"id":756,"uris":["http://zotero.org/users/6608102/items/9AIG6IHS"],"uri":["http://zotero.org/users/6608102/items/9AIG6IHS"],"itemData":{"id":756,"type":"article-journal","abstract":"OBJECTIVES: Assessment of pubertal status and pubertal growth spurt in orthodontic patients has a considerable impact on the diagnosis, treatment plan and the outcome of orthodontic treatments. Hand-wrist radiography is routinely used to evaluate skeletal development. Some studies have shown that there is an association between bone development and different stages of dental calcification; therefore, the stages of dental calcification can be used as the first tool for diagnosis, in case there is an association. This study was performed with the aim to evaluate the association between the phases of dental development and the stages of skeletal maturity.\nSTUDY DESIGN: In this study, a total of 52 patients (26 males and 26 females), referring to Mashhad School of Dentistry for orthodontic treatment, were evaluated; the subjects were within the age range of 9-14 years. Hand-wrist radiographic evaluation of skeletal maturation was performed using Fishman method. Also, the Demirjian method was used to identify the stages of dental calcification by panoramic radiographs. Independent t-test and Spearman correlation coefficient were used for data analyses.\nRESULTS: The mean age of males and females was 11.05 ± 1.05 and 10.62 ± 1.12 years, respectively (p=0.156). The Spearman correlation coefficients between skeletal maturity indicators (SMIs) and developmental stages of mandibular left and right canines and second molars were significant in males only (p&lt;0.05). Also, correlation coefficients were significant between adductor sesamoid ossification and mandibular right and left canines developmental stages in males (p&lt;0.05).\nCONCLUSIONS: Findings of this study showed that the correlation between dental developmental stages and skeletal maturity only were significant in males; thus, different skeletal maturity patterns in males and females might be perceptible. Key words:Skeletal maturation, hand-wrist radiography, panoramic radiography.","container-title":"Journal of Clinical and Experimental Dentistry","DOI":"10.4317/jced.51433","ISSN":"1989-5488","issue":"3","journalAbbreviation":"J Clin Exp Dent","language":"eng","note":"PMID: 25136430\nPMCID: PMC4134858","page":"e275-279","source":"PubMed","title":"Hand skeletal maturity and its correlation with mandibular dental development","volume":"6","author":[{"family":"Bagherpour","given":"Ali"},{"family":"Pousti","given":"Maryam"},{"family":"Adelianfar","given":"Elahe"}],"issued":{"date-parts":[["2014",7]]}}}],"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8</w:t>
      </w:r>
      <w:r w:rsidR="00067CEE"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proofErr w:type="gramStart"/>
      <w:r w:rsidR="001550C4" w:rsidRPr="00C72E7C">
        <w:rPr>
          <w:rFonts w:ascii="Times New Roman" w:hAnsi="Times New Roman" w:cs="Times New Roman"/>
          <w:sz w:val="20"/>
          <w:szCs w:val="20"/>
        </w:rPr>
        <w:t>resulted</w:t>
      </w:r>
      <w:proofErr w:type="gramEnd"/>
      <w:r w:rsidR="001550C4" w:rsidRPr="00C72E7C">
        <w:rPr>
          <w:rFonts w:ascii="Times New Roman" w:hAnsi="Times New Roman" w:cs="Times New Roman"/>
          <w:sz w:val="20"/>
          <w:szCs w:val="20"/>
        </w:rPr>
        <w:t xml:space="preserve"> the same</w:t>
      </w:r>
      <w:r w:rsidR="00FE14A3" w:rsidRPr="00C72E7C">
        <w:rPr>
          <w:rFonts w:ascii="Times New Roman" w:hAnsi="Times New Roman" w:cs="Times New Roman"/>
          <w:sz w:val="20"/>
          <w:szCs w:val="20"/>
        </w:rPr>
        <w:t xml:space="preserve">. Significant difference was </w:t>
      </w:r>
      <w:r w:rsidR="001550C4" w:rsidRPr="00C72E7C">
        <w:rPr>
          <w:rFonts w:ascii="Times New Roman" w:hAnsi="Times New Roman" w:cs="Times New Roman"/>
          <w:sz w:val="20"/>
          <w:szCs w:val="20"/>
        </w:rPr>
        <w:t xml:space="preserve">also </w:t>
      </w:r>
      <w:r w:rsidR="00FE14A3" w:rsidRPr="00C72E7C">
        <w:rPr>
          <w:rFonts w:ascii="Times New Roman" w:hAnsi="Times New Roman" w:cs="Times New Roman"/>
          <w:sz w:val="20"/>
          <w:szCs w:val="20"/>
        </w:rPr>
        <w:t xml:space="preserve">observed when Fishman's SMI was compared </w:t>
      </w:r>
      <w:r w:rsidR="001550C4" w:rsidRPr="00C72E7C">
        <w:rPr>
          <w:rFonts w:ascii="Times New Roman" w:hAnsi="Times New Roman" w:cs="Times New Roman"/>
          <w:sz w:val="20"/>
          <w:szCs w:val="20"/>
        </w:rPr>
        <w:t xml:space="preserve">to </w:t>
      </w:r>
      <w:r w:rsidR="00FE14A3" w:rsidRPr="00C72E7C">
        <w:rPr>
          <w:rFonts w:ascii="Times New Roman" w:hAnsi="Times New Roman" w:cs="Times New Roman"/>
          <w:sz w:val="20"/>
          <w:szCs w:val="20"/>
        </w:rPr>
        <w:t>Bjork's method</w:t>
      </w:r>
      <w:r w:rsidR="001550C4" w:rsidRPr="00C72E7C">
        <w:rPr>
          <w:rFonts w:ascii="Times New Roman" w:hAnsi="Times New Roman" w:cs="Times New Roman"/>
          <w:sz w:val="20"/>
          <w:szCs w:val="20"/>
        </w:rPr>
        <w:t xml:space="preserve"> similar to</w:t>
      </w:r>
      <w:r w:rsidR="00FE14A3" w:rsidRPr="00C72E7C">
        <w:rPr>
          <w:rFonts w:ascii="Times New Roman" w:hAnsi="Times New Roman" w:cs="Times New Roman"/>
          <w:sz w:val="20"/>
          <w:szCs w:val="20"/>
        </w:rPr>
        <w:t xml:space="preserve"> V. </w:t>
      </w:r>
      <w:proofErr w:type="spellStart"/>
      <w:r w:rsidR="00FE14A3" w:rsidRPr="00C72E7C">
        <w:rPr>
          <w:rFonts w:ascii="Times New Roman" w:hAnsi="Times New Roman" w:cs="Times New Roman"/>
          <w:sz w:val="20"/>
          <w:szCs w:val="20"/>
        </w:rPr>
        <w:t>Santorio</w:t>
      </w:r>
      <w:proofErr w:type="spellEnd"/>
      <w:r w:rsidR="00FE14A3" w:rsidRPr="00C72E7C">
        <w:rPr>
          <w:rFonts w:ascii="Times New Roman" w:hAnsi="Times New Roman" w:cs="Times New Roman"/>
          <w:sz w:val="20"/>
          <w:szCs w:val="20"/>
        </w:rPr>
        <w:t xml:space="preserve"> et al.</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{"citationID":"v2TQRlHF","properties":{"formattedCitation":"\\super 11\\nosupersub{}","plainCitation":"11","noteIndex":0},"citationItems":[{"id":764,"uris":["http://zotero.org/users/6608102/items/N42IFBA8"],"uri":["http://zotero.org/users/6608102/items/N42IFBA8"],"itemData":{"id":764,"type":"article-journal","abstract":"In recent years, skeletal age determination has become increasingly important in criminal investigations for determining the age of living individuals. To increase diagnostic accuracy, a physical examination, an X-ray examination of the left hand, as well as a dental examination including the determination of the dental status and an X-ray of the dentition should always be performed. In this work, the authors analyze a sample of 52 illegal immigrants who came under their observation in the period from May 1989 to September 2007. A statistical analysis of the results of dental and skeletal age estimations was performed as well as an analysis between the reported and assessed ages. The results showed a significant difference between reported age and assessed biological age (p&lt;0.001); however, no statistical difference was shown between skeletal and assessed dental age (p=0.431).","container-title":"Forensic Science International","DOI":"10.1016/j.forsciint.2009.09.014","ISSN":"1872-6283","issue":"1-3","journalAbbreviation":"Forensic Sci Int","language":"eng","note":"PMID: 19853391","page":"129.e1-4","source":"PubMed","title":"Forensic age estimation of living individuals: a retrospective analysis","title-short":"Forensic age estimation of living individuals","volume":"193","author":[{"family":"Santoro","given":"Valeria"},{"family":"De Donno","given":"Antonio"},{"family":"Marrone","given":"Maricla"},{"family":"Campobasso","given":"Carlo Pietro"},{"family":"Introna","given":"Francesco"}],"issued":{"date-parts":[["2009",12,15]]}}}],"schema":"https://github.com/citation-style-language/schema/raw/master/csl-citation.json"}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11</w:t>
      </w:r>
      <w:r w:rsidR="00067CEE"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w:t>
      </w:r>
      <w:r w:rsidR="00FE14A3" w:rsidRPr="00C72E7C">
        <w:rPr>
          <w:rFonts w:ascii="Times New Roman" w:hAnsi="Times New Roman" w:cs="Times New Roman"/>
          <w:sz w:val="20"/>
          <w:szCs w:val="20"/>
        </w:rPr>
        <w:t xml:space="preserve"> S. Mustafa et</w:t>
      </w:r>
      <w:r w:rsidR="00067CEE" w:rsidRPr="00C72E7C">
        <w:rPr>
          <w:rFonts w:ascii="Times New Roman" w:hAnsi="Times New Roman" w:cs="Times New Roman"/>
          <w:sz w:val="20"/>
          <w:szCs w:val="20"/>
        </w:rPr>
        <w:t xml:space="preserve"> al.</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{"citationID":"ifNxuuRK","properties":{"formattedCitation":"\\super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1</w:t>
      </w:r>
      <w:r w:rsidR="00067CEE" w:rsidRPr="00C72E7C">
        <w:rPr>
          <w:rFonts w:ascii="Times New Roman" w:hAnsi="Times New Roman" w:cs="Times New Roman"/>
          <w:sz w:val="20"/>
          <w:szCs w:val="20"/>
        </w:rPr>
        <w:fldChar w:fldCharType="end"/>
      </w:r>
      <w:r w:rsidR="00067CEE" w:rsidRPr="00C72E7C">
        <w:rPr>
          <w:rFonts w:ascii="Times New Roman" w:hAnsi="Times New Roman" w:cs="Times New Roman"/>
          <w:sz w:val="20"/>
          <w:szCs w:val="20"/>
        </w:rPr>
        <w:t>,</w:t>
      </w:r>
      <w:r w:rsidR="00FE14A3" w:rsidRPr="00C72E7C">
        <w:rPr>
          <w:rFonts w:ascii="Times New Roman" w:hAnsi="Times New Roman" w:cs="Times New Roman"/>
          <w:sz w:val="20"/>
          <w:szCs w:val="20"/>
        </w:rPr>
        <w:t xml:space="preserve"> Kumar et al</w:t>
      </w:r>
      <w:r w:rsidR="00470120" w:rsidRPr="00C72E7C">
        <w:rPr>
          <w:rFonts w:ascii="Times New Roman" w:hAnsi="Times New Roman" w:cs="Times New Roman"/>
          <w:sz w:val="20"/>
          <w:szCs w:val="20"/>
        </w:rPr>
        <w:t>.</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{"citationID":"d0IOt99L","properties":{"formattedCitation":"\\super 18\\nosupersub{}","plainCitation":"18","noteIndex":0},"citationItems":[{"id":791,"uris":["http://zotero.org/users/6608102/items/LB5KJD28"],"uri":["http://zotero.org/users/6608102/items/LB5KJD28"],"itemData":{"id":791,"type":"article-journal","container-title":"International jpurnal of contemporary dentistry","issue":"2","title":"The relationship between dental age, bone age and chronological age in children with short stature","volume":"16","author":[{"family":"Kumar","given":"V"},{"family":"hegde","given":"SK"},{"family":"Bhat","given":"SS"}],"issued":{"date-parts":[["2011"]]}}}],"schema":"https://github.com/citation-style-language/schema/raw/master/csl-citation.json"}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18</w:t>
      </w:r>
      <w:r w:rsidR="00067CEE"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Ali</w:t>
      </w:r>
      <w:r w:rsidR="00470120" w:rsidRPr="00C72E7C">
        <w:rPr>
          <w:rFonts w:ascii="Times New Roman" w:hAnsi="Times New Roman" w:cs="Times New Roman"/>
          <w:sz w:val="20"/>
          <w:szCs w:val="20"/>
        </w:rPr>
        <w:t xml:space="preserve"> et al.</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{"citationID":"gNv4JR8V","properties":{"formattedCitation":"\\super 8\\nosupersub{}","plainCitation":"8","noteIndex":0},"citationItems":[{"id":756,"uris":["http://zotero.org/users/6608102/items/9AIG6IHS"],"uri":["http://zotero.org/users/6608102/items/9AIG6IHS"],"itemData":{"id":756,"type":"article-journal","abstract":"OBJECTIVES: Assessment of pubertal status and pubertal growth spurt in orthodontic patients has a considerable impact on the diagnosis, treatment plan and the outcome of orthodontic treatments. Hand-wrist radiography is routinely used to evaluate skeletal development. Some studies have shown that there is an association between bone development and different stages of dental calcification; therefore, the stages of dental calcification can be used as the first tool for diagnosis, in case there is an association. This study was performed with the aim to evaluate the association between the phases of dental development and the stages of skeletal maturity.\nSTUDY DESIGN: In this study, a total of 52 patients (26 males and 26 females), referring to Mashhad School of Dentistry for orthodontic treatment, were evaluated; the subjects were within the age range of 9-14 years. Hand-wrist radiographic evaluation of skeletal maturation was performed using Fishman method. Also, the Demirjian method was used to identify the stages of dental calcification by panoramic radiographs. Independent t-test and Spearman correlation coefficient were used for data analyses.\nRESULTS: The mean age of males and females was 11.05 ± 1.05 and 10.62 ± 1.12 years, respectively (p=0.156). The Spearman correlation coefficients between skeletal maturity indicators (SMIs) and developmental stages of mandibular left and right canines and second molars were significant in males only (p&lt;0.05). Also, correlation coefficients were significant between adductor sesamoid ossification and mandibular right and left canines developmental stages in males (p&lt;0.05).\nCONCLUSIONS: Findings of this study showed that the correlation between dental developmental stages and skeletal maturity only were significant in males; thus, different skeletal maturity patterns in males and females might be perceptible. Key words:Skeletal maturation, hand-wrist radiography, panoramic radiography.","container-title":"Journal of Clinical and Experimental Dentistry","DOI":"10.4317/jced.51433","ISSN":"1989-5488","issue":"3","journalAbbreviation":"J Clin Exp Dent","language":"eng","note":"PMID: 25136430\nPMCID: PMC4134858","page":"e275-279","source":"PubMed","title":"Hand skeletal maturity and its correlation with mandibular dental development","volume":"6","author":[{"family":"Bagherpour","given":"Ali"},{"family":"Pousti","given":"Maryam"},{"family":"Adelianfar","given":"Elahe"}],"issued":{"date-parts":[["2014",7]]}}}],"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8</w:t>
      </w:r>
      <w:r w:rsidR="00067CEE"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 xml:space="preserve">and </w:t>
      </w:r>
      <w:proofErr w:type="spellStart"/>
      <w:r w:rsidR="00FE14A3" w:rsidRPr="00C72E7C">
        <w:rPr>
          <w:rFonts w:ascii="Times New Roman" w:hAnsi="Times New Roman" w:cs="Times New Roman"/>
          <w:sz w:val="20"/>
          <w:szCs w:val="20"/>
        </w:rPr>
        <w:t>Krailassiri</w:t>
      </w:r>
      <w:proofErr w:type="spellEnd"/>
      <w:r w:rsidR="00FE14A3" w:rsidRPr="00C72E7C">
        <w:rPr>
          <w:rFonts w:ascii="Times New Roman" w:hAnsi="Times New Roman" w:cs="Times New Roman"/>
          <w:sz w:val="20"/>
          <w:szCs w:val="20"/>
        </w:rPr>
        <w:t xml:space="preserve"> et al.</w:t>
      </w:r>
      <w:r w:rsidR="00067CEE" w:rsidRPr="00C72E7C">
        <w:rPr>
          <w:rFonts w:ascii="Times New Roman" w:hAnsi="Times New Roman" w:cs="Times New Roman"/>
          <w:sz w:val="20"/>
          <w:szCs w:val="20"/>
        </w:rPr>
        <w:fldChar w:fldCharType="begin"/>
      </w:r>
      <w:r w:rsidR="00067CEE" w:rsidRPr="00C72E7C">
        <w:rPr>
          <w:rFonts w:ascii="Times New Roman" w:hAnsi="Times New Roman" w:cs="Times New Roman"/>
          <w:sz w:val="20"/>
          <w:szCs w:val="20"/>
        </w:rPr>
        <w:instrText xml:space="preserve"> ADDIN ZOTERO_ITEM CSL_CITATION {"citationID":"aHqvpvQc","properties":{"formattedCitation":"\\super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067CEE" w:rsidRPr="00C72E7C">
        <w:rPr>
          <w:rFonts w:ascii="Times New Roman" w:hAnsi="Times New Roman" w:cs="Times New Roman"/>
          <w:sz w:val="20"/>
          <w:szCs w:val="20"/>
        </w:rPr>
        <w:fldChar w:fldCharType="separate"/>
      </w:r>
      <w:r w:rsidR="00067CEE" w:rsidRPr="00C72E7C">
        <w:rPr>
          <w:rFonts w:ascii="Times New Roman" w:hAnsi="Times New Roman" w:cs="Times New Roman"/>
          <w:sz w:val="20"/>
          <w:szCs w:val="20"/>
          <w:vertAlign w:val="superscript"/>
        </w:rPr>
        <w:t>5</w:t>
      </w:r>
      <w:r w:rsidR="00067CEE"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xml:space="preserve"> In </w:t>
      </w:r>
      <w:r w:rsidRPr="00C72E7C">
        <w:rPr>
          <w:rFonts w:ascii="Times New Roman" w:hAnsi="Times New Roman" w:cs="Times New Roman"/>
          <w:sz w:val="20"/>
          <w:szCs w:val="20"/>
        </w:rPr>
        <w:t>Group D</w:t>
      </w:r>
      <w:r w:rsidR="00FE14A3" w:rsidRPr="00C72E7C">
        <w:rPr>
          <w:rFonts w:ascii="Times New Roman" w:hAnsi="Times New Roman" w:cs="Times New Roman"/>
          <w:sz w:val="20"/>
          <w:szCs w:val="20"/>
        </w:rPr>
        <w:t xml:space="preserve"> significant difference</w:t>
      </w:r>
      <w:r w:rsidRPr="00C72E7C">
        <w:rPr>
          <w:rFonts w:ascii="Times New Roman" w:hAnsi="Times New Roman" w:cs="Times New Roman"/>
          <w:sz w:val="20"/>
          <w:szCs w:val="20"/>
        </w:rPr>
        <w:t xml:space="preserve">s were </w:t>
      </w:r>
      <w:r w:rsidR="00FE14A3" w:rsidRPr="00C72E7C">
        <w:rPr>
          <w:rFonts w:ascii="Times New Roman" w:hAnsi="Times New Roman" w:cs="Times New Roman"/>
          <w:sz w:val="20"/>
          <w:szCs w:val="20"/>
        </w:rPr>
        <w:t>observed with Fishman's SMI</w:t>
      </w:r>
    </w:p>
    <w:p w14:paraId="53BFDA34" w14:textId="0425E9B0" w:rsidR="00FE14A3" w:rsidRPr="00C72E7C" w:rsidRDefault="001550C4"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C</w:t>
      </w:r>
      <w:r w:rsidR="00FE14A3" w:rsidRPr="00C72E7C">
        <w:rPr>
          <w:rFonts w:ascii="Times New Roman" w:hAnsi="Times New Roman" w:cs="Times New Roman"/>
          <w:sz w:val="20"/>
          <w:szCs w:val="20"/>
        </w:rPr>
        <w:t>omparison</w:t>
      </w:r>
      <w:r w:rsidR="000D3365" w:rsidRPr="00C72E7C">
        <w:rPr>
          <w:rFonts w:ascii="Times New Roman" w:hAnsi="Times New Roman" w:cs="Times New Roman"/>
          <w:sz w:val="20"/>
          <w:szCs w:val="20"/>
        </w:rPr>
        <w:t xml:space="preserve">s in </w:t>
      </w:r>
      <w:r w:rsidR="00FE14A3" w:rsidRPr="00C72E7C">
        <w:rPr>
          <w:rFonts w:ascii="Times New Roman" w:hAnsi="Times New Roman" w:cs="Times New Roman"/>
          <w:sz w:val="20"/>
          <w:szCs w:val="20"/>
        </w:rPr>
        <w:t>Group E (</w:t>
      </w:r>
      <w:r w:rsidRPr="00C72E7C">
        <w:rPr>
          <w:rFonts w:ascii="Times New Roman" w:hAnsi="Times New Roman" w:cs="Times New Roman"/>
          <w:sz w:val="20"/>
          <w:szCs w:val="20"/>
        </w:rPr>
        <w:t xml:space="preserve">Table </w:t>
      </w:r>
      <w:r w:rsidR="006A6133" w:rsidRPr="00C72E7C">
        <w:rPr>
          <w:rFonts w:ascii="Times New Roman" w:hAnsi="Times New Roman" w:cs="Times New Roman"/>
          <w:sz w:val="20"/>
          <w:szCs w:val="20"/>
        </w:rPr>
        <w:t>10</w:t>
      </w:r>
      <w:r w:rsidR="00FE14A3" w:rsidRPr="00C72E7C">
        <w:rPr>
          <w:rFonts w:ascii="Times New Roman" w:hAnsi="Times New Roman" w:cs="Times New Roman"/>
          <w:sz w:val="20"/>
          <w:szCs w:val="20"/>
        </w:rPr>
        <w:t>)</w:t>
      </w:r>
      <w:r w:rsidR="000D3365" w:rsidRPr="00C72E7C">
        <w:rPr>
          <w:rFonts w:ascii="Times New Roman" w:hAnsi="Times New Roman" w:cs="Times New Roman"/>
          <w:sz w:val="20"/>
          <w:szCs w:val="20"/>
        </w:rPr>
        <w:t xml:space="preserve"> showed highly significant difference (p&lt;0.001**) between </w:t>
      </w:r>
      <w:r w:rsidR="00FE14A3" w:rsidRPr="00C72E7C">
        <w:rPr>
          <w:rFonts w:ascii="Times New Roman" w:hAnsi="Times New Roman" w:cs="Times New Roman"/>
          <w:sz w:val="20"/>
          <w:szCs w:val="20"/>
        </w:rPr>
        <w:t xml:space="preserve">Chronological </w:t>
      </w:r>
      <w:r w:rsidR="000D3365" w:rsidRPr="00C72E7C">
        <w:rPr>
          <w:rFonts w:ascii="Times New Roman" w:hAnsi="Times New Roman" w:cs="Times New Roman"/>
          <w:sz w:val="20"/>
          <w:szCs w:val="20"/>
        </w:rPr>
        <w:t>and</w:t>
      </w:r>
      <w:r w:rsidR="00FE14A3" w:rsidRPr="00C72E7C">
        <w:rPr>
          <w:rFonts w:ascii="Times New Roman" w:hAnsi="Times New Roman" w:cs="Times New Roman"/>
          <w:sz w:val="20"/>
          <w:szCs w:val="20"/>
        </w:rPr>
        <w:t xml:space="preserve"> Fishman's</w:t>
      </w:r>
      <w:r w:rsidRPr="00C72E7C">
        <w:rPr>
          <w:rFonts w:ascii="Times New Roman" w:hAnsi="Times New Roman" w:cs="Times New Roman"/>
          <w:sz w:val="20"/>
          <w:szCs w:val="20"/>
        </w:rPr>
        <w:t xml:space="preserve"> SMI </w:t>
      </w:r>
      <w:r w:rsidR="000D3365" w:rsidRPr="00C72E7C">
        <w:rPr>
          <w:rFonts w:ascii="Times New Roman" w:hAnsi="Times New Roman" w:cs="Times New Roman"/>
          <w:sz w:val="20"/>
          <w:szCs w:val="20"/>
        </w:rPr>
        <w:t xml:space="preserve">and </w:t>
      </w:r>
      <w:r w:rsidR="00FE14A3" w:rsidRPr="00C72E7C">
        <w:rPr>
          <w:rFonts w:ascii="Times New Roman" w:hAnsi="Times New Roman" w:cs="Times New Roman"/>
          <w:sz w:val="20"/>
          <w:szCs w:val="20"/>
        </w:rPr>
        <w:t>significant difference with Bjork's SMI (P=0.031). T</w:t>
      </w:r>
      <w:r w:rsidR="000D3365" w:rsidRPr="00C72E7C">
        <w:rPr>
          <w:rFonts w:ascii="Times New Roman" w:hAnsi="Times New Roman" w:cs="Times New Roman"/>
          <w:sz w:val="20"/>
          <w:szCs w:val="20"/>
        </w:rPr>
        <w:t>he same was showed in</w:t>
      </w:r>
      <w:r w:rsidR="00FE14A3" w:rsidRPr="00C72E7C">
        <w:rPr>
          <w:rFonts w:ascii="Times New Roman" w:hAnsi="Times New Roman" w:cs="Times New Roman"/>
          <w:sz w:val="20"/>
          <w:szCs w:val="20"/>
        </w:rPr>
        <w:t xml:space="preserve"> studies conducted by </w:t>
      </w:r>
      <w:proofErr w:type="spellStart"/>
      <w:r w:rsidR="00FE14A3" w:rsidRPr="00C72E7C">
        <w:rPr>
          <w:rFonts w:ascii="Times New Roman" w:hAnsi="Times New Roman" w:cs="Times New Roman"/>
          <w:sz w:val="20"/>
          <w:szCs w:val="20"/>
        </w:rPr>
        <w:t>Vinod</w:t>
      </w:r>
      <w:proofErr w:type="spellEnd"/>
      <w:r w:rsidR="00FE14A3" w:rsidRPr="00C72E7C">
        <w:rPr>
          <w:rFonts w:ascii="Times New Roman" w:hAnsi="Times New Roman" w:cs="Times New Roman"/>
          <w:sz w:val="20"/>
          <w:szCs w:val="20"/>
        </w:rPr>
        <w:t xml:space="preserve"> K et al</w:t>
      </w:r>
      <w:r w:rsidR="005921C4" w:rsidRPr="00C72E7C">
        <w:rPr>
          <w:rFonts w:ascii="Times New Roman" w:hAnsi="Times New Roman" w:cs="Times New Roman"/>
          <w:sz w:val="20"/>
          <w:szCs w:val="20"/>
        </w:rPr>
        <w:t>.</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{"citationID":"mL1TQkkE","properties":{"formattedCitation":"\\super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16</w:t>
      </w:r>
      <w:r w:rsidR="005921C4"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xml:space="preserve">, </w:t>
      </w:r>
      <w:proofErr w:type="spellStart"/>
      <w:r w:rsidR="00FE14A3" w:rsidRPr="00C72E7C">
        <w:rPr>
          <w:rFonts w:ascii="Times New Roman" w:hAnsi="Times New Roman" w:cs="Times New Roman"/>
          <w:sz w:val="20"/>
          <w:szCs w:val="20"/>
        </w:rPr>
        <w:t>Uysal</w:t>
      </w:r>
      <w:proofErr w:type="spellEnd"/>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{"citationID":"rTSgx59I","properties":{"formattedCitation":"\\super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17</w:t>
      </w:r>
      <w:r w:rsidR="005921C4"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 xml:space="preserve">and </w:t>
      </w:r>
      <w:proofErr w:type="spellStart"/>
      <w:r w:rsidR="00FE14A3" w:rsidRPr="00C72E7C">
        <w:rPr>
          <w:rFonts w:ascii="Times New Roman" w:hAnsi="Times New Roman" w:cs="Times New Roman"/>
          <w:sz w:val="20"/>
          <w:szCs w:val="20"/>
        </w:rPr>
        <w:t>Krailassiri</w:t>
      </w:r>
      <w:proofErr w:type="spellEnd"/>
      <w:r w:rsidR="00FE14A3" w:rsidRPr="00C72E7C">
        <w:rPr>
          <w:rFonts w:ascii="Times New Roman" w:hAnsi="Times New Roman" w:cs="Times New Roman"/>
          <w:sz w:val="20"/>
          <w:szCs w:val="20"/>
        </w:rPr>
        <w:t xml:space="preserve"> et a</w:t>
      </w:r>
      <w:r w:rsidR="009901B4" w:rsidRPr="00C72E7C">
        <w:rPr>
          <w:rFonts w:ascii="Times New Roman" w:hAnsi="Times New Roman" w:cs="Times New Roman"/>
          <w:sz w:val="20"/>
          <w:szCs w:val="20"/>
        </w:rPr>
        <w:t>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{"citationID":"HtttgeY1","properties":{"formattedCitation":"\\super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5</w:t>
      </w:r>
      <w:r w:rsidR="005921C4" w:rsidRPr="00C72E7C">
        <w:rPr>
          <w:rFonts w:ascii="Times New Roman" w:hAnsi="Times New Roman" w:cs="Times New Roman"/>
          <w:sz w:val="20"/>
          <w:szCs w:val="20"/>
        </w:rPr>
        <w:fldChar w:fldCharType="end"/>
      </w:r>
      <w:r w:rsidR="009901B4" w:rsidRPr="00C72E7C">
        <w:rPr>
          <w:rFonts w:ascii="Times New Roman" w:hAnsi="Times New Roman" w:cs="Times New Roman"/>
          <w:sz w:val="20"/>
          <w:szCs w:val="20"/>
        </w:rPr>
        <w:t xml:space="preserve"> S</w:t>
      </w:r>
      <w:r w:rsidR="00FE14A3" w:rsidRPr="00C72E7C">
        <w:rPr>
          <w:rFonts w:ascii="Times New Roman" w:hAnsi="Times New Roman" w:cs="Times New Roman"/>
          <w:sz w:val="20"/>
          <w:szCs w:val="20"/>
        </w:rPr>
        <w:t xml:space="preserve">ignificant difference </w:t>
      </w:r>
      <w:r w:rsidR="009901B4" w:rsidRPr="00C72E7C">
        <w:rPr>
          <w:rFonts w:ascii="Times New Roman" w:hAnsi="Times New Roman" w:cs="Times New Roman"/>
          <w:sz w:val="20"/>
          <w:szCs w:val="20"/>
        </w:rPr>
        <w:t>was</w:t>
      </w:r>
      <w:r w:rsidR="00FE14A3" w:rsidRPr="00C72E7C">
        <w:rPr>
          <w:rFonts w:ascii="Times New Roman" w:hAnsi="Times New Roman" w:cs="Times New Roman"/>
          <w:sz w:val="20"/>
          <w:szCs w:val="20"/>
        </w:rPr>
        <w:t xml:space="preserve"> observed when chronological age compared to dental age</w:t>
      </w:r>
      <w:r w:rsidR="009901B4" w:rsidRPr="00C72E7C">
        <w:rPr>
          <w:rFonts w:ascii="Times New Roman" w:hAnsi="Times New Roman" w:cs="Times New Roman"/>
          <w:sz w:val="20"/>
          <w:szCs w:val="20"/>
        </w:rPr>
        <w:t xml:space="preserve"> which was also showed</w:t>
      </w:r>
      <w:r w:rsidR="00FE14A3" w:rsidRPr="00C72E7C">
        <w:rPr>
          <w:rFonts w:ascii="Times New Roman" w:hAnsi="Times New Roman" w:cs="Times New Roman"/>
          <w:sz w:val="20"/>
          <w:szCs w:val="20"/>
        </w:rPr>
        <w:t xml:space="preserve"> by V. </w:t>
      </w:r>
      <w:proofErr w:type="spellStart"/>
      <w:r w:rsidR="00FE14A3" w:rsidRPr="00C72E7C">
        <w:rPr>
          <w:rFonts w:ascii="Times New Roman" w:hAnsi="Times New Roman" w:cs="Times New Roman"/>
          <w:sz w:val="20"/>
          <w:szCs w:val="20"/>
        </w:rPr>
        <w:t>Santorio</w:t>
      </w:r>
      <w:proofErr w:type="spellEnd"/>
      <w:r w:rsidR="00FE14A3"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t>.</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{"citationID":"1MlL7qB9","properties":{"formattedCitation":"\\super 11\\nosupersub{}","plainCitation":"11","noteIndex":0},"citationItems":[{"id":764,"uris":["http://zotero.org/users/6608102/items/N42IFBA8"],"uri":["http://zotero.org/users/6608102/items/N42IFBA8"],"itemData":{"id":764,"type":"article-journal","abstract":"In recent years, skeletal age determination has become increasingly important in criminal investigations for determining the age of living individuals. To increase diagnostic accuracy, a physical examination, an X-ray examination of the left hand, as well as a dental examination including the determination of the dental status and an X-ray of the dentition should always be performed. In this work, the authors analyze a sample of 52 illegal immigrants who came under their observation in the period from May 1989 to September 2007. A statistical analysis of the results of dental and skeletal age estimations was performed as well as an analysis between the reported and assessed ages. The results showed a significant difference between reported age and assessed biological age (p&lt;0.001); however, no statistical difference was shown between skeletal and assessed dental age (p=0.431).","container-title":"Forensic Science International","DOI":"10.1016/j.forsciint.2009.09.014","ISSN":"1872-6283","issue":"1-3","journalAbbreviation":"Forensic Sci Int","language":"eng","note":"PMID: 19853391","page":"129.e1-4","source":"PubMed","title":"Forensic age estimation of living individuals: a retrospective analysis","title-short":"Forensic age estimation of living individuals","volume":"193","author":[{"family":"Santoro","given":"Valeria"},{"family":"De Donno","given":"Antonio"},{"family":"Marrone","given":"Maricla"},{"family":"Campobasso","given":"Carlo Pietro"},{"family":"Introna","given":"Francesco"}],"issued":{"date-parts":[["2009",12,15]]}}}],"schema":"https://github.com/citation-style-language/schema/raw/master/csl-citation.json"}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11</w:t>
      </w:r>
      <w:r w:rsidR="005921C4"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xml:space="preserve">, </w:t>
      </w:r>
      <w:proofErr w:type="spellStart"/>
      <w:r w:rsidR="00FE14A3" w:rsidRPr="00C72E7C">
        <w:rPr>
          <w:rFonts w:ascii="Times New Roman" w:hAnsi="Times New Roman" w:cs="Times New Roman"/>
          <w:sz w:val="20"/>
          <w:szCs w:val="20"/>
        </w:rPr>
        <w:t>Vinod</w:t>
      </w:r>
      <w:proofErr w:type="spellEnd"/>
      <w:r w:rsidR="00FE14A3" w:rsidRPr="00C72E7C">
        <w:rPr>
          <w:rFonts w:ascii="Times New Roman" w:hAnsi="Times New Roman" w:cs="Times New Roman"/>
          <w:sz w:val="20"/>
          <w:szCs w:val="20"/>
        </w:rPr>
        <w:t xml:space="preserve"> Kumar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{"citationID":"UvcKkuin","properties":{"formattedCitation":"\\super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16</w:t>
      </w:r>
      <w:r w:rsidR="005921C4"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xml:space="preserve">, </w:t>
      </w:r>
      <w:proofErr w:type="spellStart"/>
      <w:r w:rsidR="00FE14A3" w:rsidRPr="00C72E7C">
        <w:rPr>
          <w:rFonts w:ascii="Times New Roman" w:hAnsi="Times New Roman" w:cs="Times New Roman"/>
          <w:sz w:val="20"/>
          <w:szCs w:val="20"/>
        </w:rPr>
        <w:t>Kiran</w:t>
      </w:r>
      <w:proofErr w:type="spellEnd"/>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{"citationID":"XVD4nrnL","properties":{"formattedCitation":"\\super 6\\nosupersub{}","plainCitation":"6","noteIndex":0},"citationItems":[{"id":751,"uris":["http://zotero.org/users/6608102/items/X6TFTLEU"],"uri":["http://zotero.org/users/6608102/items/X6TFTLEU"],"itemData":{"id":751,"type":"article-journal","abstract":"Aim:\nThe study was conducted to evaluate the applicability of Demirjian method and its comparison with Indian formulas for estimation of dental age in subjects attending a dental school in South India.\n\nMaterials and Methods:\nA total of 250 individuals (130 males and 120 females) between 7 and 18 years, with orthopantamographs were included in the study. Chronological age was recorded based on subject's date of birth. Dental age was estimated using Demirjian's and Indian formulas. All the data obtained was entered into spreadsheet and subjected to statistical analysis.\n\nResults:\nThe mean chronological age of the study sample was 12.39 ± 3.32 years; while the mean age obtained from Demirjian's method and Indian-specific regression formula were 11.56 ± 3.17 years and 14.20 ± 3.24 years, respectively. In the present study, the Demirjian's method under estimated dental age by 0.84 years in males and 0.83 years in females (P &lt; 0.05). Indian-specific regression formulas overestimated dental age by 1.72 years in males and 1.91 years in females (P &lt; 0.05).\n\nConclusion:\nThe published Demirjian's and Indian-specific regression formulas are not applicable to the present study group. Hence population-specific cubic regression formulas were developed for males and females in Bhimavaram town (South India).","container-title":"Journal of Forensic Dental Sciences","DOI":"10.4103/0975-1475.150306","ISSN":"0975-1475","issue":"1","journalAbbreviation":"J Forensic Dent Sci","note":"PMID: 25709319\nPMCID: PMC4330618","page":"44-48","source":"PubMed Central","title":"Radiographic evaluation of dental age using Demirjian's eight-teeth method and its comparison with Indian formulas in South Indian population","volume":"7","author":[{"family":"Kiran","given":"CH. Sai"},{"family":"Reddy","given":"R. Sudhakara"},{"family":"Ramesh","given":"T."},{"family":"Madhavi","given":"N. Sai"},{"family":"Ramya","given":"K."}],"issued":{"date-parts":[["2015"]]}}}],"schema":"https://github.com/citation-style-language/schema/raw/master/csl-citation.json"}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6</w:t>
      </w:r>
      <w:r w:rsidR="005921C4"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 xml:space="preserve">and </w:t>
      </w:r>
      <w:proofErr w:type="spellStart"/>
      <w:r w:rsidR="00FE14A3" w:rsidRPr="00C72E7C">
        <w:rPr>
          <w:rFonts w:ascii="Times New Roman" w:hAnsi="Times New Roman" w:cs="Times New Roman"/>
          <w:sz w:val="20"/>
          <w:szCs w:val="20"/>
        </w:rPr>
        <w:t>Jayaraman</w:t>
      </w:r>
      <w:proofErr w:type="spellEnd"/>
      <w:r w:rsidR="00FE14A3"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{"citationID":"JLO7yfwS","properties":{"formattedCitation":"\\super 19\\nosupersub{}","plainCitation":"19","noteIndex":0},"citationItems":[{"id":813,"uris":["http://zotero.org/users/6608102/items/W4D2KM2I"],"uri":["http://zotero.org/users/6608102/items/W4D2KM2I"],"itemData":{"id":813,"type":"article-journal","abstract":"Estimation of age is an important requisite in forensic, judicial and criminal proceedings. Dental age can be estimated from a dataset that has been prepared from a similar or a different population group. Demirjian and his co-workers proposed dental maturity scores from a French-Canadian population and this has served as a reference dataset for evaluation of age for various population groups. Considering the high number of illegal immigrants who have entered Hong Kong from neighboring countries, age estimation studies on southern Chinese is warranted. This study aimed to validate the applicability of Demirjian’s dataset on a southern Chinese population. A total of 182 dental panoramic tomographs comprising an equal number of boys and girls with an age range from 3 to 16 years were scored. Dental maturity scores were obtained from the Demirjian’s dataset and dental age was calculated. The difference in chronological and estimated dental ages was calculated using the paired t-test. There was a mean overestimation of dental age of 0.62 years for boys (p&lt;0.01) and 0.36 years for girls (p&lt;0.01). Demirjian’s dataset is not suitable for estimating the age of 3-16 years old southern Chinese children.","container-title":"The Journal of Forensic Odonto-stomatology","ISSN":"0258-414X","issue":"2","journalAbbreviation":"J Forensic Odontostomatol","note":"PMID: 22717910\nPMCID: PMC5734851","page":"22-28","source":"PubMed Central","title":"DENTAL AGE ASSESSMENT: ARE DEMIRJIAN’S STANDARDS APPROPRIATE FOR SOUTHERN CHINESE CHILDREN?","title-short":"DENTAL AGE ASSESSMENT","volume":"29","author":[{"family":"Jayaraman","given":"J."},{"family":"King","given":"N. M."},{"family":"Roberts","given":"G. J."},{"family":"Wong","given":"H. M."}],"issued":{"date-parts":[["2011",12,1]]}}}],"schema":"https://github.com/citation-style-language/schema/raw/master/csl-citation.json"}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19</w:t>
      </w:r>
      <w:r w:rsidR="005921C4" w:rsidRPr="00C72E7C">
        <w:rPr>
          <w:rFonts w:ascii="Times New Roman" w:hAnsi="Times New Roman" w:cs="Times New Roman"/>
          <w:sz w:val="20"/>
          <w:szCs w:val="20"/>
        </w:rPr>
        <w:fldChar w:fldCharType="end"/>
      </w:r>
      <w:r w:rsidR="005921C4" w:rsidRPr="00C72E7C">
        <w:rPr>
          <w:rFonts w:ascii="Times New Roman" w:hAnsi="Times New Roman" w:cs="Times New Roman"/>
          <w:sz w:val="20"/>
          <w:szCs w:val="20"/>
        </w:rPr>
        <w:t>.</w:t>
      </w:r>
      <w:r w:rsidR="00FE14A3" w:rsidRPr="00C72E7C">
        <w:rPr>
          <w:rFonts w:ascii="Times New Roman" w:hAnsi="Times New Roman" w:cs="Times New Roman"/>
          <w:sz w:val="20"/>
          <w:szCs w:val="20"/>
        </w:rPr>
        <w:t xml:space="preserve"> Highly significant difference </w:t>
      </w:r>
      <w:r w:rsidR="009901B4" w:rsidRPr="00C72E7C">
        <w:rPr>
          <w:rFonts w:ascii="Times New Roman" w:hAnsi="Times New Roman" w:cs="Times New Roman"/>
          <w:sz w:val="20"/>
          <w:szCs w:val="20"/>
        </w:rPr>
        <w:t>was</w:t>
      </w:r>
      <w:r w:rsidR="00FE14A3" w:rsidRPr="00C72E7C">
        <w:rPr>
          <w:rFonts w:ascii="Times New Roman" w:hAnsi="Times New Roman" w:cs="Times New Roman"/>
          <w:sz w:val="20"/>
          <w:szCs w:val="20"/>
        </w:rPr>
        <w:t xml:space="preserve"> observed when Fishman's SMI </w:t>
      </w:r>
      <w:r w:rsidR="009901B4" w:rsidRPr="00C72E7C">
        <w:rPr>
          <w:rFonts w:ascii="Times New Roman" w:hAnsi="Times New Roman" w:cs="Times New Roman"/>
          <w:sz w:val="20"/>
          <w:szCs w:val="20"/>
        </w:rPr>
        <w:t>was</w:t>
      </w:r>
      <w:r w:rsidR="00FE14A3" w:rsidRPr="00C72E7C">
        <w:rPr>
          <w:rFonts w:ascii="Times New Roman" w:hAnsi="Times New Roman" w:cs="Times New Roman"/>
          <w:sz w:val="20"/>
          <w:szCs w:val="20"/>
        </w:rPr>
        <w:t xml:space="preserve"> compared to</w:t>
      </w:r>
      <w:r w:rsidR="009901B4"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 xml:space="preserve">Bjork's SMI and dental age (p&lt;0.001). Study conducted by </w:t>
      </w:r>
      <w:proofErr w:type="spellStart"/>
      <w:r w:rsidR="00FE14A3" w:rsidRPr="00C72E7C">
        <w:rPr>
          <w:rFonts w:ascii="Times New Roman" w:hAnsi="Times New Roman" w:cs="Times New Roman"/>
          <w:sz w:val="20"/>
          <w:szCs w:val="20"/>
        </w:rPr>
        <w:t>Krailassiri</w:t>
      </w:r>
      <w:proofErr w:type="spellEnd"/>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{"citationID":"s7zUV0XU","properties":{"formattedCitation":"\\super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5</w:t>
      </w:r>
      <w:r w:rsidR="005921C4" w:rsidRPr="00C72E7C">
        <w:rPr>
          <w:rFonts w:ascii="Times New Roman" w:hAnsi="Times New Roman" w:cs="Times New Roman"/>
          <w:sz w:val="20"/>
          <w:szCs w:val="20"/>
        </w:rPr>
        <w:fldChar w:fldCharType="end"/>
      </w:r>
      <w:proofErr w:type="gramStart"/>
      <w:r w:rsidR="005921C4" w:rsidRPr="00C72E7C">
        <w:rPr>
          <w:rFonts w:ascii="Times New Roman" w:hAnsi="Times New Roman" w:cs="Times New Roman"/>
          <w:sz w:val="20"/>
          <w:szCs w:val="20"/>
        </w:rPr>
        <w:t>,</w:t>
      </w:r>
      <w:proofErr w:type="gramEnd"/>
      <w:r w:rsidR="00470120"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also showed statistically significant difference when skeletal age by Fishman's SMI was compared to dental age.</w:t>
      </w:r>
      <w:r w:rsidR="009901B4" w:rsidRPr="00C72E7C">
        <w:rPr>
          <w:rFonts w:ascii="Times New Roman" w:hAnsi="Times New Roman" w:cs="Times New Roman"/>
          <w:sz w:val="20"/>
          <w:szCs w:val="20"/>
        </w:rPr>
        <w:t xml:space="preserve"> In Group E</w:t>
      </w:r>
      <w:r w:rsidR="00FE14A3" w:rsidRPr="00C72E7C">
        <w:rPr>
          <w:rFonts w:ascii="Times New Roman" w:hAnsi="Times New Roman" w:cs="Times New Roman"/>
          <w:sz w:val="20"/>
          <w:szCs w:val="20"/>
        </w:rPr>
        <w:t xml:space="preserve"> chronological age show</w:t>
      </w:r>
      <w:r w:rsidR="009901B4" w:rsidRPr="00C72E7C">
        <w:rPr>
          <w:rFonts w:ascii="Times New Roman" w:hAnsi="Times New Roman" w:cs="Times New Roman"/>
          <w:sz w:val="20"/>
          <w:szCs w:val="20"/>
        </w:rPr>
        <w:t xml:space="preserve">ed </w:t>
      </w:r>
      <w:r w:rsidR="00FE14A3" w:rsidRPr="00C72E7C">
        <w:rPr>
          <w:rFonts w:ascii="Times New Roman" w:hAnsi="Times New Roman" w:cs="Times New Roman"/>
          <w:sz w:val="20"/>
          <w:szCs w:val="20"/>
        </w:rPr>
        <w:t>significant difference when compared to skeletal and dental age.</w:t>
      </w:r>
    </w:p>
    <w:p w14:paraId="27D63296" w14:textId="5887B5F4" w:rsidR="00FE14A3" w:rsidRPr="00C72E7C" w:rsidRDefault="009901B4"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lastRenderedPageBreak/>
        <w:t>I</w:t>
      </w:r>
      <w:r w:rsidR="00FE14A3" w:rsidRPr="00C72E7C">
        <w:rPr>
          <w:rFonts w:ascii="Times New Roman" w:hAnsi="Times New Roman" w:cs="Times New Roman"/>
          <w:sz w:val="20"/>
          <w:szCs w:val="20"/>
        </w:rPr>
        <w:t>n Group F (</w:t>
      </w:r>
      <w:r w:rsidRPr="00C72E7C">
        <w:rPr>
          <w:rFonts w:ascii="Times New Roman" w:hAnsi="Times New Roman" w:cs="Times New Roman"/>
          <w:sz w:val="20"/>
          <w:szCs w:val="20"/>
        </w:rPr>
        <w:t>Table 1</w:t>
      </w:r>
      <w:r w:rsidR="006A6133" w:rsidRPr="00C72E7C">
        <w:rPr>
          <w:rFonts w:ascii="Times New Roman" w:hAnsi="Times New Roman" w:cs="Times New Roman"/>
          <w:sz w:val="20"/>
          <w:szCs w:val="20"/>
        </w:rPr>
        <w:t>1</w:t>
      </w:r>
      <w:r w:rsidR="00FE14A3" w:rsidRPr="00C72E7C">
        <w:rPr>
          <w:rFonts w:ascii="Times New Roman" w:hAnsi="Times New Roman" w:cs="Times New Roman"/>
          <w:sz w:val="20"/>
          <w:szCs w:val="20"/>
        </w:rPr>
        <w:t>)</w:t>
      </w:r>
      <w:r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show</w:t>
      </w:r>
      <w:r w:rsidRPr="00C72E7C">
        <w:rPr>
          <w:rFonts w:ascii="Times New Roman" w:hAnsi="Times New Roman" w:cs="Times New Roman"/>
          <w:sz w:val="20"/>
          <w:szCs w:val="20"/>
        </w:rPr>
        <w:t>ed</w:t>
      </w:r>
      <w:r w:rsidR="00FE14A3" w:rsidRPr="00C72E7C">
        <w:rPr>
          <w:rFonts w:ascii="Times New Roman" w:hAnsi="Times New Roman" w:cs="Times New Roman"/>
          <w:sz w:val="20"/>
          <w:szCs w:val="20"/>
        </w:rPr>
        <w:t xml:space="preserve"> no significant difference</w:t>
      </w:r>
      <w:r w:rsidRPr="00C72E7C">
        <w:rPr>
          <w:rFonts w:ascii="Times New Roman" w:hAnsi="Times New Roman" w:cs="Times New Roman"/>
          <w:sz w:val="20"/>
          <w:szCs w:val="20"/>
        </w:rPr>
        <w:t>s</w:t>
      </w:r>
      <w:r w:rsidR="00FE14A3"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were observed </w:t>
      </w:r>
      <w:r w:rsidR="00FE14A3" w:rsidRPr="00C72E7C">
        <w:rPr>
          <w:rFonts w:ascii="Times New Roman" w:hAnsi="Times New Roman" w:cs="Times New Roman"/>
          <w:sz w:val="20"/>
          <w:szCs w:val="20"/>
        </w:rPr>
        <w:t xml:space="preserve">when skeletal, dental and </w:t>
      </w:r>
      <w:r w:rsidRPr="00C72E7C">
        <w:rPr>
          <w:rFonts w:ascii="Times New Roman" w:hAnsi="Times New Roman" w:cs="Times New Roman"/>
          <w:sz w:val="20"/>
          <w:szCs w:val="20"/>
        </w:rPr>
        <w:t>chronological</w:t>
      </w:r>
      <w:r w:rsidR="00FE14A3" w:rsidRPr="00C72E7C">
        <w:rPr>
          <w:rFonts w:ascii="Times New Roman" w:hAnsi="Times New Roman" w:cs="Times New Roman"/>
          <w:sz w:val="20"/>
          <w:szCs w:val="20"/>
        </w:rPr>
        <w:t xml:space="preserve"> age </w:t>
      </w:r>
      <w:r w:rsidRPr="00C72E7C">
        <w:rPr>
          <w:rFonts w:ascii="Times New Roman" w:hAnsi="Times New Roman" w:cs="Times New Roman"/>
          <w:sz w:val="20"/>
          <w:szCs w:val="20"/>
        </w:rPr>
        <w:t>were</w:t>
      </w:r>
      <w:r w:rsidR="00FE14A3" w:rsidRPr="00C72E7C">
        <w:rPr>
          <w:rFonts w:ascii="Times New Roman" w:hAnsi="Times New Roman" w:cs="Times New Roman"/>
          <w:sz w:val="20"/>
          <w:szCs w:val="20"/>
        </w:rPr>
        <w:t xml:space="preserve"> compared</w:t>
      </w:r>
      <w:r w:rsidRPr="00C72E7C">
        <w:rPr>
          <w:rFonts w:ascii="Times New Roman" w:hAnsi="Times New Roman" w:cs="Times New Roman"/>
          <w:sz w:val="20"/>
          <w:szCs w:val="20"/>
        </w:rPr>
        <w:t>. However,</w:t>
      </w:r>
      <w:r w:rsidR="00FE14A3" w:rsidRPr="00C72E7C">
        <w:rPr>
          <w:rFonts w:ascii="Times New Roman" w:hAnsi="Times New Roman" w:cs="Times New Roman"/>
          <w:sz w:val="20"/>
          <w:szCs w:val="20"/>
        </w:rPr>
        <w:t xml:space="preserve"> Dental age correlates maximum to </w:t>
      </w:r>
      <w:r w:rsidRPr="00C72E7C">
        <w:rPr>
          <w:rFonts w:ascii="Times New Roman" w:hAnsi="Times New Roman" w:cs="Times New Roman"/>
          <w:sz w:val="20"/>
          <w:szCs w:val="20"/>
        </w:rPr>
        <w:t>chronological</w:t>
      </w:r>
      <w:r w:rsidR="00FE14A3" w:rsidRPr="00C72E7C">
        <w:rPr>
          <w:rFonts w:ascii="Times New Roman" w:hAnsi="Times New Roman" w:cs="Times New Roman"/>
          <w:sz w:val="20"/>
          <w:szCs w:val="20"/>
        </w:rPr>
        <w:t xml:space="preserve"> age followed by Fishman's SMI and Bjork's SMI.</w:t>
      </w:r>
      <w:r w:rsidRPr="00C72E7C">
        <w:rPr>
          <w:rFonts w:ascii="Times New Roman" w:hAnsi="Times New Roman" w:cs="Times New Roman"/>
          <w:sz w:val="20"/>
          <w:szCs w:val="20"/>
        </w:rPr>
        <w:t xml:space="preserve"> I</w:t>
      </w:r>
      <w:r w:rsidR="00FE14A3" w:rsidRPr="00C72E7C">
        <w:rPr>
          <w:rFonts w:ascii="Times New Roman" w:hAnsi="Times New Roman" w:cs="Times New Roman"/>
          <w:sz w:val="20"/>
          <w:szCs w:val="20"/>
        </w:rPr>
        <w:t>n Group G (</w:t>
      </w:r>
      <w:r w:rsidRPr="00C72E7C">
        <w:rPr>
          <w:rFonts w:ascii="Times New Roman" w:hAnsi="Times New Roman" w:cs="Times New Roman"/>
          <w:sz w:val="20"/>
          <w:szCs w:val="20"/>
        </w:rPr>
        <w:t>Table 1</w:t>
      </w:r>
      <w:r w:rsidR="006A6133" w:rsidRPr="00C72E7C">
        <w:rPr>
          <w:rFonts w:ascii="Times New Roman" w:hAnsi="Times New Roman" w:cs="Times New Roman"/>
          <w:sz w:val="20"/>
          <w:szCs w:val="20"/>
        </w:rPr>
        <w:t>2</w:t>
      </w:r>
      <w:r w:rsidR="00FE14A3" w:rsidRPr="00C72E7C">
        <w:rPr>
          <w:rFonts w:ascii="Times New Roman" w:hAnsi="Times New Roman" w:cs="Times New Roman"/>
          <w:sz w:val="20"/>
          <w:szCs w:val="20"/>
        </w:rPr>
        <w:t>)</w:t>
      </w:r>
      <w:r w:rsidR="009378F4" w:rsidRPr="00C72E7C">
        <w:rPr>
          <w:rFonts w:ascii="Times New Roman" w:hAnsi="Times New Roman" w:cs="Times New Roman"/>
          <w:sz w:val="20"/>
          <w:szCs w:val="20"/>
        </w:rPr>
        <w:t xml:space="preserve"> highly significant difference (p&lt;0.001) was observed</w:t>
      </w:r>
      <w:r w:rsidR="00FE14A3" w:rsidRPr="00C72E7C">
        <w:rPr>
          <w:rFonts w:ascii="Times New Roman" w:hAnsi="Times New Roman" w:cs="Times New Roman"/>
          <w:sz w:val="20"/>
          <w:szCs w:val="20"/>
        </w:rPr>
        <w:t xml:space="preserve"> when chronological age</w:t>
      </w:r>
      <w:r w:rsidR="00BE37EE" w:rsidRPr="00C72E7C">
        <w:rPr>
          <w:rFonts w:ascii="Times New Roman" w:hAnsi="Times New Roman" w:cs="Times New Roman"/>
          <w:sz w:val="20"/>
          <w:szCs w:val="20"/>
        </w:rPr>
        <w:t xml:space="preserve"> was </w:t>
      </w:r>
      <w:r w:rsidR="00FE14A3" w:rsidRPr="00C72E7C">
        <w:rPr>
          <w:rFonts w:ascii="Times New Roman" w:hAnsi="Times New Roman" w:cs="Times New Roman"/>
          <w:sz w:val="20"/>
          <w:szCs w:val="20"/>
        </w:rPr>
        <w:t>compared to Bjork's SMI</w:t>
      </w:r>
      <w:r w:rsidR="009378F4" w:rsidRPr="00C72E7C">
        <w:rPr>
          <w:rFonts w:ascii="Times New Roman" w:hAnsi="Times New Roman" w:cs="Times New Roman"/>
          <w:sz w:val="20"/>
          <w:szCs w:val="20"/>
        </w:rPr>
        <w:t>, Fishman's SMI compared to Bjork's SMI and Bjork's SMI to Dental age. Similar results</w:t>
      </w:r>
      <w:r w:rsidR="00FE14A3" w:rsidRPr="00C72E7C">
        <w:rPr>
          <w:rFonts w:ascii="Times New Roman" w:hAnsi="Times New Roman" w:cs="Times New Roman"/>
          <w:sz w:val="20"/>
          <w:szCs w:val="20"/>
        </w:rPr>
        <w:t xml:space="preserve"> </w:t>
      </w:r>
      <w:r w:rsidR="009378F4" w:rsidRPr="00C72E7C">
        <w:rPr>
          <w:rFonts w:ascii="Times New Roman" w:hAnsi="Times New Roman" w:cs="Times New Roman"/>
          <w:sz w:val="20"/>
          <w:szCs w:val="20"/>
        </w:rPr>
        <w:t xml:space="preserve">showed </w:t>
      </w:r>
      <w:r w:rsidR="00FE14A3" w:rsidRPr="00C72E7C">
        <w:rPr>
          <w:rFonts w:ascii="Times New Roman" w:hAnsi="Times New Roman" w:cs="Times New Roman"/>
          <w:sz w:val="20"/>
          <w:szCs w:val="20"/>
        </w:rPr>
        <w:t xml:space="preserve">by </w:t>
      </w:r>
      <w:proofErr w:type="spellStart"/>
      <w:r w:rsidR="00FE14A3" w:rsidRPr="00C72E7C">
        <w:rPr>
          <w:rFonts w:ascii="Times New Roman" w:hAnsi="Times New Roman" w:cs="Times New Roman"/>
          <w:sz w:val="20"/>
          <w:szCs w:val="20"/>
        </w:rPr>
        <w:t>Uysal</w:t>
      </w:r>
      <w:proofErr w:type="spellEnd"/>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{"citationID":"mMWsd7ZG","properties":{"formattedCitation":"\\super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17</w:t>
      </w:r>
      <w:r w:rsidR="005921C4"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9378F4" w:rsidRPr="00C72E7C">
        <w:rPr>
          <w:rFonts w:ascii="Times New Roman" w:hAnsi="Times New Roman" w:cs="Times New Roman"/>
          <w:sz w:val="20"/>
          <w:szCs w:val="20"/>
        </w:rPr>
        <w:t xml:space="preserve">and </w:t>
      </w:r>
      <w:r w:rsidR="00FE14A3" w:rsidRPr="00C72E7C">
        <w:rPr>
          <w:rFonts w:ascii="Times New Roman" w:hAnsi="Times New Roman" w:cs="Times New Roman"/>
          <w:sz w:val="20"/>
          <w:szCs w:val="20"/>
        </w:rPr>
        <w:t>Kumar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{"citationID":"QxrFgApO","properties":{"formattedCitation":"\\super 18\\nosupersub{}","plainCitation":"18","noteIndex":0},"citationItems":[{"id":791,"uris":["http://zotero.org/users/6608102/items/LB5KJD28"],"uri":["http://zotero.org/users/6608102/items/LB5KJD28"],"itemData":{"id":791,"type":"article-journal","container-title":"International jpurnal of contemporary dentistry","issue":"2","title":"The relationship between dental age, bone age and chronological age in children with short stature","volume":"16","author":[{"family":"Kumar","given":"V"},{"family":"hegde","given":"SK"},{"family":"Bhat","given":"SS"}],"issued":{"date-parts":[["2011"]]}}}],"schema":"https://github.com/citation-style-language/schema/raw/master/csl-citation.json"}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18</w:t>
      </w:r>
      <w:r w:rsidR="005921C4" w:rsidRPr="00C72E7C">
        <w:rPr>
          <w:rFonts w:ascii="Times New Roman" w:hAnsi="Times New Roman" w:cs="Times New Roman"/>
          <w:sz w:val="20"/>
          <w:szCs w:val="20"/>
        </w:rPr>
        <w:fldChar w:fldCharType="end"/>
      </w:r>
      <w:r w:rsidR="00104A46" w:rsidRPr="00C72E7C">
        <w:rPr>
          <w:rFonts w:ascii="Times New Roman" w:hAnsi="Times New Roman" w:cs="Times New Roman"/>
          <w:sz w:val="20"/>
          <w:szCs w:val="20"/>
        </w:rPr>
        <w:t xml:space="preserve"> </w:t>
      </w:r>
      <w:r w:rsidR="00CF0621" w:rsidRPr="00C72E7C">
        <w:rPr>
          <w:rFonts w:ascii="Times New Roman" w:hAnsi="Times New Roman" w:cs="Times New Roman"/>
          <w:sz w:val="20"/>
          <w:szCs w:val="20"/>
        </w:rPr>
        <w:t>I</w:t>
      </w:r>
      <w:r w:rsidR="00FE14A3" w:rsidRPr="00C72E7C">
        <w:rPr>
          <w:rFonts w:ascii="Times New Roman" w:hAnsi="Times New Roman" w:cs="Times New Roman"/>
          <w:sz w:val="20"/>
          <w:szCs w:val="20"/>
        </w:rPr>
        <w:t>n Group H (</w:t>
      </w:r>
      <w:r w:rsidR="00CF0621" w:rsidRPr="00C72E7C">
        <w:rPr>
          <w:rFonts w:ascii="Times New Roman" w:hAnsi="Times New Roman" w:cs="Times New Roman"/>
          <w:sz w:val="20"/>
          <w:szCs w:val="20"/>
        </w:rPr>
        <w:t>Table 1</w:t>
      </w:r>
      <w:r w:rsidR="006A6133" w:rsidRPr="00C72E7C">
        <w:rPr>
          <w:rFonts w:ascii="Times New Roman" w:hAnsi="Times New Roman" w:cs="Times New Roman"/>
          <w:sz w:val="20"/>
          <w:szCs w:val="20"/>
        </w:rPr>
        <w:t>3</w:t>
      </w:r>
      <w:r w:rsidR="00FE14A3" w:rsidRPr="00C72E7C">
        <w:rPr>
          <w:rFonts w:ascii="Times New Roman" w:hAnsi="Times New Roman" w:cs="Times New Roman"/>
          <w:sz w:val="20"/>
          <w:szCs w:val="20"/>
        </w:rPr>
        <w:t xml:space="preserve">) </w:t>
      </w:r>
      <w:r w:rsidR="00A91649" w:rsidRPr="00C72E7C">
        <w:rPr>
          <w:rFonts w:ascii="Times New Roman" w:hAnsi="Times New Roman" w:cs="Times New Roman"/>
          <w:sz w:val="20"/>
          <w:szCs w:val="20"/>
        </w:rPr>
        <w:t>significant difference (p=0.002*) for Pair 1 and highly significant (p&lt;0.001**) differences for Pair 3, Pair 4, Pair 5 and Pair 6</w:t>
      </w:r>
      <w:r w:rsidR="009732A8"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Th</w:t>
      </w:r>
      <w:r w:rsidR="009732A8" w:rsidRPr="00C72E7C">
        <w:rPr>
          <w:rFonts w:ascii="Times New Roman" w:hAnsi="Times New Roman" w:cs="Times New Roman"/>
          <w:sz w:val="20"/>
          <w:szCs w:val="20"/>
        </w:rPr>
        <w:t>ese</w:t>
      </w:r>
      <w:r w:rsidR="00FE14A3" w:rsidRPr="00C72E7C">
        <w:rPr>
          <w:rFonts w:ascii="Times New Roman" w:hAnsi="Times New Roman" w:cs="Times New Roman"/>
          <w:sz w:val="20"/>
          <w:szCs w:val="20"/>
        </w:rPr>
        <w:t xml:space="preserve"> finding</w:t>
      </w:r>
      <w:r w:rsidR="00BE37EE" w:rsidRPr="00C72E7C">
        <w:rPr>
          <w:rFonts w:ascii="Times New Roman" w:hAnsi="Times New Roman" w:cs="Times New Roman"/>
          <w:sz w:val="20"/>
          <w:szCs w:val="20"/>
        </w:rPr>
        <w:t xml:space="preserve"> was </w:t>
      </w:r>
      <w:r w:rsidR="00FE14A3" w:rsidRPr="00C72E7C">
        <w:rPr>
          <w:rFonts w:ascii="Times New Roman" w:hAnsi="Times New Roman" w:cs="Times New Roman"/>
          <w:sz w:val="20"/>
          <w:szCs w:val="20"/>
        </w:rPr>
        <w:t xml:space="preserve">in accordance with studies conducted by </w:t>
      </w:r>
      <w:proofErr w:type="spellStart"/>
      <w:r w:rsidR="00FE14A3" w:rsidRPr="00C72E7C">
        <w:rPr>
          <w:rFonts w:ascii="Times New Roman" w:hAnsi="Times New Roman" w:cs="Times New Roman"/>
          <w:sz w:val="20"/>
          <w:szCs w:val="20"/>
        </w:rPr>
        <w:t>Krailassiri</w:t>
      </w:r>
      <w:proofErr w:type="spellEnd"/>
      <w:r w:rsidR="00FE14A3" w:rsidRPr="00C72E7C">
        <w:rPr>
          <w:rFonts w:ascii="Times New Roman" w:hAnsi="Times New Roman" w:cs="Times New Roman"/>
          <w:sz w:val="20"/>
          <w:szCs w:val="20"/>
        </w:rPr>
        <w:t xml:space="preserve"> et al</w:t>
      </w:r>
      <w:r w:rsidR="00CF0621" w:rsidRPr="00C72E7C">
        <w:rPr>
          <w:rFonts w:ascii="Times New Roman" w:hAnsi="Times New Roman" w:cs="Times New Roman"/>
          <w:sz w:val="20"/>
          <w:szCs w:val="20"/>
        </w:rPr>
        <w:t>.</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{"citationID":"KWovcHsk","properties":{"formattedCitation":"\\super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5</w:t>
      </w:r>
      <w:r w:rsidR="005921C4" w:rsidRPr="00C72E7C">
        <w:rPr>
          <w:rFonts w:ascii="Times New Roman" w:hAnsi="Times New Roman" w:cs="Times New Roman"/>
          <w:sz w:val="20"/>
          <w:szCs w:val="20"/>
        </w:rPr>
        <w:fldChar w:fldCharType="end"/>
      </w:r>
      <w:r w:rsidR="009732A8"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 xml:space="preserve">V. </w:t>
      </w:r>
      <w:proofErr w:type="spellStart"/>
      <w:r w:rsidR="00FE14A3" w:rsidRPr="00C72E7C">
        <w:rPr>
          <w:rFonts w:ascii="Times New Roman" w:hAnsi="Times New Roman" w:cs="Times New Roman"/>
          <w:sz w:val="20"/>
          <w:szCs w:val="20"/>
        </w:rPr>
        <w:t>Santorio</w:t>
      </w:r>
      <w:proofErr w:type="spellEnd"/>
      <w:r w:rsidR="00FE14A3" w:rsidRPr="00C72E7C">
        <w:rPr>
          <w:rFonts w:ascii="Times New Roman" w:hAnsi="Times New Roman" w:cs="Times New Roman"/>
          <w:sz w:val="20"/>
          <w:szCs w:val="20"/>
        </w:rPr>
        <w:t xml:space="preserve"> et al</w:t>
      </w:r>
      <w:r w:rsidR="009732A8" w:rsidRPr="00C72E7C">
        <w:rPr>
          <w:rFonts w:ascii="Times New Roman" w:hAnsi="Times New Roman" w:cs="Times New Roman"/>
          <w:sz w:val="20"/>
          <w:szCs w:val="20"/>
        </w:rPr>
        <w:t>.</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{"citationID":"HXHoZCsw","properties":{"formattedCitation":"\\super 11\\nosupersub{}","plainCitation":"11","noteIndex":0},"citationItems":[{"id":764,"uris":["http://zotero.org/users/6608102/items/N42IFBA8"],"uri":["http://zotero.org/users/6608102/items/N42IFBA8"],"itemData":{"id":764,"type":"article-journal","abstract":"In recent years, skeletal age determination has become increasingly important in criminal investigations for determining the age of living individuals. To increase diagnostic accuracy, a physical examination, an X-ray examination of the left hand, as well as a dental examination including the determination of the dental status and an X-ray of the dentition should always be performed. In this work, the authors analyze a sample of 52 illegal immigrants who came under their observation in the period from May 1989 to September 2007. A statistical analysis of the results of dental and skeletal age estimations was performed as well as an analysis between the reported and assessed ages. The results showed a significant difference between reported age and assessed biological age (p&lt;0.001); however, no statistical difference was shown between skeletal and assessed dental age (p=0.431).","container-title":"Forensic Science International","DOI":"10.1016/j.forsciint.2009.09.014","ISSN":"1872-6283","issue":"1-3","journalAbbreviation":"Forensic Sci Int","language":"eng","note":"PMID: 19853391","page":"129.e1-4","source":"PubMed","title":"Forensic age estimation of living individuals: a retrospective analysis","title-short":"Forensic age estimation of living individuals","volume":"193","author":[{"family":"Santoro","given":"Valeria"},{"family":"De Donno","given":"Antonio"},{"family":"Marrone","given":"Maricla"},{"family":"Campobasso","given":"Carlo Pietro"},{"family":"Introna","given":"Francesco"}],"issued":{"date-parts":[["2009",12,15]]}}}],"schema":"https://github.com/citation-style-language/schema/raw/master/csl-citation.json"}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11</w:t>
      </w:r>
      <w:r w:rsidR="005921C4"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xml:space="preserve">, </w:t>
      </w:r>
      <w:proofErr w:type="spellStart"/>
      <w:r w:rsidR="00FE14A3" w:rsidRPr="00C72E7C">
        <w:rPr>
          <w:rFonts w:ascii="Times New Roman" w:hAnsi="Times New Roman" w:cs="Times New Roman"/>
          <w:sz w:val="20"/>
          <w:szCs w:val="20"/>
        </w:rPr>
        <w:t>Vinod</w:t>
      </w:r>
      <w:proofErr w:type="spellEnd"/>
      <w:r w:rsidR="00FE14A3" w:rsidRPr="00C72E7C">
        <w:rPr>
          <w:rFonts w:ascii="Times New Roman" w:hAnsi="Times New Roman" w:cs="Times New Roman"/>
          <w:sz w:val="20"/>
          <w:szCs w:val="20"/>
        </w:rPr>
        <w:t xml:space="preserve"> Kumar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{"citationID":"fxX9AcIH","properties":{"formattedCitation":"\\super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16</w:t>
      </w:r>
      <w:r w:rsidR="005921C4" w:rsidRPr="00C72E7C">
        <w:rPr>
          <w:rFonts w:ascii="Times New Roman" w:hAnsi="Times New Roman" w:cs="Times New Roman"/>
          <w:sz w:val="20"/>
          <w:szCs w:val="20"/>
        </w:rPr>
        <w:fldChar w:fldCharType="end"/>
      </w:r>
      <w:r w:rsidR="009732A8" w:rsidRPr="00C72E7C">
        <w:rPr>
          <w:rFonts w:ascii="Times New Roman" w:hAnsi="Times New Roman" w:cs="Times New Roman"/>
          <w:sz w:val="20"/>
          <w:szCs w:val="20"/>
        </w:rPr>
        <w:t xml:space="preserve">, </w:t>
      </w:r>
      <w:proofErr w:type="spellStart"/>
      <w:r w:rsidR="00FE14A3" w:rsidRPr="00C72E7C">
        <w:rPr>
          <w:rFonts w:ascii="Times New Roman" w:hAnsi="Times New Roman" w:cs="Times New Roman"/>
          <w:sz w:val="20"/>
          <w:szCs w:val="20"/>
        </w:rPr>
        <w:t>Kiran</w:t>
      </w:r>
      <w:proofErr w:type="spellEnd"/>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{"citationID":"A32qg6bW","properties":{"formattedCitation":"\\super 6\\nosupersub{}","plainCitation":"6","noteIndex":0},"citationItems":[{"id":751,"uris":["http://zotero.org/users/6608102/items/X6TFTLEU"],"uri":["http://zotero.org/users/6608102/items/X6TFTLEU"],"itemData":{"id":751,"type":"article-journal","abstract":"Aim:\nThe study was conducted to evaluate the applicability of Demirjian method and its comparison with Indian formulas for estimation of dental age in subjects attending a dental school in South India.\n\nMaterials and Methods:\nA total of 250 individuals (130 males and 120 females) between 7 and 18 years, with orthopantamographs were included in the study. Chronological age was recorded based on subject's date of birth. Dental age was estimated using Demirjian's and Indian formulas. All the data obtained was entered into spreadsheet and subjected to statistical analysis.\n\nResults:\nThe mean chronological age of the study sample was 12.39 ± 3.32 years; while the mean age obtained from Demirjian's method and Indian-specific regression formula were 11.56 ± 3.17 years and 14.20 ± 3.24 years, respectively. In the present study, the Demirjian's method under estimated dental age by 0.84 years in males and 0.83 years in females (P &lt; 0.05). Indian-specific regression formulas overestimated dental age by 1.72 years in males and 1.91 years in females (P &lt; 0.05).\n\nConclusion:\nThe published Demirjian's and Indian-specific regression formulas are not applicable to the present study group. Hence population-specific cubic regression formulas were developed for males and females in Bhimavaram town (South India).","container-title":"Journal of Forensic Dental Sciences","DOI":"10.4103/0975-1475.150306","ISSN":"0975-1475","issue":"1","journalAbbreviation":"J Forensic Dent Sci","note":"PMID: 25709319\nPMCID: PMC4330618","page":"44-48","source":"PubMed Central","title":"Radiographic evaluation of dental age using Demirjian's eight-teeth method and its comparison with Indian formulas in South Indian population","volume":"7","author":[{"family":"Kiran","given":"CH. Sai"},{"family":"Reddy","given":"R. Sudhakara"},{"family":"Ramesh","given":"T."},{"family":"Madhavi","given":"N. Sai"},{"family":"Ramya","given":"K."}],"issued":{"date-parts":[["2015"]]}}}],"schema":"https://github.com/citation-style-language/schema/raw/master/csl-citation.json"}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6</w:t>
      </w:r>
      <w:r w:rsidR="005921C4"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 xml:space="preserve">and </w:t>
      </w:r>
      <w:proofErr w:type="spellStart"/>
      <w:r w:rsidR="00FE14A3" w:rsidRPr="00C72E7C">
        <w:rPr>
          <w:rFonts w:ascii="Times New Roman" w:hAnsi="Times New Roman" w:cs="Times New Roman"/>
          <w:sz w:val="20"/>
          <w:szCs w:val="20"/>
        </w:rPr>
        <w:t>Jayaraman</w:t>
      </w:r>
      <w:proofErr w:type="spellEnd"/>
      <w:r w:rsidR="00FE14A3"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{"citationID":"0u3emRWV","properties":{"formattedCitation":"\\super 19\\nosupersub{}","plainCitation":"19","noteIndex":0},"citationItems":[{"id":813,"uris":["http://zotero.org/users/6608102/items/W4D2KM2I"],"uri":["http://zotero.org/users/6608102/items/W4D2KM2I"],"itemData":{"id":813,"type":"article-journal","abstract":"Estimation of age is an important requisite in forensic, judicial and criminal proceedings. Dental age can be estimated from a dataset that has been prepared from a similar or a different population group. Demirjian and his co-workers proposed dental maturity scores from a French-Canadian population and this has served as a reference dataset for evaluation of age for various population groups. Considering the high number of illegal immigrants who have entered Hong Kong from neighboring countries, age estimation studies on southern Chinese is warranted. This study aimed to validate the applicability of Demirjian’s dataset on a southern Chinese population. A total of 182 dental panoramic tomographs comprising an equal number of boys and girls with an age range from 3 to 16 years were scored. Dental maturity scores were obtained from the Demirjian’s dataset and dental age was calculated. The difference in chronological and estimated dental ages was calculated using the paired t-test. There was a mean overestimation of dental age of 0.62 years for boys (p&lt;0.01) and 0.36 years for girls (p&lt;0.01). Demirjian’s dataset is not suitable for estimating the age of 3-16 years old southern Chinese children.","container-title":"The Journal of Forensic Odonto-stomatology","ISSN":"0258-414X","issue":"2","journalAbbreviation":"J Forensic Odontostomatol","note":"PMID: 22717910\nPMCID: PMC5734851","page":"22-28","source":"PubMed Central","title":"DENTAL AGE ASSESSMENT: ARE DEMIRJIAN’S STANDARDS APPROPRIATE FOR SOUTHERN CHINESE CHILDREN?","title-short":"DENTAL AGE ASSESSMENT","volume":"29","author":[{"family":"Jayaraman","given":"J."},{"family":"King","given":"N. M."},{"family":"Roberts","given":"G. J."},{"family":"Wong","given":"H. M."}],"issued":{"date-parts":[["2011",12,1]]}}}],"schema":"https://github.com/citation-style-language/schema/raw/master/csl-citation.json"}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19</w:t>
      </w:r>
      <w:r w:rsidR="005921C4" w:rsidRPr="00C72E7C">
        <w:rPr>
          <w:rFonts w:ascii="Times New Roman" w:hAnsi="Times New Roman" w:cs="Times New Roman"/>
          <w:sz w:val="20"/>
          <w:szCs w:val="20"/>
        </w:rPr>
        <w:fldChar w:fldCharType="end"/>
      </w:r>
      <w:r w:rsidR="00FE14A3" w:rsidRPr="00C72E7C">
        <w:rPr>
          <w:rFonts w:ascii="Times New Roman" w:hAnsi="Times New Roman" w:cs="Times New Roman"/>
          <w:sz w:val="20"/>
          <w:szCs w:val="20"/>
        </w:rPr>
        <w:t xml:space="preserve"> </w:t>
      </w:r>
    </w:p>
    <w:p w14:paraId="19F51484" w14:textId="17343ACE" w:rsidR="00FE14A3" w:rsidRPr="00C72E7C" w:rsidRDefault="00FE14A3"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After comparison of individual age estimation</w:t>
      </w:r>
      <w:r w:rsidR="00254837" w:rsidRPr="00C72E7C">
        <w:rPr>
          <w:rFonts w:ascii="Times New Roman" w:hAnsi="Times New Roman" w:cs="Times New Roman"/>
          <w:sz w:val="20"/>
          <w:szCs w:val="20"/>
        </w:rPr>
        <w:t>, now</w:t>
      </w:r>
      <w:r w:rsidRPr="00C72E7C">
        <w:rPr>
          <w:rFonts w:ascii="Times New Roman" w:hAnsi="Times New Roman" w:cs="Times New Roman"/>
          <w:sz w:val="20"/>
          <w:szCs w:val="20"/>
        </w:rPr>
        <w:t xml:space="preserve"> to determine the strength of relationship between Chronological age, Skeletal age </w:t>
      </w:r>
      <w:r w:rsidR="00254837" w:rsidRPr="00C72E7C">
        <w:rPr>
          <w:rFonts w:ascii="Times New Roman" w:hAnsi="Times New Roman" w:cs="Times New Roman"/>
          <w:sz w:val="20"/>
          <w:szCs w:val="20"/>
        </w:rPr>
        <w:t>between various age estimation methods Spearman rank correlation co-efficient was used.</w:t>
      </w:r>
      <w:r w:rsidR="004D49C3"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 </w:t>
      </w:r>
    </w:p>
    <w:p w14:paraId="51E5C474" w14:textId="49CA8C6A" w:rsidR="002B2EFA" w:rsidRPr="00C72E7C" w:rsidRDefault="00B55E3C"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In c</w:t>
      </w:r>
      <w:r w:rsidR="00FE14A3" w:rsidRPr="00C72E7C">
        <w:rPr>
          <w:rFonts w:ascii="Times New Roman" w:hAnsi="Times New Roman" w:cs="Times New Roman"/>
          <w:sz w:val="20"/>
          <w:szCs w:val="20"/>
        </w:rPr>
        <w:t>omparing age of total sample</w:t>
      </w:r>
      <w:r w:rsidR="00D20077" w:rsidRPr="00C72E7C">
        <w:rPr>
          <w:rFonts w:ascii="Times New Roman" w:hAnsi="Times New Roman" w:cs="Times New Roman"/>
          <w:sz w:val="20"/>
          <w:szCs w:val="20"/>
        </w:rPr>
        <w:t xml:space="preserve"> (Table 1</w:t>
      </w:r>
      <w:r w:rsidR="006A6133" w:rsidRPr="00C72E7C">
        <w:rPr>
          <w:rFonts w:ascii="Times New Roman" w:hAnsi="Times New Roman" w:cs="Times New Roman"/>
          <w:sz w:val="20"/>
          <w:szCs w:val="20"/>
        </w:rPr>
        <w:t>4</w:t>
      </w:r>
      <w:r w:rsidR="00D20077" w:rsidRPr="00C72E7C">
        <w:rPr>
          <w:rFonts w:ascii="Times New Roman" w:hAnsi="Times New Roman" w:cs="Times New Roman"/>
          <w:sz w:val="20"/>
          <w:szCs w:val="20"/>
        </w:rPr>
        <w:t>)</w:t>
      </w:r>
      <w:r w:rsidR="00FE14A3" w:rsidRPr="00C72E7C">
        <w:rPr>
          <w:rFonts w:ascii="Times New Roman" w:hAnsi="Times New Roman" w:cs="Times New Roman"/>
          <w:sz w:val="20"/>
          <w:szCs w:val="20"/>
        </w:rPr>
        <w:t>, highly significant (p&lt;0.001)</w:t>
      </w:r>
      <w:r w:rsidR="00D20077" w:rsidRPr="00C72E7C">
        <w:rPr>
          <w:rFonts w:ascii="Times New Roman" w:hAnsi="Times New Roman" w:cs="Times New Roman"/>
          <w:sz w:val="20"/>
          <w:szCs w:val="20"/>
        </w:rPr>
        <w:t xml:space="preserve"> and strong positive</w:t>
      </w:r>
      <w:r w:rsidRPr="00C72E7C">
        <w:rPr>
          <w:rFonts w:ascii="Times New Roman" w:hAnsi="Times New Roman" w:cs="Times New Roman"/>
          <w:sz w:val="20"/>
          <w:szCs w:val="20"/>
        </w:rPr>
        <w:t xml:space="preserve"> result</w:t>
      </w:r>
      <w:r w:rsidR="00D20077" w:rsidRPr="00C72E7C">
        <w:rPr>
          <w:rFonts w:ascii="Times New Roman" w:hAnsi="Times New Roman" w:cs="Times New Roman"/>
          <w:sz w:val="20"/>
          <w:szCs w:val="20"/>
        </w:rPr>
        <w:t>s were</w:t>
      </w:r>
      <w:r w:rsidRPr="00C72E7C">
        <w:rPr>
          <w:rFonts w:ascii="Times New Roman" w:hAnsi="Times New Roman" w:cs="Times New Roman"/>
          <w:sz w:val="20"/>
          <w:szCs w:val="20"/>
        </w:rPr>
        <w:t xml:space="preserve"> obtained for all correlation</w:t>
      </w:r>
      <w:r w:rsidR="00FE14A3" w:rsidRPr="00C72E7C">
        <w:rPr>
          <w:rFonts w:ascii="Times New Roman" w:hAnsi="Times New Roman" w:cs="Times New Roman"/>
          <w:sz w:val="20"/>
          <w:szCs w:val="20"/>
        </w:rPr>
        <w:t xml:space="preserve">. </w:t>
      </w:r>
      <w:proofErr w:type="gramStart"/>
      <w:r w:rsidR="00FE14A3" w:rsidRPr="00C72E7C">
        <w:rPr>
          <w:rFonts w:ascii="Times New Roman" w:hAnsi="Times New Roman" w:cs="Times New Roman"/>
          <w:sz w:val="20"/>
          <w:szCs w:val="20"/>
        </w:rPr>
        <w:t>Sequence in order of the lowest to highest correlation</w:t>
      </w:r>
      <w:r w:rsidR="00BE37EE" w:rsidRPr="00C72E7C">
        <w:rPr>
          <w:rFonts w:ascii="Times New Roman" w:hAnsi="Times New Roman" w:cs="Times New Roman"/>
          <w:sz w:val="20"/>
          <w:szCs w:val="20"/>
        </w:rPr>
        <w:t xml:space="preserve"> were</w:t>
      </w:r>
      <w:proofErr w:type="gramEnd"/>
      <w:r w:rsidR="00BE37EE" w:rsidRPr="00C72E7C">
        <w:rPr>
          <w:rFonts w:ascii="Times New Roman" w:hAnsi="Times New Roman" w:cs="Times New Roman"/>
          <w:sz w:val="20"/>
          <w:szCs w:val="20"/>
        </w:rPr>
        <w:t xml:space="preserve"> </w:t>
      </w:r>
      <w:r w:rsidR="00613296" w:rsidRPr="00C72E7C">
        <w:rPr>
          <w:rFonts w:ascii="Times New Roman" w:hAnsi="Times New Roman" w:cs="Times New Roman"/>
          <w:sz w:val="20"/>
          <w:szCs w:val="20"/>
        </w:rPr>
        <w:t>pair 2, Pair 6, Pair 4, Pair 5, Pair 1 and Pair 3</w:t>
      </w:r>
      <w:r w:rsidR="00FE14A3" w:rsidRPr="00C72E7C">
        <w:rPr>
          <w:rFonts w:ascii="Times New Roman" w:hAnsi="Times New Roman" w:cs="Times New Roman"/>
          <w:sz w:val="20"/>
          <w:szCs w:val="20"/>
        </w:rPr>
        <w:t>.</w:t>
      </w:r>
      <w:r w:rsidRPr="00C72E7C">
        <w:rPr>
          <w:rFonts w:ascii="Times New Roman" w:hAnsi="Times New Roman" w:cs="Times New Roman"/>
          <w:sz w:val="20"/>
          <w:szCs w:val="20"/>
        </w:rPr>
        <w:t xml:space="preserve"> </w:t>
      </w:r>
      <w:proofErr w:type="spellStart"/>
      <w:r w:rsidR="00FE14A3" w:rsidRPr="00C72E7C">
        <w:rPr>
          <w:rFonts w:ascii="Times New Roman" w:hAnsi="Times New Roman" w:cs="Times New Roman"/>
          <w:sz w:val="20"/>
          <w:szCs w:val="20"/>
        </w:rPr>
        <w:t>Alkhal</w:t>
      </w:r>
      <w:proofErr w:type="spellEnd"/>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{"citationID":"pF4euvRt","properties":{"formattedCitation":"\\super 20\\nosupersub{}","plainCitation":"20","noteIndex":0},"citationItems":[{"id":783,"uris":["http://zotero.org/users/6608102/items/ZM6VXQ6M"],"uri":["http://zotero.org/users/6608102/items/ZM6VXQ6M"],"itemData":{"id":783,"type":"article-journal","abstract":"OBJECTIVE: To investigate the correlation between chronological age, cervical vertebral maturation (CVM), and Fishman's hand-wrist skeletal maturity indicators in southern Chinese.\nMATERIALS AND METHODS: Four hundred contemporary hand-wrist and lateral cephalometric radiographs of southern Chinese subjects were randomly selected and analyzed. The female subjects were between 10 and 15 years of age, and the male subjects were between 12 and 17 years of age; all subjects were within the circumpubertal period. The CVM was assessed using the method developed by Baccetti and coworkers, but the hand-wrist maturation was assessed using the method developed by Fishman. These two methods and the chronological age were correlated using the Spearman rank correlation analysis.\nRESULTS: The CVM was significantly correlated with the hand-wrist skeletal age (Spearman r male = 0.9206, female = 0.9363). All patients in the cervical maturation stage (CS3) of CVM were discovered to be in the skeletal maturational indicator (SMI2 or SMI3) stages of hand-wrist maturation (HWM), which was around the peak of the growth spurt. Low correlations were found between the CVM and chronological age (male r = 0.7577; female r = 0.7877) and between the HWM and chronological age (male r = 0.7492; female r = 0.7758).\nCONCLUSIONS: CVM is a valid indicator of skeletal growth during the circumpubertal and has a high correlation with the HWM for the southern Chinese population. However, the low correlations found between the chronological age and both CVM and HWM showed that the chronological age was not suitable to measure skeletal maturity.","container-title":"The Angle Orthodontist","DOI":"10.2319/0003-3219(2008)078[0591:CBCACV]2.0.CO;2","ISSN":"0003-3219","issue":"4","journalAbbreviation":"Angle Orthod","language":"eng","note":"PMID: 18302455","page":"591-596","source":"PubMed","title":"Correlation between chronological age, cervical vertebral maturation and Fishman's skeletal maturity indicators in southern Chinese","volume":"78","author":[{"family":"Alkhal","given":"Hessa Abdulla"},{"family":"Wong","given":"Ricky W. K."},{"family":"Rabie","given":"A. Bakr M."}],"issued":{"date-parts":[["2008",7]]}}}],"schema":"https://github.com/citation-style-language/schema/raw/master/csl-citation.json"}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20</w:t>
      </w:r>
      <w:r w:rsidR="005921C4"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Pr="00C72E7C">
        <w:rPr>
          <w:rFonts w:ascii="Times New Roman" w:hAnsi="Times New Roman" w:cs="Times New Roman"/>
          <w:sz w:val="20"/>
          <w:szCs w:val="20"/>
        </w:rPr>
        <w:t>showed</w:t>
      </w:r>
      <w:r w:rsidR="00FE14A3" w:rsidRPr="00C72E7C">
        <w:rPr>
          <w:rFonts w:ascii="Times New Roman" w:hAnsi="Times New Roman" w:cs="Times New Roman"/>
          <w:sz w:val="20"/>
          <w:szCs w:val="20"/>
        </w:rPr>
        <w:t xml:space="preserve"> a positive correlation </w:t>
      </w:r>
      <w:r w:rsidRPr="00C72E7C">
        <w:rPr>
          <w:rFonts w:ascii="Times New Roman" w:hAnsi="Times New Roman" w:cs="Times New Roman"/>
          <w:sz w:val="20"/>
          <w:szCs w:val="20"/>
        </w:rPr>
        <w:t xml:space="preserve">as </w:t>
      </w:r>
      <w:r w:rsidR="005A1B2F" w:rsidRPr="00C72E7C">
        <w:rPr>
          <w:rFonts w:ascii="Times New Roman" w:hAnsi="Times New Roman" w:cs="Times New Roman"/>
          <w:sz w:val="20"/>
          <w:szCs w:val="20"/>
        </w:rPr>
        <w:t>Pair 1</w:t>
      </w:r>
      <w:r w:rsidR="00FE14A3" w:rsidRPr="00C72E7C">
        <w:rPr>
          <w:rFonts w:ascii="Times New Roman" w:hAnsi="Times New Roman" w:cs="Times New Roman"/>
          <w:sz w:val="20"/>
          <w:szCs w:val="20"/>
        </w:rPr>
        <w:t xml:space="preserve"> (r=0.749 for male and 0.775 for females)</w:t>
      </w:r>
      <w:r w:rsidR="005A1B2F" w:rsidRPr="00C72E7C">
        <w:rPr>
          <w:rFonts w:ascii="Times New Roman" w:hAnsi="Times New Roman" w:cs="Times New Roman"/>
          <w:sz w:val="20"/>
          <w:szCs w:val="20"/>
        </w:rPr>
        <w:t xml:space="preserve">, </w:t>
      </w:r>
      <w:proofErr w:type="spellStart"/>
      <w:r w:rsidR="00FE14A3" w:rsidRPr="00C72E7C">
        <w:rPr>
          <w:rFonts w:ascii="Times New Roman" w:hAnsi="Times New Roman" w:cs="Times New Roman"/>
          <w:sz w:val="20"/>
          <w:szCs w:val="20"/>
        </w:rPr>
        <w:t>Uysal</w:t>
      </w:r>
      <w:proofErr w:type="spellEnd"/>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{"citationID":"uGOgef3U","properties":{"formattedCitation":"\\super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17</w:t>
      </w:r>
      <w:r w:rsidR="005921C4"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FE14A3" w:rsidRPr="00C72E7C">
        <w:rPr>
          <w:rFonts w:ascii="Times New Roman" w:hAnsi="Times New Roman" w:cs="Times New Roman"/>
          <w:sz w:val="20"/>
          <w:szCs w:val="20"/>
        </w:rPr>
        <w:t>in Turkish population</w:t>
      </w:r>
      <w:r w:rsidR="002B2EFA" w:rsidRPr="00C72E7C">
        <w:rPr>
          <w:rFonts w:ascii="Times New Roman" w:hAnsi="Times New Roman" w:cs="Times New Roman"/>
          <w:sz w:val="20"/>
          <w:szCs w:val="20"/>
        </w:rPr>
        <w:t xml:space="preserve"> (</w:t>
      </w:r>
      <w:r w:rsidR="005A1B2F" w:rsidRPr="00C72E7C">
        <w:rPr>
          <w:rFonts w:ascii="Times New Roman" w:hAnsi="Times New Roman" w:cs="Times New Roman"/>
          <w:sz w:val="20"/>
          <w:szCs w:val="20"/>
        </w:rPr>
        <w:t>r=</w:t>
      </w:r>
      <w:r w:rsidR="002B2EFA" w:rsidRPr="00C72E7C">
        <w:rPr>
          <w:rFonts w:ascii="Times New Roman" w:hAnsi="Times New Roman" w:cs="Times New Roman"/>
          <w:sz w:val="20"/>
          <w:szCs w:val="20"/>
        </w:rPr>
        <w:t>0.79)</w:t>
      </w:r>
      <w:r w:rsidR="005A1B2F" w:rsidRPr="00C72E7C">
        <w:rPr>
          <w:rFonts w:ascii="Times New Roman" w:hAnsi="Times New Roman" w:cs="Times New Roman"/>
          <w:sz w:val="20"/>
          <w:szCs w:val="20"/>
        </w:rPr>
        <w:t xml:space="preserve"> as Pair 2</w:t>
      </w:r>
      <w:r w:rsidR="00A27645" w:rsidRPr="00C72E7C">
        <w:rPr>
          <w:rFonts w:ascii="Times New Roman" w:hAnsi="Times New Roman" w:cs="Times New Roman"/>
          <w:sz w:val="20"/>
          <w:szCs w:val="20"/>
        </w:rPr>
        <w:t>; as in Pair 3,</w:t>
      </w:r>
      <w:r w:rsidR="002B2EFA" w:rsidRPr="00C72E7C">
        <w:rPr>
          <w:rFonts w:ascii="Times New Roman" w:hAnsi="Times New Roman" w:cs="Times New Roman"/>
          <w:sz w:val="20"/>
          <w:szCs w:val="20"/>
        </w:rPr>
        <w:t xml:space="preserve"> V </w:t>
      </w:r>
      <w:proofErr w:type="spellStart"/>
      <w:r w:rsidR="002B2EFA" w:rsidRPr="00C72E7C">
        <w:rPr>
          <w:rFonts w:ascii="Times New Roman" w:hAnsi="Times New Roman" w:cs="Times New Roman"/>
          <w:sz w:val="20"/>
          <w:szCs w:val="20"/>
        </w:rPr>
        <w:t>Jayanth</w:t>
      </w:r>
      <w:proofErr w:type="spellEnd"/>
      <w:r w:rsidR="002B2EFA" w:rsidRPr="00C72E7C">
        <w:rPr>
          <w:rFonts w:ascii="Times New Roman" w:hAnsi="Times New Roman" w:cs="Times New Roman"/>
          <w:sz w:val="20"/>
          <w:szCs w:val="20"/>
        </w:rPr>
        <w:t xml:space="preserve"> Kumar</w:t>
      </w:r>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{"citationID":"d4ANaYm2","properties":{"formattedCitation":"\\super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16</w:t>
      </w:r>
      <w:r w:rsidR="005921C4"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A27645" w:rsidRPr="00C72E7C">
        <w:rPr>
          <w:rFonts w:ascii="Times New Roman" w:hAnsi="Times New Roman" w:cs="Times New Roman"/>
          <w:sz w:val="20"/>
          <w:szCs w:val="20"/>
        </w:rPr>
        <w:t xml:space="preserve">showed similar findings. </w:t>
      </w:r>
      <w:proofErr w:type="spellStart"/>
      <w:r w:rsidR="002B2EFA" w:rsidRPr="00C72E7C">
        <w:rPr>
          <w:rFonts w:ascii="Times New Roman" w:hAnsi="Times New Roman" w:cs="Times New Roman"/>
          <w:sz w:val="20"/>
          <w:szCs w:val="20"/>
        </w:rPr>
        <w:t>Vinod</w:t>
      </w:r>
      <w:proofErr w:type="spellEnd"/>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{"citationID":"Iln4oTPV","properties":{"formattedCitation":"\\super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16</w:t>
      </w:r>
      <w:r w:rsidR="005921C4" w:rsidRPr="00C72E7C">
        <w:rPr>
          <w:rFonts w:ascii="Times New Roman" w:hAnsi="Times New Roman" w:cs="Times New Roman"/>
          <w:sz w:val="20"/>
          <w:szCs w:val="20"/>
        </w:rPr>
        <w:fldChar w:fldCharType="end"/>
      </w:r>
      <w:proofErr w:type="gramStart"/>
      <w:r w:rsidR="00470120" w:rsidRPr="00C72E7C">
        <w:rPr>
          <w:rFonts w:ascii="Times New Roman" w:hAnsi="Times New Roman" w:cs="Times New Roman"/>
          <w:sz w:val="20"/>
          <w:szCs w:val="20"/>
        </w:rPr>
        <w:t xml:space="preserve"> </w:t>
      </w:r>
      <w:r w:rsidR="002B2EFA" w:rsidRPr="00C72E7C">
        <w:rPr>
          <w:rFonts w:ascii="Times New Roman" w:hAnsi="Times New Roman" w:cs="Times New Roman"/>
          <w:sz w:val="20"/>
          <w:szCs w:val="20"/>
        </w:rPr>
        <w:t xml:space="preserve">which showed highly significant positive correlation between the </w:t>
      </w:r>
      <w:r w:rsidR="00A27645" w:rsidRPr="00C72E7C">
        <w:rPr>
          <w:rFonts w:ascii="Times New Roman" w:hAnsi="Times New Roman" w:cs="Times New Roman"/>
          <w:sz w:val="20"/>
          <w:szCs w:val="20"/>
        </w:rPr>
        <w:t>two-age</w:t>
      </w:r>
      <w:r w:rsidR="002B2EFA" w:rsidRPr="00C72E7C">
        <w:rPr>
          <w:rFonts w:ascii="Times New Roman" w:hAnsi="Times New Roman" w:cs="Times New Roman"/>
          <w:sz w:val="20"/>
          <w:szCs w:val="20"/>
        </w:rPr>
        <w:t xml:space="preserve"> estimation methods</w:t>
      </w:r>
      <w:r w:rsidR="00A27645" w:rsidRPr="00C72E7C">
        <w:rPr>
          <w:rFonts w:ascii="Times New Roman" w:hAnsi="Times New Roman" w:cs="Times New Roman"/>
          <w:sz w:val="20"/>
          <w:szCs w:val="20"/>
        </w:rPr>
        <w:t xml:space="preserve"> same as Pair 4 and Pair 5.</w:t>
      </w:r>
      <w:proofErr w:type="gramEnd"/>
    </w:p>
    <w:p w14:paraId="4C6E61EA" w14:textId="5E083F6F" w:rsidR="002B2EFA" w:rsidRPr="00C72E7C" w:rsidRDefault="00EB74F7"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H</w:t>
      </w:r>
      <w:r w:rsidR="002B2EFA" w:rsidRPr="00C72E7C">
        <w:rPr>
          <w:rFonts w:ascii="Times New Roman" w:hAnsi="Times New Roman" w:cs="Times New Roman"/>
          <w:sz w:val="20"/>
          <w:szCs w:val="20"/>
        </w:rPr>
        <w:t>ighly significant</w:t>
      </w:r>
      <w:r w:rsidRPr="00C72E7C">
        <w:rPr>
          <w:rFonts w:ascii="Times New Roman" w:hAnsi="Times New Roman" w:cs="Times New Roman"/>
          <w:sz w:val="20"/>
          <w:szCs w:val="20"/>
        </w:rPr>
        <w:t xml:space="preserve"> (p&lt;0.001) and very strong</w:t>
      </w:r>
      <w:r w:rsidR="002B2EFA" w:rsidRPr="00C72E7C">
        <w:rPr>
          <w:rFonts w:ascii="Times New Roman" w:hAnsi="Times New Roman" w:cs="Times New Roman"/>
          <w:sz w:val="20"/>
          <w:szCs w:val="20"/>
        </w:rPr>
        <w:t xml:space="preserve"> correlations between Chronological age, Skeletal age and Dental age on comparing age of boys</w:t>
      </w:r>
      <w:r w:rsidRPr="00C72E7C">
        <w:rPr>
          <w:rFonts w:ascii="Times New Roman" w:hAnsi="Times New Roman" w:cs="Times New Roman"/>
          <w:sz w:val="20"/>
          <w:szCs w:val="20"/>
        </w:rPr>
        <w:t xml:space="preserve"> (Table 1</w:t>
      </w:r>
      <w:r w:rsidR="006A6133" w:rsidRPr="00C72E7C">
        <w:rPr>
          <w:rFonts w:ascii="Times New Roman" w:hAnsi="Times New Roman" w:cs="Times New Roman"/>
          <w:sz w:val="20"/>
          <w:szCs w:val="20"/>
        </w:rPr>
        <w:t>5</w:t>
      </w:r>
      <w:r w:rsidRPr="00C72E7C">
        <w:rPr>
          <w:rFonts w:ascii="Times New Roman" w:hAnsi="Times New Roman" w:cs="Times New Roman"/>
          <w:sz w:val="20"/>
          <w:szCs w:val="20"/>
        </w:rPr>
        <w:t>).</w:t>
      </w:r>
      <w:r w:rsidR="002B2EFA" w:rsidRPr="00C72E7C">
        <w:rPr>
          <w:rFonts w:ascii="Times New Roman" w:hAnsi="Times New Roman" w:cs="Times New Roman"/>
          <w:sz w:val="20"/>
          <w:szCs w:val="20"/>
        </w:rPr>
        <w:t xml:space="preserve"> Sequence in order of the lowest to highest correlation were </w:t>
      </w:r>
      <w:r w:rsidRPr="00C72E7C">
        <w:rPr>
          <w:rFonts w:ascii="Times New Roman" w:hAnsi="Times New Roman" w:cs="Times New Roman"/>
          <w:sz w:val="20"/>
          <w:szCs w:val="20"/>
        </w:rPr>
        <w:t>Pair 2</w:t>
      </w:r>
      <w:r w:rsidR="002B2EFA" w:rsidRPr="00C72E7C">
        <w:rPr>
          <w:rFonts w:ascii="Times New Roman" w:hAnsi="Times New Roman" w:cs="Times New Roman"/>
          <w:sz w:val="20"/>
          <w:szCs w:val="20"/>
        </w:rPr>
        <w:t>(r</w:t>
      </w:r>
      <w:r w:rsidRPr="00C72E7C">
        <w:rPr>
          <w:rFonts w:ascii="Times New Roman" w:hAnsi="Times New Roman" w:cs="Times New Roman"/>
          <w:sz w:val="20"/>
          <w:szCs w:val="20"/>
        </w:rPr>
        <w:t>=</w:t>
      </w:r>
      <w:r w:rsidR="002B2EFA" w:rsidRPr="00C72E7C">
        <w:rPr>
          <w:rFonts w:ascii="Times New Roman" w:hAnsi="Times New Roman" w:cs="Times New Roman"/>
          <w:sz w:val="20"/>
          <w:szCs w:val="20"/>
        </w:rPr>
        <w:t xml:space="preserve">0.833), </w:t>
      </w:r>
      <w:r w:rsidRPr="00C72E7C">
        <w:rPr>
          <w:rFonts w:ascii="Times New Roman" w:hAnsi="Times New Roman" w:cs="Times New Roman"/>
          <w:sz w:val="20"/>
          <w:szCs w:val="20"/>
        </w:rPr>
        <w:t>Pair 6</w:t>
      </w:r>
      <w:r w:rsidR="002B2EFA" w:rsidRPr="00C72E7C">
        <w:rPr>
          <w:rFonts w:ascii="Times New Roman" w:hAnsi="Times New Roman" w:cs="Times New Roman"/>
          <w:sz w:val="20"/>
          <w:szCs w:val="20"/>
        </w:rPr>
        <w:t>(</w:t>
      </w:r>
      <w:r w:rsidRPr="00C72E7C">
        <w:rPr>
          <w:rFonts w:ascii="Times New Roman" w:hAnsi="Times New Roman" w:cs="Times New Roman"/>
          <w:sz w:val="20"/>
          <w:szCs w:val="20"/>
        </w:rPr>
        <w:t>r=</w:t>
      </w:r>
      <w:r w:rsidR="002B2EFA" w:rsidRPr="00C72E7C">
        <w:rPr>
          <w:rFonts w:ascii="Times New Roman" w:hAnsi="Times New Roman" w:cs="Times New Roman"/>
          <w:sz w:val="20"/>
          <w:szCs w:val="20"/>
        </w:rPr>
        <w:t xml:space="preserve">0.851), </w:t>
      </w:r>
      <w:r w:rsidRPr="00C72E7C">
        <w:rPr>
          <w:rFonts w:ascii="Times New Roman" w:hAnsi="Times New Roman" w:cs="Times New Roman"/>
          <w:sz w:val="20"/>
          <w:szCs w:val="20"/>
        </w:rPr>
        <w:t>Pair 4</w:t>
      </w:r>
      <w:r w:rsidR="002B2EFA" w:rsidRPr="00C72E7C">
        <w:rPr>
          <w:rFonts w:ascii="Times New Roman" w:hAnsi="Times New Roman" w:cs="Times New Roman"/>
          <w:sz w:val="20"/>
          <w:szCs w:val="20"/>
        </w:rPr>
        <w:t>(</w:t>
      </w:r>
      <w:r w:rsidRPr="00C72E7C">
        <w:rPr>
          <w:rFonts w:ascii="Times New Roman" w:hAnsi="Times New Roman" w:cs="Times New Roman"/>
          <w:sz w:val="20"/>
          <w:szCs w:val="20"/>
        </w:rPr>
        <w:t>r=0</w:t>
      </w:r>
      <w:r w:rsidR="002B2EFA" w:rsidRPr="00C72E7C">
        <w:rPr>
          <w:rFonts w:ascii="Times New Roman" w:hAnsi="Times New Roman" w:cs="Times New Roman"/>
          <w:sz w:val="20"/>
          <w:szCs w:val="20"/>
        </w:rPr>
        <w:t xml:space="preserve">.852), </w:t>
      </w:r>
      <w:r w:rsidRPr="00C72E7C">
        <w:rPr>
          <w:rFonts w:ascii="Times New Roman" w:hAnsi="Times New Roman" w:cs="Times New Roman"/>
          <w:sz w:val="20"/>
          <w:szCs w:val="20"/>
        </w:rPr>
        <w:t>Pair 5</w:t>
      </w:r>
      <w:r w:rsidR="002B2EFA" w:rsidRPr="00C72E7C">
        <w:rPr>
          <w:rFonts w:ascii="Times New Roman" w:hAnsi="Times New Roman" w:cs="Times New Roman"/>
          <w:sz w:val="20"/>
          <w:szCs w:val="20"/>
        </w:rPr>
        <w:t>(r</w:t>
      </w:r>
      <w:r w:rsidRPr="00C72E7C">
        <w:rPr>
          <w:rFonts w:ascii="Times New Roman" w:hAnsi="Times New Roman" w:cs="Times New Roman"/>
          <w:sz w:val="20"/>
          <w:szCs w:val="20"/>
        </w:rPr>
        <w:t>=</w:t>
      </w:r>
      <w:r w:rsidR="002B2EFA" w:rsidRPr="00C72E7C">
        <w:rPr>
          <w:rFonts w:ascii="Times New Roman" w:hAnsi="Times New Roman" w:cs="Times New Roman"/>
          <w:sz w:val="20"/>
          <w:szCs w:val="20"/>
        </w:rPr>
        <w:t xml:space="preserve">0.930), </w:t>
      </w:r>
      <w:r w:rsidRPr="00C72E7C">
        <w:rPr>
          <w:rFonts w:ascii="Times New Roman" w:hAnsi="Times New Roman" w:cs="Times New Roman"/>
          <w:sz w:val="20"/>
          <w:szCs w:val="20"/>
        </w:rPr>
        <w:t>Pair 1</w:t>
      </w:r>
      <w:r w:rsidR="002B2EFA" w:rsidRPr="00C72E7C">
        <w:rPr>
          <w:rFonts w:ascii="Times New Roman" w:hAnsi="Times New Roman" w:cs="Times New Roman"/>
          <w:sz w:val="20"/>
          <w:szCs w:val="20"/>
        </w:rPr>
        <w:t>(</w:t>
      </w:r>
      <w:r w:rsidRPr="00C72E7C">
        <w:rPr>
          <w:rFonts w:ascii="Times New Roman" w:hAnsi="Times New Roman" w:cs="Times New Roman"/>
          <w:sz w:val="20"/>
          <w:szCs w:val="20"/>
        </w:rPr>
        <w:t>r=</w:t>
      </w:r>
      <w:r w:rsidR="002B2EFA" w:rsidRPr="00C72E7C">
        <w:rPr>
          <w:rFonts w:ascii="Times New Roman" w:hAnsi="Times New Roman" w:cs="Times New Roman"/>
          <w:sz w:val="20"/>
          <w:szCs w:val="20"/>
        </w:rPr>
        <w:t xml:space="preserve">0.941) and </w:t>
      </w:r>
      <w:r w:rsidRPr="00C72E7C">
        <w:rPr>
          <w:rFonts w:ascii="Times New Roman" w:hAnsi="Times New Roman" w:cs="Times New Roman"/>
          <w:sz w:val="20"/>
          <w:szCs w:val="20"/>
        </w:rPr>
        <w:t>Pair 3</w:t>
      </w:r>
      <w:r w:rsidR="002B2EFA" w:rsidRPr="00C72E7C">
        <w:rPr>
          <w:rFonts w:ascii="Times New Roman" w:hAnsi="Times New Roman" w:cs="Times New Roman"/>
          <w:sz w:val="20"/>
          <w:szCs w:val="20"/>
        </w:rPr>
        <w:t>(r</w:t>
      </w:r>
      <w:r w:rsidRPr="00C72E7C">
        <w:rPr>
          <w:rFonts w:ascii="Times New Roman" w:hAnsi="Times New Roman" w:cs="Times New Roman"/>
          <w:sz w:val="20"/>
          <w:szCs w:val="20"/>
        </w:rPr>
        <w:t>=</w:t>
      </w:r>
      <w:r w:rsidR="002B2EFA" w:rsidRPr="00C72E7C">
        <w:rPr>
          <w:rFonts w:ascii="Times New Roman" w:hAnsi="Times New Roman" w:cs="Times New Roman"/>
          <w:sz w:val="20"/>
          <w:szCs w:val="20"/>
        </w:rPr>
        <w:t>0.944)</w:t>
      </w:r>
      <w:r w:rsidRPr="00C72E7C">
        <w:rPr>
          <w:rFonts w:ascii="Times New Roman" w:hAnsi="Times New Roman" w:cs="Times New Roman"/>
          <w:sz w:val="20"/>
          <w:szCs w:val="20"/>
        </w:rPr>
        <w:t xml:space="preserve">. </w:t>
      </w:r>
      <w:proofErr w:type="spellStart"/>
      <w:r w:rsidR="002B2EFA" w:rsidRPr="00C72E7C">
        <w:rPr>
          <w:rFonts w:ascii="Times New Roman" w:hAnsi="Times New Roman" w:cs="Times New Roman"/>
          <w:sz w:val="20"/>
          <w:szCs w:val="20"/>
        </w:rPr>
        <w:t>Alkhal</w:t>
      </w:r>
      <w:proofErr w:type="spellEnd"/>
      <w:r w:rsidR="002B2EFA" w:rsidRPr="00C72E7C">
        <w:rPr>
          <w:rFonts w:ascii="Times New Roman" w:hAnsi="Times New Roman" w:cs="Times New Roman"/>
          <w:sz w:val="20"/>
          <w:szCs w:val="20"/>
        </w:rPr>
        <w:t xml:space="preserve"> et a</w:t>
      </w:r>
      <w:r w:rsidR="00FE0B5C" w:rsidRPr="00C72E7C">
        <w:rPr>
          <w:rFonts w:ascii="Times New Roman" w:hAnsi="Times New Roman" w:cs="Times New Roman"/>
          <w:sz w:val="20"/>
          <w:szCs w:val="20"/>
        </w:rPr>
        <w:t>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{"citationID":"aqqxfVTB","properties":{"formattedCitation":"\\super 20\\nosupersub{}","plainCitation":"20","noteIndex":0},"citationItems":[{"id":783,"uris":["http://zotero.org/users/6608102/items/ZM6VXQ6M"],"uri":["http://zotero.org/users/6608102/items/ZM6VXQ6M"],"itemData":{"id":783,"type":"article-journal","abstract":"OBJECTIVE: To investigate the correlation between chronological age, cervical vertebral maturation (CVM), and Fishman's hand-wrist skeletal maturity indicators in southern Chinese.\nMATERIALS AND METHODS: Four hundred contemporary hand-wrist and lateral cephalometric radiographs of southern Chinese subjects were randomly selected and analyzed. The female subjects were between 10 and 15 years of age, and the male subjects were between 12 and 17 years of age; all subjects were within the circumpubertal period. The CVM was assessed using the method developed by Baccetti and coworkers, but the hand-wrist maturation was assessed using the method developed by Fishman. These two methods and the chronological age were correlated using the Spearman rank correlation analysis.\nRESULTS: The CVM was significantly correlated with the hand-wrist skeletal age (Spearman r male = 0.9206, female = 0.9363). All patients in the cervical maturation stage (CS3) of CVM were discovered to be in the skeletal maturational indicator (SMI2 or SMI3) stages of hand-wrist maturation (HWM), which was around the peak of the growth spurt. Low correlations were found between the CVM and chronological age (male r = 0.7577; female r = 0.7877) and between the HWM and chronological age (male r = 0.7492; female r = 0.7758).\nCONCLUSIONS: CVM is a valid indicator of skeletal growth during the circumpubertal and has a high correlation with the HWM for the southern Chinese population. However, the low correlations found between the chronological age and both CVM and HWM showed that the chronological age was not suitable to measure skeletal maturity.","container-title":"The Angle Orthodontist","DOI":"10.2319/0003-3219(2008)078[0591:CBCACV]2.0.CO;2","ISSN":"0003-3219","issue":"4","journalAbbreviation":"Angle Orthod","language":"eng","note":"PMID: 18302455","page":"591-596","source":"PubMed","title":"Correlation between chronological age, cervical vertebral maturation and Fishman's skeletal maturity indicators in southern Chinese","volume":"78","author":[{"family":"Alkhal","given":"Hessa Abdulla"},{"family":"Wong","given":"Ricky W. K."},{"family":"Rabie","given":"A. Bakr M."}],"issued":{"date-parts":[["2008",7]]}}}],"schema":"https://github.com/citation-style-language/schema/raw/master/csl-citation.json"}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20</w:t>
      </w:r>
      <w:r w:rsidR="005921C4" w:rsidRPr="00C72E7C">
        <w:rPr>
          <w:rFonts w:ascii="Times New Roman" w:hAnsi="Times New Roman" w:cs="Times New Roman"/>
          <w:sz w:val="20"/>
          <w:szCs w:val="20"/>
        </w:rPr>
        <w:fldChar w:fldCharType="end"/>
      </w:r>
      <w:r w:rsidR="00FE0B5C" w:rsidRPr="00C72E7C">
        <w:rPr>
          <w:rFonts w:ascii="Times New Roman" w:hAnsi="Times New Roman" w:cs="Times New Roman"/>
          <w:sz w:val="20"/>
          <w:szCs w:val="20"/>
        </w:rPr>
        <w:t>,</w:t>
      </w:r>
      <w:r w:rsidR="002B2EFA" w:rsidRPr="00C72E7C">
        <w:rPr>
          <w:rFonts w:ascii="Times New Roman" w:hAnsi="Times New Roman" w:cs="Times New Roman"/>
          <w:sz w:val="20"/>
          <w:szCs w:val="20"/>
        </w:rPr>
        <w:t xml:space="preserve"> S. Mustafa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{"citationID":"ZBfWlOxU","properties":{"formattedCitation":"\\super 1\\nosupersub{}","plainCitation":"1","noteIndex":0},"citationItems":[{"id":741,"uris":["http://zotero.org/users/6608102/items/MURWYX34"],"uri":["http://zotero.org/users/6608102/items/MURWYX34"],"itemData":{"id":741,"type":"article-journal","abstract":"Background: Assessing the maturational status and pubertal growth spurt of a patient has considerable influence on diagnosis, treatment planning, and the outcome of orthodontic treatment.\nObjectives: To assess the usefulness of panoramic radiographs as a tool to estimate the growth and to ascertain the importance of tooth calcification stages as an indicator of maturity by using digital panoramic radiographs.\nMethods: We compared the dental maturity assessed by calcification of mandibular canine, first premolar, second premolar, and second molars using digital panoramic radiographs and skeletal maturity assessed by cervical vertebral maturation stages using lateral cephalograms and hand-wrist radiographs. Skeletal maturity was assessed using a cervical vertebrae maturation technique; hand-wrist maturity was evaluated using Fishman skeletal maturity indicators. Dental maturity was estimated according to guidelines of Demirjian. Spearman rank–order correlation coefficients were used to determine the correlation between tooth calcification stages and skeletal maturity assessed on panoramic radiographs, lateral cephalograms, and hand-wrist radiographs of 60 patient participants, including 45 boys and 15 girls.\nResults: The panoramic radiograph is a reliable tool with which to estimate of growth and development of boys.\nConclusion: The relationship between tooth calcification stages and the skeletal maturity indicators in boys allows clinicians to identify the stage of the pubertal growth from panoramic radiographs. It is appropriate to put these skeletal and dental maturation relationships into daily orthodontic diagnostic practice.","issue":"3","language":"en","page":"8","source":"Zotero","title":"Evaluation of dental and skeletal maturity using digital panoramic radiographs and digital cephalograms","volume":"9","author":[{"family":"Mustafa","given":"Shabil"},{"family":"Raj","given":"AC"},{"family":"Anekar","given":"Jayaprasad"},{"family":"Divakar","given":"Darshan Devang"},{"family":"Kheraif","given":"Abdulaziz Abdullah Al"},{"family":"Ramakrishnaiah","given":"Ravikumar"},{"family":"Khan","given":"Aftab Ahmed"},{"family":"Alshahrani","given":"Obaid Abdullah"},{"family":"Rai","given":"Narendra Prakash"}],"issued":{"date-parts":[["2015"]]}}}],"schema":"https://github.com/citation-style-language/schema/raw/master/csl-citation.json"}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w:t>
      </w:r>
      <w:r w:rsidR="005921C4" w:rsidRPr="00C72E7C">
        <w:rPr>
          <w:rFonts w:ascii="Times New Roman" w:hAnsi="Times New Roman" w:cs="Times New Roman"/>
          <w:sz w:val="20"/>
          <w:szCs w:val="20"/>
        </w:rPr>
        <w:fldChar w:fldCharType="end"/>
      </w:r>
      <w:r w:rsidR="00FE0B5C" w:rsidRPr="00C72E7C">
        <w:rPr>
          <w:rFonts w:ascii="Times New Roman" w:hAnsi="Times New Roman" w:cs="Times New Roman"/>
          <w:sz w:val="20"/>
          <w:szCs w:val="20"/>
        </w:rPr>
        <w:t>,</w:t>
      </w:r>
      <w:r w:rsidR="002B2EFA" w:rsidRPr="00C72E7C">
        <w:rPr>
          <w:rFonts w:ascii="Times New Roman" w:hAnsi="Times New Roman" w:cs="Times New Roman"/>
          <w:sz w:val="20"/>
          <w:szCs w:val="20"/>
        </w:rPr>
        <w:t xml:space="preserve"> </w:t>
      </w:r>
      <w:proofErr w:type="spellStart"/>
      <w:r w:rsidR="002B2EFA" w:rsidRPr="00C72E7C">
        <w:rPr>
          <w:rFonts w:ascii="Times New Roman" w:hAnsi="Times New Roman" w:cs="Times New Roman"/>
          <w:sz w:val="20"/>
          <w:szCs w:val="20"/>
        </w:rPr>
        <w:t>Uysal</w:t>
      </w:r>
      <w:proofErr w:type="spellEnd"/>
      <w:r w:rsidR="002B2EFA" w:rsidRPr="00C72E7C">
        <w:rPr>
          <w:rFonts w:ascii="Times New Roman" w:hAnsi="Times New Roman" w:cs="Times New Roman"/>
          <w:sz w:val="20"/>
          <w:szCs w:val="20"/>
        </w:rPr>
        <w:t xml:space="preserve"> et al</w:t>
      </w:r>
      <w:r w:rsidR="00FE0B5C" w:rsidRPr="00C72E7C">
        <w:rPr>
          <w:rFonts w:ascii="Times New Roman" w:hAnsi="Times New Roman" w:cs="Times New Roman"/>
          <w:sz w:val="20"/>
          <w:szCs w:val="20"/>
        </w:rPr>
        <w:t>.</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{"citationID":"wMGpSzsl","properties":{"formattedCitation":"\\super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17</w:t>
      </w:r>
      <w:r w:rsidR="005921C4" w:rsidRPr="00C72E7C">
        <w:rPr>
          <w:rFonts w:ascii="Times New Roman" w:hAnsi="Times New Roman" w:cs="Times New Roman"/>
          <w:sz w:val="20"/>
          <w:szCs w:val="20"/>
        </w:rPr>
        <w:fldChar w:fldCharType="end"/>
      </w:r>
      <w:r w:rsidR="002B2EFA" w:rsidRPr="00C72E7C">
        <w:rPr>
          <w:rFonts w:ascii="Times New Roman" w:hAnsi="Times New Roman" w:cs="Times New Roman"/>
          <w:sz w:val="20"/>
          <w:szCs w:val="20"/>
        </w:rPr>
        <w:t xml:space="preserve">, </w:t>
      </w:r>
      <w:r w:rsidR="00FE0B5C" w:rsidRPr="00C72E7C">
        <w:rPr>
          <w:rFonts w:ascii="Times New Roman" w:hAnsi="Times New Roman" w:cs="Times New Roman"/>
          <w:sz w:val="20"/>
          <w:szCs w:val="20"/>
        </w:rPr>
        <w:t xml:space="preserve">and </w:t>
      </w:r>
      <w:r w:rsidR="002B2EFA" w:rsidRPr="00C72E7C">
        <w:rPr>
          <w:rFonts w:ascii="Times New Roman" w:hAnsi="Times New Roman" w:cs="Times New Roman"/>
          <w:sz w:val="20"/>
          <w:szCs w:val="20"/>
        </w:rPr>
        <w:t xml:space="preserve">Adel Al </w:t>
      </w:r>
      <w:proofErr w:type="spellStart"/>
      <w:r w:rsidR="002B2EFA" w:rsidRPr="00C72E7C">
        <w:rPr>
          <w:rFonts w:ascii="Times New Roman" w:hAnsi="Times New Roman" w:cs="Times New Roman"/>
          <w:sz w:val="20"/>
          <w:szCs w:val="20"/>
        </w:rPr>
        <w:t>Hadlaq</w:t>
      </w:r>
      <w:proofErr w:type="spellEnd"/>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{"citationID":"Vtx1ApfE","properties":{"formattedCitation":"\\super 9\\nosupersub{}","plainCitation":"9","noteIndex":0},"citationItems":[{"id":759,"uris":["http://zotero.org/users/6608102/items/ELQB7W2V"],"uri":["http://zotero.org/users/6608102/items/ELQB7W2V"],"itemData":{"id":759,"type":"article-journal","container-title":"Off J Egypt Dent Assoc","journalAbbreviation":"Off J Egypt Dent Assoc","source":"ResearchGate","title":"Interrelationship between Dental Maturity, Skeletal Maturity and Chronological Age in Saudi Male Children","volume":"54","author":[{"family":"Al-Hadlaq","given":"Adel"},{"family":"Hashim","given":"Hayder"},{"family":"Al-Dosari","given":"Mohammed"},{"family":"Al-Hamad","given":"Ali"}],"issued":{"date-parts":[["2008",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9</w:t>
      </w:r>
      <w:r w:rsidR="005921C4"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FE0B5C" w:rsidRPr="00C72E7C">
        <w:rPr>
          <w:rFonts w:ascii="Times New Roman" w:hAnsi="Times New Roman" w:cs="Times New Roman"/>
          <w:sz w:val="20"/>
          <w:szCs w:val="20"/>
        </w:rPr>
        <w:t>observed same result as Pair 1, Pair 2, Pair 4 and Pair 5. Similarly,</w:t>
      </w:r>
      <w:r w:rsidR="002B2EFA" w:rsidRPr="00C72E7C">
        <w:rPr>
          <w:rFonts w:ascii="Times New Roman" w:hAnsi="Times New Roman" w:cs="Times New Roman"/>
          <w:sz w:val="20"/>
          <w:szCs w:val="20"/>
        </w:rPr>
        <w:t xml:space="preserve"> V </w:t>
      </w:r>
      <w:proofErr w:type="spellStart"/>
      <w:r w:rsidR="002B2EFA" w:rsidRPr="00C72E7C">
        <w:rPr>
          <w:rFonts w:ascii="Times New Roman" w:hAnsi="Times New Roman" w:cs="Times New Roman"/>
          <w:sz w:val="20"/>
          <w:szCs w:val="20"/>
        </w:rPr>
        <w:t>Jayanth</w:t>
      </w:r>
      <w:proofErr w:type="spellEnd"/>
      <w:r w:rsidR="002B2EFA" w:rsidRPr="00C72E7C">
        <w:rPr>
          <w:rFonts w:ascii="Times New Roman" w:hAnsi="Times New Roman" w:cs="Times New Roman"/>
          <w:sz w:val="20"/>
          <w:szCs w:val="20"/>
        </w:rPr>
        <w:t xml:space="preserve"> Kumar</w:t>
      </w:r>
      <w:r w:rsidR="00470120" w:rsidRPr="00C72E7C">
        <w:rPr>
          <w:rFonts w:ascii="Times New Roman" w:hAnsi="Times New Roman" w:cs="Times New Roman"/>
          <w:sz w:val="20"/>
          <w:szCs w:val="20"/>
        </w:rPr>
        <w:t xml:space="preserve"> et al.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{"citationID":"zqDgAiN1","properties":{"formattedCitation":"\\super 21\\nosupersub{}","plainCitation":"21","noteIndex":0},"citationItems":[{"id":826,"uris":["http://zotero.org/users/6608102/items/SMGBQPZE"],"uri":["http://zotero.org/users/6608102/items/SMGBQPZE"],"itemData":{"id":826,"type":"article-journal","abstract":"Introduction:\nThe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person.\n\nAim:\nTo evaluate the reliability of age estimation using Demirjian's 8 teeth method following the French maturity scores and India specific formula.\n\nMaterials and Methods:\nThe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population.\n\nResults:\nThe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years.\n\nConclusion:\nThe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Sciences","DOI":"10.4103/0975-1475.85289","ISSN":"0975-1475","issue":"1","journalAbbreviation":"J Forensic Dent Sci","note":"PMID: 22022134\nPMCID: PMC3190434","page":"19-22","source":"PubMed Central","title":"Reliability of age estimation using Demirjian's 8 teeth method and India specific formula","volume":"3","author":[{"family":"Kumar","given":"V Jayanth"},{"family":"Gopal","given":"K Saraswathi"}],"issued":{"date-parts":[["2011"]]}}}],"schema":"https://github.com/citation-style-language/schema/raw/master/csl-citation.json"}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21</w:t>
      </w:r>
      <w:r w:rsidR="005921C4" w:rsidRPr="00C72E7C">
        <w:rPr>
          <w:rFonts w:ascii="Times New Roman" w:hAnsi="Times New Roman" w:cs="Times New Roman"/>
          <w:sz w:val="20"/>
          <w:szCs w:val="20"/>
        </w:rPr>
        <w:fldChar w:fldCharType="end"/>
      </w:r>
      <w:r w:rsidR="00470120" w:rsidRPr="00C72E7C">
        <w:rPr>
          <w:rFonts w:ascii="Times New Roman" w:hAnsi="Times New Roman" w:cs="Times New Roman"/>
          <w:sz w:val="20"/>
          <w:szCs w:val="20"/>
        </w:rPr>
        <w:t xml:space="preserve"> </w:t>
      </w:r>
      <w:r w:rsidR="00FE0B5C" w:rsidRPr="00C72E7C">
        <w:rPr>
          <w:rFonts w:ascii="Times New Roman" w:hAnsi="Times New Roman" w:cs="Times New Roman"/>
          <w:sz w:val="20"/>
          <w:szCs w:val="20"/>
        </w:rPr>
        <w:t>reported same as Pair 3.</w:t>
      </w:r>
    </w:p>
    <w:p w14:paraId="259019A8" w14:textId="115E0B79" w:rsidR="00596396" w:rsidRPr="00C72E7C" w:rsidRDefault="008D1CE1"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Table 1</w:t>
      </w:r>
      <w:r w:rsidR="006A6133" w:rsidRPr="00C72E7C">
        <w:rPr>
          <w:rFonts w:ascii="Times New Roman" w:hAnsi="Times New Roman" w:cs="Times New Roman"/>
          <w:sz w:val="20"/>
          <w:szCs w:val="20"/>
        </w:rPr>
        <w:t>6</w:t>
      </w:r>
      <w:r w:rsidR="00FE0B5C" w:rsidRPr="00C72E7C">
        <w:rPr>
          <w:rFonts w:ascii="Times New Roman" w:hAnsi="Times New Roman" w:cs="Times New Roman"/>
          <w:sz w:val="20"/>
          <w:szCs w:val="20"/>
        </w:rPr>
        <w:t xml:space="preserve"> also showed highly significant (p&lt;0.001) and very strong </w:t>
      </w:r>
      <w:r w:rsidRPr="00C72E7C">
        <w:rPr>
          <w:rFonts w:ascii="Times New Roman" w:hAnsi="Times New Roman" w:cs="Times New Roman"/>
          <w:sz w:val="20"/>
          <w:szCs w:val="20"/>
        </w:rPr>
        <w:t xml:space="preserve">correlations between Chronological age. </w:t>
      </w:r>
      <w:proofErr w:type="gramStart"/>
      <w:r w:rsidRPr="00C72E7C">
        <w:rPr>
          <w:rFonts w:ascii="Times New Roman" w:hAnsi="Times New Roman" w:cs="Times New Roman"/>
          <w:sz w:val="20"/>
          <w:szCs w:val="20"/>
        </w:rPr>
        <w:t>Skeletal age and Dental age.</w:t>
      </w:r>
      <w:proofErr w:type="gramEnd"/>
      <w:r w:rsidRPr="00C72E7C">
        <w:rPr>
          <w:rFonts w:ascii="Times New Roman" w:hAnsi="Times New Roman" w:cs="Times New Roman"/>
          <w:sz w:val="20"/>
          <w:szCs w:val="20"/>
        </w:rPr>
        <w:t xml:space="preserve"> Sequence in order</w:t>
      </w:r>
      <w:r w:rsidR="00FE0B5C" w:rsidRPr="00C72E7C">
        <w:rPr>
          <w:rFonts w:ascii="Times New Roman" w:hAnsi="Times New Roman" w:cs="Times New Roman"/>
          <w:sz w:val="20"/>
          <w:szCs w:val="20"/>
        </w:rPr>
        <w:t xml:space="preserve">, </w:t>
      </w:r>
      <w:r w:rsidRPr="00C72E7C">
        <w:rPr>
          <w:rFonts w:ascii="Times New Roman" w:hAnsi="Times New Roman" w:cs="Times New Roman"/>
          <w:sz w:val="20"/>
          <w:szCs w:val="20"/>
        </w:rPr>
        <w:t>lowest to highest correlation</w:t>
      </w:r>
      <w:r w:rsidR="00BE37EE" w:rsidRPr="00C72E7C">
        <w:rPr>
          <w:rFonts w:ascii="Times New Roman" w:hAnsi="Times New Roman" w:cs="Times New Roman"/>
          <w:sz w:val="20"/>
          <w:szCs w:val="20"/>
        </w:rPr>
        <w:t xml:space="preserve"> were </w:t>
      </w:r>
      <w:r w:rsidR="00E326CA" w:rsidRPr="00C72E7C">
        <w:rPr>
          <w:rFonts w:ascii="Times New Roman" w:hAnsi="Times New Roman" w:cs="Times New Roman"/>
          <w:sz w:val="20"/>
          <w:szCs w:val="20"/>
        </w:rPr>
        <w:t>Pair 2</w:t>
      </w:r>
      <w:r w:rsidRPr="00C72E7C">
        <w:rPr>
          <w:rFonts w:ascii="Times New Roman" w:hAnsi="Times New Roman" w:cs="Times New Roman"/>
          <w:sz w:val="20"/>
          <w:szCs w:val="20"/>
        </w:rPr>
        <w:t xml:space="preserve">(r=0.844), </w:t>
      </w:r>
      <w:r w:rsidR="00E326CA" w:rsidRPr="00C72E7C">
        <w:rPr>
          <w:rFonts w:ascii="Times New Roman" w:hAnsi="Times New Roman" w:cs="Times New Roman"/>
          <w:sz w:val="20"/>
          <w:szCs w:val="20"/>
        </w:rPr>
        <w:t>Pair 6</w:t>
      </w:r>
      <w:r w:rsidRPr="00C72E7C">
        <w:rPr>
          <w:rFonts w:ascii="Times New Roman" w:hAnsi="Times New Roman" w:cs="Times New Roman"/>
          <w:sz w:val="20"/>
          <w:szCs w:val="20"/>
        </w:rPr>
        <w:t>(</w:t>
      </w:r>
      <w:r w:rsidR="00E326CA" w:rsidRPr="00C72E7C">
        <w:rPr>
          <w:rFonts w:ascii="Times New Roman" w:hAnsi="Times New Roman" w:cs="Times New Roman"/>
          <w:sz w:val="20"/>
          <w:szCs w:val="20"/>
        </w:rPr>
        <w:t>r=</w:t>
      </w:r>
      <w:r w:rsidRPr="00C72E7C">
        <w:rPr>
          <w:rFonts w:ascii="Times New Roman" w:hAnsi="Times New Roman" w:cs="Times New Roman"/>
          <w:sz w:val="20"/>
          <w:szCs w:val="20"/>
        </w:rPr>
        <w:t xml:space="preserve">0.846), </w:t>
      </w:r>
      <w:r w:rsidR="00E326CA" w:rsidRPr="00C72E7C">
        <w:rPr>
          <w:rFonts w:ascii="Times New Roman" w:hAnsi="Times New Roman" w:cs="Times New Roman"/>
          <w:sz w:val="20"/>
          <w:szCs w:val="20"/>
        </w:rPr>
        <w:t>Pair 4</w:t>
      </w:r>
      <w:r w:rsidRPr="00C72E7C">
        <w:rPr>
          <w:rFonts w:ascii="Times New Roman" w:hAnsi="Times New Roman" w:cs="Times New Roman"/>
          <w:sz w:val="20"/>
          <w:szCs w:val="20"/>
        </w:rPr>
        <w:t>(</w:t>
      </w:r>
      <w:r w:rsidR="00E326CA" w:rsidRPr="00C72E7C">
        <w:rPr>
          <w:rFonts w:ascii="Times New Roman" w:hAnsi="Times New Roman" w:cs="Times New Roman"/>
          <w:sz w:val="20"/>
          <w:szCs w:val="20"/>
        </w:rPr>
        <w:t>r=</w:t>
      </w:r>
      <w:r w:rsidRPr="00C72E7C">
        <w:rPr>
          <w:rFonts w:ascii="Times New Roman" w:hAnsi="Times New Roman" w:cs="Times New Roman"/>
          <w:sz w:val="20"/>
          <w:szCs w:val="20"/>
        </w:rPr>
        <w:t xml:space="preserve">0.864), </w:t>
      </w:r>
      <w:r w:rsidR="00E326CA" w:rsidRPr="00C72E7C">
        <w:rPr>
          <w:rFonts w:ascii="Times New Roman" w:hAnsi="Times New Roman" w:cs="Times New Roman"/>
          <w:sz w:val="20"/>
          <w:szCs w:val="20"/>
        </w:rPr>
        <w:t>Pair 1</w:t>
      </w:r>
      <w:r w:rsidRPr="00C72E7C">
        <w:rPr>
          <w:rFonts w:ascii="Times New Roman" w:hAnsi="Times New Roman" w:cs="Times New Roman"/>
          <w:sz w:val="20"/>
          <w:szCs w:val="20"/>
        </w:rPr>
        <w:t>(</w:t>
      </w:r>
      <w:r w:rsidR="00E326CA" w:rsidRPr="00C72E7C">
        <w:rPr>
          <w:rFonts w:ascii="Times New Roman" w:hAnsi="Times New Roman" w:cs="Times New Roman"/>
          <w:sz w:val="20"/>
          <w:szCs w:val="20"/>
        </w:rPr>
        <w:t>r=</w:t>
      </w:r>
      <w:r w:rsidRPr="00C72E7C">
        <w:rPr>
          <w:rFonts w:ascii="Times New Roman" w:hAnsi="Times New Roman" w:cs="Times New Roman"/>
          <w:sz w:val="20"/>
          <w:szCs w:val="20"/>
        </w:rPr>
        <w:t xml:space="preserve">0.895), </w:t>
      </w:r>
      <w:r w:rsidR="00E326CA" w:rsidRPr="00C72E7C">
        <w:rPr>
          <w:rFonts w:ascii="Times New Roman" w:hAnsi="Times New Roman" w:cs="Times New Roman"/>
          <w:sz w:val="20"/>
          <w:szCs w:val="20"/>
        </w:rPr>
        <w:t>pair 5</w:t>
      </w:r>
      <w:r w:rsidRPr="00C72E7C">
        <w:rPr>
          <w:rFonts w:ascii="Times New Roman" w:hAnsi="Times New Roman" w:cs="Times New Roman"/>
          <w:sz w:val="20"/>
          <w:szCs w:val="20"/>
        </w:rPr>
        <w:t>(r=0.899) and</w:t>
      </w:r>
      <w:r w:rsidR="00E326CA" w:rsidRPr="00C72E7C">
        <w:rPr>
          <w:rFonts w:ascii="Times New Roman" w:hAnsi="Times New Roman" w:cs="Times New Roman"/>
          <w:sz w:val="20"/>
          <w:szCs w:val="20"/>
        </w:rPr>
        <w:t xml:space="preserve"> Pair 3</w:t>
      </w:r>
      <w:r w:rsidRPr="00C72E7C">
        <w:rPr>
          <w:rFonts w:ascii="Times New Roman" w:hAnsi="Times New Roman" w:cs="Times New Roman"/>
          <w:sz w:val="20"/>
          <w:szCs w:val="20"/>
        </w:rPr>
        <w:t>(r=0.941)</w:t>
      </w:r>
      <w:r w:rsidR="00596396" w:rsidRPr="00C72E7C">
        <w:rPr>
          <w:rFonts w:ascii="Times New Roman" w:hAnsi="Times New Roman" w:cs="Times New Roman"/>
          <w:sz w:val="20"/>
          <w:szCs w:val="20"/>
        </w:rPr>
        <w:t xml:space="preserve">. </w:t>
      </w:r>
      <w:r w:rsidRPr="00C72E7C">
        <w:rPr>
          <w:rFonts w:ascii="Times New Roman" w:hAnsi="Times New Roman" w:cs="Times New Roman"/>
          <w:sz w:val="20"/>
          <w:szCs w:val="20"/>
        </w:rPr>
        <w:t xml:space="preserve">V </w:t>
      </w:r>
      <w:proofErr w:type="spellStart"/>
      <w:r w:rsidRPr="00C72E7C">
        <w:rPr>
          <w:rFonts w:ascii="Times New Roman" w:hAnsi="Times New Roman" w:cs="Times New Roman"/>
          <w:sz w:val="20"/>
          <w:szCs w:val="20"/>
        </w:rPr>
        <w:t>Jayanth</w:t>
      </w:r>
      <w:proofErr w:type="spellEnd"/>
      <w:r w:rsidRPr="00C72E7C">
        <w:rPr>
          <w:rFonts w:ascii="Times New Roman" w:hAnsi="Times New Roman" w:cs="Times New Roman"/>
          <w:sz w:val="20"/>
          <w:szCs w:val="20"/>
        </w:rPr>
        <w:t xml:space="preserve"> Kumar et a</w:t>
      </w:r>
      <w:r w:rsidR="00596396" w:rsidRPr="00C72E7C">
        <w:rPr>
          <w:rFonts w:ascii="Times New Roman" w:hAnsi="Times New Roman" w:cs="Times New Roman"/>
          <w:sz w:val="20"/>
          <w:szCs w:val="20"/>
        </w:rPr>
        <w:t>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{"citationID":"u0QxaasR","properties":{"formattedCitation":"\\super 21\\nosupersub{}","plainCitation":"21","noteIndex":0},"citationItems":[{"id":826,"uris":["http://zotero.org/users/6608102/items/SMGBQPZE"],"uri":["http://zotero.org/users/6608102/items/SMGBQPZE"],"itemData":{"id":826,"type":"article-journal","abstract":"Introduction:\nThe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person.\n\nAim:\nTo evaluate the reliability of age estimation using Demirjian's 8 teeth method following the French maturity scores and India specific formula.\n\nMaterials and Methods:\nThe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population.\n\nResults:\nThe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years.\n\nConclusion:\nThe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Sciences","DOI":"10.4103/0975-1475.85289","ISSN":"0975-1475","issue":"1","journalAbbreviation":"J Forensic Dent Sci","note":"PMID: 22022134\nPMCID: PMC3190434","page":"19-22","source":"PubMed Central","title":"Reliability of age estimation using Demirjian's 8 teeth method and India specific formula","volume":"3","author":[{"family":"Kumar","given":"V Jayanth"},{"family":"Gopal","given":"K Saraswathi"}],"issued":{"date-parts":[["2011"]]}}}],"schema":"https://github.com/citation-style-language/schema/raw/master/csl-citation.json"}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21</w:t>
      </w:r>
      <w:r w:rsidR="005921C4" w:rsidRPr="00C72E7C">
        <w:rPr>
          <w:rFonts w:ascii="Times New Roman" w:hAnsi="Times New Roman" w:cs="Times New Roman"/>
          <w:sz w:val="20"/>
          <w:szCs w:val="20"/>
        </w:rPr>
        <w:fldChar w:fldCharType="end"/>
      </w:r>
      <w:r w:rsidR="00596396" w:rsidRPr="00C72E7C">
        <w:rPr>
          <w:rFonts w:ascii="Times New Roman" w:hAnsi="Times New Roman" w:cs="Times New Roman"/>
          <w:sz w:val="20"/>
          <w:szCs w:val="20"/>
        </w:rPr>
        <w:t>,</w:t>
      </w:r>
      <w:r w:rsidRPr="00C72E7C">
        <w:rPr>
          <w:rFonts w:ascii="Times New Roman" w:hAnsi="Times New Roman" w:cs="Times New Roman"/>
          <w:sz w:val="20"/>
          <w:szCs w:val="20"/>
        </w:rPr>
        <w:t xml:space="preserve"> </w:t>
      </w:r>
      <w:proofErr w:type="spellStart"/>
      <w:r w:rsidRPr="00C72E7C">
        <w:rPr>
          <w:rFonts w:ascii="Times New Roman" w:hAnsi="Times New Roman" w:cs="Times New Roman"/>
          <w:sz w:val="20"/>
          <w:szCs w:val="20"/>
        </w:rPr>
        <w:t>Uysal</w:t>
      </w:r>
      <w:proofErr w:type="spellEnd"/>
      <w:r w:rsidRPr="00C72E7C">
        <w:rPr>
          <w:rFonts w:ascii="Times New Roman" w:hAnsi="Times New Roman" w:cs="Times New Roman"/>
          <w:sz w:val="20"/>
          <w:szCs w:val="20"/>
        </w:rPr>
        <w:t xml:space="preserve"> et a</w:t>
      </w:r>
      <w:r w:rsidR="00596396" w:rsidRPr="00C72E7C">
        <w:rPr>
          <w:rFonts w:ascii="Times New Roman" w:hAnsi="Times New Roman" w:cs="Times New Roman"/>
          <w:sz w:val="20"/>
          <w:szCs w:val="20"/>
        </w:rPr>
        <w:t>l.</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{"citationID":"0ShUQzSP","properties":{"formattedCitation":"\\super 17\\nosupersub{}","plainCitation":"17","noteIndex":0},"citationItems":[{"id":781,"uris":["http://zotero.org/users/6608102/items/3BC4DTJK"],"uri":["http://zotero.org/users/6608102/items/3BC4DTJK"],"itemData":{"id":781,"type":"article-journal","abstract":"INTRODUCTION: The aims of this study were (1) to investigate the relationship between chronologic age and maturation of cervical vertebrae, (2) to identify the relationship between chronologic age and maturation stage evaluated by hand-wrist radiographs, and (3) to determine whether the maturation of cervical vertebrae correlates with maturation indicated by hand-wrist radiographs in a Turkish population.\nMETHODS: The samples were derived from lateral cephalometric and hand-wrist radiographs of 503 subjects (213 male, 290 female; ages, 5.3-24.1 years). Cervical vertebral development was evaluated by the method of Hassel and Farman. Skeletal maturation of each hand-wrist radiograph was determined according to the method described by Björk and Grave, and Brown's system. The Spearman rank-order correlation coefficients were estimated separately for males and females to measure the relationships among chronologic age, cervical vertebral maturation, and the skeletal maturation measured at the hand-wrist.\nRESULTS: The Spearman correlation coefficients were 0.72 (P &lt;.001) between chronologic age and cervical vertebrae skeletal maturation, and 0.79 (P &lt; .001) between chronologic age and maturation via hand-wrist radiographs. The correlation coefficient between hand-wrist and cervical-vertebrae maturation was 0.86 (P &lt;.001).\nCONCLUSIONS: The cervical-vertebrae maturation stages are clinically useful maturity indicators of the pubertal growth period Turkish subjects.","container-title":"American Journal of Orthodontics and Dentofacial Orthopedics: Official Publication of the American Association of Orthodontists, Its Constituent Societies, and the American Board of Orthodontics","DOI":"10.1016/j.ajodo.2005.01.031","ISSN":"1097-6752","issue":"5","journalAbbreviation":"Am J Orthod Dentofacial Orthop","language":"eng","note":"PMID: 17110259","page":"622-628","source":"PubMed","title":"Chronologic age and skeletal maturation of the cervical vertebrae and hand-wrist: is there a relationship?","title-short":"Chronologic age and skeletal maturation of the cervical vertebrae and hand-wrist","volume":"130","author":[{"family":"Uysal","given":"Tancan"},{"family":"Ramoglu","given":"Sabri Ilhan"},{"family":"Basciftci","given":"Faruk Ayhan"},{"family":"Sari","given":"Zafer"}],"issued":{"date-parts":[["2006",11]]}}}],"schema":"https://github.com/citation-style-language/schema/raw/master/csl-citation.json"}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17</w:t>
      </w:r>
      <w:r w:rsidR="005921C4" w:rsidRPr="00C72E7C">
        <w:rPr>
          <w:rFonts w:ascii="Times New Roman" w:hAnsi="Times New Roman" w:cs="Times New Roman"/>
          <w:sz w:val="20"/>
          <w:szCs w:val="20"/>
        </w:rPr>
        <w:fldChar w:fldCharType="end"/>
      </w:r>
      <w:r w:rsidR="00596396" w:rsidRPr="00C72E7C">
        <w:rPr>
          <w:rFonts w:ascii="Times New Roman" w:hAnsi="Times New Roman" w:cs="Times New Roman"/>
          <w:sz w:val="20"/>
          <w:szCs w:val="20"/>
        </w:rPr>
        <w:t xml:space="preserve">, </w:t>
      </w:r>
      <w:proofErr w:type="spellStart"/>
      <w:r w:rsidRPr="00C72E7C">
        <w:rPr>
          <w:rFonts w:ascii="Times New Roman" w:hAnsi="Times New Roman" w:cs="Times New Roman"/>
          <w:sz w:val="20"/>
          <w:szCs w:val="20"/>
        </w:rPr>
        <w:t>Alkhal</w:t>
      </w:r>
      <w:proofErr w:type="spellEnd"/>
      <w:r w:rsidRPr="00C72E7C">
        <w:rPr>
          <w:rFonts w:ascii="Times New Roman" w:hAnsi="Times New Roman" w:cs="Times New Roman"/>
          <w:sz w:val="20"/>
          <w:szCs w:val="20"/>
        </w:rPr>
        <w:t xml:space="preserve"> et al</w:t>
      </w:r>
      <w:r w:rsidR="00596396" w:rsidRPr="00C72E7C">
        <w:rPr>
          <w:rFonts w:ascii="Times New Roman" w:hAnsi="Times New Roman" w:cs="Times New Roman"/>
          <w:sz w:val="20"/>
          <w:szCs w:val="20"/>
        </w:rPr>
        <w:t>.</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{"citationID":"MxDDlfl2","properties":{"formattedCitation":"\\super 20\\nosupersub{}","plainCitation":"20","noteIndex":0},"citationItems":[{"id":783,"uris":["http://zotero.org/users/6608102/items/ZM6VXQ6M"],"uri":["http://zotero.org/users/6608102/items/ZM6VXQ6M"],"itemData":{"id":783,"type":"article-journal","abstract":"OBJECTIVE: To investigate the correlation between chronological age, cervical vertebral maturation (CVM), and Fishman's hand-wrist skeletal maturity indicators in southern Chinese.\nMATERIALS AND METHODS: Four hundred contemporary hand-wrist and lateral cephalometric radiographs of southern Chinese subjects were randomly selected and analyzed. The female subjects were between 10 and 15 years of age, and the male subjects were between 12 and 17 years of age; all subjects were within the circumpubertal period. The CVM was assessed using the method developed by Baccetti and coworkers, but the hand-wrist maturation was assessed using the method developed by Fishman. These two methods and the chronological age were correlated using the Spearman rank correlation analysis.\nRESULTS: The CVM was significantly correlated with the hand-wrist skeletal age (Spearman r male = 0.9206, female = 0.9363). All patients in the cervical maturation stage (CS3) of CVM were discovered to be in the skeletal maturational indicator (SMI2 or SMI3) stages of hand-wrist maturation (HWM), which was around the peak of the growth spurt. Low correlations were found between the CVM and chronological age (male r = 0.7577; female r = 0.7877) and between the HWM and chronological age (male r = 0.7492; female r = 0.7758).\nCONCLUSIONS: CVM is a valid indicator of skeletal growth during the circumpubertal and has a high correlation with the HWM for the southern Chinese population. However, the low correlations found between the chronological age and both CVM and HWM showed that the chronological age was not suitable to measure skeletal maturity.","container-title":"The Angle Orthodontist","DOI":"10.2319/0003-3219(2008)078[0591:CBCACV]2.0.CO;2","ISSN":"0003-3219","issue":"4","journalAbbreviation":"Angle Orthod","language":"eng","note":"PMID: 18302455","page":"591-596","source":"PubMed","title":"Correlation between chronological age, cervical vertebral maturation and Fishman's skeletal maturity indicators in southern Chinese","volume":"78","author":[{"family":"Alkhal","given":"Hessa Abdulla"},{"family":"Wong","given":"Ricky W. K."},{"family":"Rabie","given":"A. Bakr M."}],"issued":{"date-parts":[["2008",7]]}}}],"schema":"https://github.com/citation-style-language/schema/raw/master/csl-citation.json"}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20</w:t>
      </w:r>
      <w:r w:rsidR="005921C4" w:rsidRPr="00C72E7C">
        <w:rPr>
          <w:rFonts w:ascii="Times New Roman" w:hAnsi="Times New Roman" w:cs="Times New Roman"/>
          <w:sz w:val="20"/>
          <w:szCs w:val="20"/>
        </w:rPr>
        <w:fldChar w:fldCharType="end"/>
      </w:r>
      <w:r w:rsidR="00596396" w:rsidRPr="00C72E7C">
        <w:rPr>
          <w:rFonts w:ascii="Times New Roman" w:hAnsi="Times New Roman" w:cs="Times New Roman"/>
          <w:sz w:val="20"/>
          <w:szCs w:val="20"/>
        </w:rPr>
        <w:t>,</w:t>
      </w:r>
      <w:r w:rsidRPr="00C72E7C">
        <w:rPr>
          <w:rFonts w:ascii="Times New Roman" w:hAnsi="Times New Roman" w:cs="Times New Roman"/>
          <w:sz w:val="20"/>
          <w:szCs w:val="20"/>
        </w:rPr>
        <w:t xml:space="preserve"> </w:t>
      </w:r>
      <w:proofErr w:type="spellStart"/>
      <w:r w:rsidRPr="00C72E7C">
        <w:rPr>
          <w:rFonts w:ascii="Times New Roman" w:hAnsi="Times New Roman" w:cs="Times New Roman"/>
          <w:sz w:val="20"/>
          <w:szCs w:val="20"/>
        </w:rPr>
        <w:t>Vinod</w:t>
      </w:r>
      <w:proofErr w:type="spellEnd"/>
      <w:r w:rsidRPr="00C72E7C">
        <w:rPr>
          <w:rFonts w:ascii="Times New Roman" w:hAnsi="Times New Roman" w:cs="Times New Roman"/>
          <w:sz w:val="20"/>
          <w:szCs w:val="20"/>
        </w:rPr>
        <w:t xml:space="preserve"> et al</w:t>
      </w:r>
      <w:r w:rsidR="00596396" w:rsidRPr="00C72E7C">
        <w:rPr>
          <w:rFonts w:ascii="Times New Roman" w:hAnsi="Times New Roman" w:cs="Times New Roman"/>
          <w:sz w:val="20"/>
          <w:szCs w:val="20"/>
        </w:rPr>
        <w:t>.</w:t>
      </w:r>
      <w:r w:rsidR="005921C4" w:rsidRPr="00C72E7C">
        <w:rPr>
          <w:rFonts w:ascii="Times New Roman" w:hAnsi="Times New Roman" w:cs="Times New Roman"/>
          <w:sz w:val="20"/>
          <w:szCs w:val="20"/>
        </w:rPr>
        <w:fldChar w:fldCharType="begin"/>
      </w:r>
      <w:r w:rsidR="005921C4" w:rsidRPr="00C72E7C">
        <w:rPr>
          <w:rFonts w:ascii="Times New Roman" w:hAnsi="Times New Roman" w:cs="Times New Roman"/>
          <w:sz w:val="20"/>
          <w:szCs w:val="20"/>
        </w:rPr>
        <w:instrText xml:space="preserve"> ADDIN ZOTERO_ITEM CSL_CITATION {"citationID":"rTCCK436","properties":{"formattedCitation":"\\super 16\\nosupersub{}","plainCitation":"16","noteIndex":0},"citationItems":[{"id":816,"uris":["http://zotero.org/users/6608102/items/H5D6TTCD"],"uri":["http://zotero.org/users/6608102/items/H5D6TTCD"],"itemData":{"id":816,"type":"article-journal","abstract":"INTRODUCTION: The estimation of the age of a person has been an archaic exercise, and since decades even dentists have contributed to this science with several methods through radiography. The tooth with its developmental stages provides us with a non-invasive modality to determine the age of the person.\nAIM: To evaluate the reliability of age estimation using Demirjian's 8 teeth method following the French maturity scores and India specific formula.\nMATERIALS AND METHODS: The study was conducted on 121 archived digital orthopantamographs which were predominantly pre-treatment orthodontic radiographs from patients without any obvious developmental anomalies. The radiographs were divided into two gender specific groups and further sub-divided into two smaller groups of 7-16 years and 16.1-23 years. The radiographs were evaluated as per Demirjian's criteria and age was calculated using the formula developed for the Indian population.\nRESULTS: The results showed that the mean absolute error for the study sample was 1.18 years; in 57.9% of cases the error rate was within ±1 year. The mean absolute error in males (7-16 years) was 1.2 years; in males (16.1-23 years) was 1.3 years; in females (7-16 years) was 0.95 years and in females (16.1-23 years) was 1.16 years.\nCONCLUSION: The age estimation using this method narrows down the error rate to just over one year making this method reliable. However the inclusion of third molar increases the error rates in the older individuals within the sample.","container-title":"Journal of Forensic Dental Sciences","DOI":"10.4103/0975-1475.85289","ISSN":"0975-2137","issue":"1","journalAbbreviation":"J Forensic Dent Sci","language":"eng","note":"PMID: 22022134\nPMCID: PMC3190434","page":"19-22","source":"PubMed","title":"Reliability of age estimation using Demirjian's 8 teeth method and India specific formula","volume":"3","author":[{"family":"Kumar","given":"V. Jayanth"},{"family":"Gopal","given":"K. Saraswathi"}],"issued":{"date-parts":[["2011",1]]}}}],"schema":"https://github.com/citation-style-language/schema/raw/master/csl-citation.json"} </w:instrText>
      </w:r>
      <w:r w:rsidR="005921C4" w:rsidRPr="00C72E7C">
        <w:rPr>
          <w:rFonts w:ascii="Times New Roman" w:hAnsi="Times New Roman" w:cs="Times New Roman"/>
          <w:sz w:val="20"/>
          <w:szCs w:val="20"/>
        </w:rPr>
        <w:fldChar w:fldCharType="separate"/>
      </w:r>
      <w:r w:rsidR="005921C4" w:rsidRPr="00C72E7C">
        <w:rPr>
          <w:rFonts w:ascii="Times New Roman" w:hAnsi="Times New Roman" w:cs="Times New Roman"/>
          <w:sz w:val="20"/>
          <w:szCs w:val="20"/>
          <w:vertAlign w:val="superscript"/>
        </w:rPr>
        <w:t>16</w:t>
      </w:r>
      <w:r w:rsidR="005921C4" w:rsidRPr="00C72E7C">
        <w:rPr>
          <w:rFonts w:ascii="Times New Roman" w:hAnsi="Times New Roman" w:cs="Times New Roman"/>
          <w:sz w:val="20"/>
          <w:szCs w:val="20"/>
        </w:rPr>
        <w:fldChar w:fldCharType="end"/>
      </w:r>
      <w:r w:rsidR="00596396" w:rsidRPr="00C72E7C">
        <w:rPr>
          <w:rFonts w:ascii="Times New Roman" w:hAnsi="Times New Roman" w:cs="Times New Roman"/>
          <w:sz w:val="20"/>
          <w:szCs w:val="20"/>
        </w:rPr>
        <w:t>,</w:t>
      </w:r>
      <w:r w:rsidRPr="00C72E7C">
        <w:rPr>
          <w:rFonts w:ascii="Times New Roman" w:hAnsi="Times New Roman" w:cs="Times New Roman"/>
          <w:sz w:val="20"/>
          <w:szCs w:val="20"/>
        </w:rPr>
        <w:t xml:space="preserve"> and </w:t>
      </w:r>
      <w:proofErr w:type="spellStart"/>
      <w:r w:rsidRPr="00C72E7C">
        <w:rPr>
          <w:rFonts w:ascii="Times New Roman" w:hAnsi="Times New Roman" w:cs="Times New Roman"/>
          <w:sz w:val="20"/>
          <w:szCs w:val="20"/>
        </w:rPr>
        <w:t>Krailassiri</w:t>
      </w:r>
      <w:proofErr w:type="spellEnd"/>
      <w:r w:rsidRPr="00C72E7C">
        <w:rPr>
          <w:rFonts w:ascii="Times New Roman" w:hAnsi="Times New Roman" w:cs="Times New Roman"/>
          <w:sz w:val="20"/>
          <w:szCs w:val="20"/>
        </w:rPr>
        <w:t xml:space="preserve"> et a</w:t>
      </w:r>
      <w:r w:rsidR="00596396" w:rsidRPr="00C72E7C">
        <w:rPr>
          <w:rFonts w:ascii="Times New Roman" w:hAnsi="Times New Roman" w:cs="Times New Roman"/>
          <w:sz w:val="20"/>
          <w:szCs w:val="20"/>
        </w:rPr>
        <w:t>l.</w:t>
      </w:r>
      <w:r w:rsidR="00A66C28" w:rsidRPr="00C72E7C">
        <w:rPr>
          <w:rFonts w:ascii="Times New Roman" w:hAnsi="Times New Roman" w:cs="Times New Roman"/>
          <w:sz w:val="20"/>
          <w:szCs w:val="20"/>
        </w:rPr>
        <w:fldChar w:fldCharType="begin"/>
      </w:r>
      <w:r w:rsidR="00A66C28" w:rsidRPr="00C72E7C">
        <w:rPr>
          <w:rFonts w:ascii="Times New Roman" w:hAnsi="Times New Roman" w:cs="Times New Roman"/>
          <w:sz w:val="20"/>
          <w:szCs w:val="20"/>
        </w:rPr>
        <w:instrText xml:space="preserve"> ADDIN ZOTERO_ITEM CSL_CITATION {"citationID":"GSHu4Ukh","properties":{"formattedCitation":"\\super 5\\nosupersub{}","plainCitation":"5","noteIndex":0},"citationItems":[{"id":749,"uris":["http://zotero.org/users/6608102/items/A24W2UHU"],"uri":["http://zotero.org/users/6608102/items/A24W2UHU"],"itemData":{"id":749,"type":"article-journal","abstract":"The purpose of this study was to investigate the relationship between the stages of calcification of various teeth and skeletal maturity stages among Thai individuals. The study subjects consisted 139 male subjects and 222 female subjects ranging in age from 7 years to 19 years. A total of 361 hand-wrist and panoramic radiographs were obtained and analyzed. The tooth development of the mandibular canines, first and second premolars, and second and third molars were assessed according to the Demirjian's system. Skeletal age and skeletal maturity stages were determined from hand-wrist radiographs by using the method outlined in the atlas of Greulich and Pyle and the Fishman's system, respectively. The Spearman rank order correlation coefficient revealed significant relationships (r = 0.31-0.69, P &lt; .01) between dental calcification stages and skeletal maturity stages. The second premolar was the tooth showing the highest correlation (r = 0.66 in male subjects, r = 0.69 female subjects). The third molar demonstrated the poorest correlation (r = 0.47 in male subjects, r = 0.31 in female subjects). The canine stage F for both sexes (63.2% for female subjects, 54.1% for male subjects) coincided with the MP3 stage. The second molar stage E for female subjects (51.4%) and stage G for male subjects (66.7%) were related to the S stage and the MP(3cap) stage, respectively. This suggests that tooth calcification stages from panoramic radiographs might be clinically useful as a maturity indicator of the pubertal growth period. However, further study is recommended in a larger sample size, and future studies should address development of the canines and second molars.","container-title":"The Angle Orthodontist","DOI":"10.1043/0003-3219(2002)072&lt;0155:RBDCSA&gt;2.0.CO;2","ISSN":"0003-3219","issue":"2","journalAbbreviation":"Angle Orthod","language":"eng","note":"PMID: 11999939","page":"155-166","source":"PubMed","title":"Relationships between dental calcification stages and skeletal maturity indicators in Thai individuals","volume":"72","author":[{"family":"Krailassiri","given":"Suleekorn"},{"family":"Anuwongnukroh","given":"Niwat"},{"family":"Dechkunakorn","given":"Surachai"}],"issued":{"date-parts":[["2002",4]]}}}],"schema":"https://github.com/citation-style-language/schema/raw/master/csl-citation.json"} </w:instrText>
      </w:r>
      <w:r w:rsidR="00A66C28" w:rsidRPr="00C72E7C">
        <w:rPr>
          <w:rFonts w:ascii="Times New Roman" w:hAnsi="Times New Roman" w:cs="Times New Roman"/>
          <w:sz w:val="20"/>
          <w:szCs w:val="20"/>
        </w:rPr>
        <w:fldChar w:fldCharType="separate"/>
      </w:r>
      <w:r w:rsidR="00A66C28" w:rsidRPr="00C72E7C">
        <w:rPr>
          <w:rFonts w:ascii="Times New Roman" w:hAnsi="Times New Roman" w:cs="Times New Roman"/>
          <w:sz w:val="20"/>
          <w:szCs w:val="20"/>
          <w:vertAlign w:val="superscript"/>
        </w:rPr>
        <w:t>5</w:t>
      </w:r>
      <w:r w:rsidR="00A66C28" w:rsidRPr="00C72E7C">
        <w:rPr>
          <w:rFonts w:ascii="Times New Roman" w:hAnsi="Times New Roman" w:cs="Times New Roman"/>
          <w:sz w:val="20"/>
          <w:szCs w:val="20"/>
        </w:rPr>
        <w:fldChar w:fldCharType="end"/>
      </w:r>
      <w:r w:rsidR="00596396" w:rsidRPr="00C72E7C">
        <w:rPr>
          <w:rFonts w:ascii="Times New Roman" w:hAnsi="Times New Roman" w:cs="Times New Roman"/>
          <w:sz w:val="20"/>
          <w:szCs w:val="20"/>
        </w:rPr>
        <w:t xml:space="preserve"> also</w:t>
      </w:r>
      <w:r w:rsidRPr="00C72E7C">
        <w:rPr>
          <w:rFonts w:ascii="Times New Roman" w:hAnsi="Times New Roman" w:cs="Times New Roman"/>
          <w:sz w:val="20"/>
          <w:szCs w:val="20"/>
        </w:rPr>
        <w:t xml:space="preserve"> showed highly significant positive correlation between</w:t>
      </w:r>
      <w:r w:rsidR="00596396" w:rsidRPr="00C72E7C">
        <w:rPr>
          <w:rFonts w:ascii="Times New Roman" w:hAnsi="Times New Roman" w:cs="Times New Roman"/>
          <w:sz w:val="20"/>
          <w:szCs w:val="20"/>
        </w:rPr>
        <w:t xml:space="preserve"> </w:t>
      </w:r>
      <w:r w:rsidRPr="00C72E7C">
        <w:rPr>
          <w:rFonts w:ascii="Times New Roman" w:hAnsi="Times New Roman" w:cs="Times New Roman"/>
          <w:sz w:val="20"/>
          <w:szCs w:val="20"/>
        </w:rPr>
        <w:t>estimation methods.</w:t>
      </w:r>
      <w:r w:rsidR="00596396" w:rsidRPr="00C72E7C">
        <w:rPr>
          <w:rFonts w:ascii="Times New Roman" w:hAnsi="Times New Roman" w:cs="Times New Roman"/>
          <w:sz w:val="20"/>
          <w:szCs w:val="20"/>
        </w:rPr>
        <w:t xml:space="preserve"> </w:t>
      </w:r>
    </w:p>
    <w:p w14:paraId="5195C985" w14:textId="751212D0" w:rsidR="008D1CE1" w:rsidRPr="00C72E7C" w:rsidRDefault="00596396"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This</w:t>
      </w:r>
      <w:r w:rsidR="008D1CE1" w:rsidRPr="00C72E7C">
        <w:rPr>
          <w:rFonts w:ascii="Times New Roman" w:hAnsi="Times New Roman" w:cs="Times New Roman"/>
          <w:sz w:val="20"/>
          <w:szCs w:val="20"/>
        </w:rPr>
        <w:t xml:space="preserve"> indicate</w:t>
      </w:r>
      <w:r w:rsidRPr="00C72E7C">
        <w:rPr>
          <w:rFonts w:ascii="Times New Roman" w:hAnsi="Times New Roman" w:cs="Times New Roman"/>
          <w:sz w:val="20"/>
          <w:szCs w:val="20"/>
        </w:rPr>
        <w:t>d</w:t>
      </w:r>
      <w:r w:rsidR="008D1CE1" w:rsidRPr="00C72E7C">
        <w:rPr>
          <w:rFonts w:ascii="Times New Roman" w:hAnsi="Times New Roman" w:cs="Times New Roman"/>
          <w:sz w:val="20"/>
          <w:szCs w:val="20"/>
        </w:rPr>
        <w:t xml:space="preserve"> the maximum </w:t>
      </w:r>
      <w:r w:rsidRPr="00C72E7C">
        <w:rPr>
          <w:rFonts w:ascii="Times New Roman" w:hAnsi="Times New Roman" w:cs="Times New Roman"/>
          <w:sz w:val="20"/>
          <w:szCs w:val="20"/>
        </w:rPr>
        <w:t xml:space="preserve">correlation </w:t>
      </w:r>
      <w:r w:rsidR="008D1CE1" w:rsidRPr="00C72E7C">
        <w:rPr>
          <w:rFonts w:ascii="Times New Roman" w:hAnsi="Times New Roman" w:cs="Times New Roman"/>
          <w:sz w:val="20"/>
          <w:szCs w:val="20"/>
        </w:rPr>
        <w:t>being in chronological to dental age followed by Fishman's and then by Bjork's method in Gujarati children aged 10-14 years.</w:t>
      </w:r>
    </w:p>
    <w:p w14:paraId="226856FC" w14:textId="17DDBCF8" w:rsidR="00026861" w:rsidRPr="00C72E7C" w:rsidRDefault="00026861" w:rsidP="00C72E7C">
      <w:pPr>
        <w:spacing w:after="0" w:line="360" w:lineRule="auto"/>
        <w:jc w:val="both"/>
        <w:rPr>
          <w:rFonts w:ascii="Times New Roman" w:hAnsi="Times New Roman" w:cs="Times New Roman"/>
          <w:sz w:val="20"/>
          <w:szCs w:val="20"/>
        </w:rPr>
      </w:pPr>
    </w:p>
    <w:p w14:paraId="30A72B25" w14:textId="45A002D9" w:rsidR="00026861" w:rsidRPr="00C72E7C" w:rsidRDefault="00026861" w:rsidP="00C72E7C">
      <w:pPr>
        <w:spacing w:after="0" w:line="360" w:lineRule="auto"/>
        <w:jc w:val="both"/>
        <w:rPr>
          <w:rFonts w:ascii="Times New Roman" w:hAnsi="Times New Roman" w:cs="Times New Roman"/>
          <w:b/>
          <w:sz w:val="20"/>
          <w:szCs w:val="20"/>
        </w:rPr>
      </w:pPr>
      <w:r w:rsidRPr="00C72E7C">
        <w:rPr>
          <w:rFonts w:ascii="Times New Roman" w:hAnsi="Times New Roman" w:cs="Times New Roman"/>
          <w:b/>
          <w:sz w:val="20"/>
          <w:szCs w:val="20"/>
        </w:rPr>
        <w:t>CONCLUSION:</w:t>
      </w:r>
    </w:p>
    <w:p w14:paraId="471A268F" w14:textId="1A0A3E22" w:rsidR="008D73F8" w:rsidRPr="00C72E7C" w:rsidRDefault="008D73F8" w:rsidP="00C72E7C">
      <w:p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Chronological age</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of pertinent importance in all facets of life. Orthodontics</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no exception to this. Its importance</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in treatment planning by means of growth modulation. However, knowledge of chronologic age alone may not be sufficient as growth</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multifactorial and highly variable dependent on genetics, ethnicity, racial variability, nutritional status and socioeconomic condition to name a few. Therefore, correlation of chronological age to skeletal age</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imperative in Orthodontics.</w:t>
      </w:r>
    </w:p>
    <w:p w14:paraId="5EF9A738" w14:textId="6A33B23F" w:rsidR="00026861" w:rsidRPr="00C72E7C" w:rsidRDefault="008D73F8"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Along with chronological age and skeletal age, their correlation to dental age</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also of paramount importance. The broadening frontiers of dentistry have taken dentist as an expert in age estimation in the field of forensic sciences</w:t>
      </w:r>
      <w:r w:rsidR="00771902" w:rsidRPr="00C72E7C">
        <w:rPr>
          <w:rFonts w:ascii="Times New Roman" w:hAnsi="Times New Roman" w:cs="Times New Roman"/>
          <w:sz w:val="20"/>
          <w:szCs w:val="20"/>
        </w:rPr>
        <w:t>. Orthodontists</w:t>
      </w:r>
      <w:r w:rsidRPr="00C72E7C">
        <w:rPr>
          <w:rFonts w:ascii="Times New Roman" w:hAnsi="Times New Roman" w:cs="Times New Roman"/>
          <w:sz w:val="20"/>
          <w:szCs w:val="20"/>
        </w:rPr>
        <w:t xml:space="preserve"> can be used for age estimation in medico-legal cases and legal age for criminal </w:t>
      </w:r>
      <w:r w:rsidRPr="00C72E7C">
        <w:rPr>
          <w:rFonts w:ascii="Times New Roman" w:hAnsi="Times New Roman" w:cs="Times New Roman"/>
          <w:sz w:val="20"/>
          <w:szCs w:val="20"/>
        </w:rPr>
        <w:lastRenderedPageBreak/>
        <w:t>responsibility. Therefore, chronological age, skeletal age and dental age must be correlated so that they can be applied in day-to-day orthodontic practice.</w:t>
      </w:r>
    </w:p>
    <w:p w14:paraId="009D00BA" w14:textId="64C2C93A" w:rsidR="008D73F8" w:rsidRPr="00C72E7C" w:rsidRDefault="008D73F8"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The observations obtained are:</w:t>
      </w:r>
    </w:p>
    <w:p w14:paraId="6DDCCC39" w14:textId="097B4B07" w:rsidR="008D73F8" w:rsidRPr="00C72E7C" w:rsidRDefault="008D73F8" w:rsidP="00C72E7C">
      <w:pPr>
        <w:pStyle w:val="ListParagraph"/>
        <w:numPr>
          <w:ilvl w:val="0"/>
          <w:numId w:val="2"/>
        </w:num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 xml:space="preserve">Chronological age correlates with both skeletal and dental age, maximum being dental age followed by skeletal age by Fishman's and then Bjork's SMI. </w:t>
      </w:r>
    </w:p>
    <w:p w14:paraId="25264B3F" w14:textId="0AD800B2" w:rsidR="00F4231C" w:rsidRPr="00C72E7C" w:rsidRDefault="008D73F8" w:rsidP="00C72E7C">
      <w:pPr>
        <w:pStyle w:val="ListParagraph"/>
        <w:numPr>
          <w:ilvl w:val="0"/>
          <w:numId w:val="2"/>
        </w:num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Both skeletal age assessment methods showed significant difference in total sample. However</w:t>
      </w:r>
      <w:r w:rsidR="00F4231C" w:rsidRPr="00C72E7C">
        <w:rPr>
          <w:rFonts w:ascii="Times New Roman" w:hAnsi="Times New Roman" w:cs="Times New Roman"/>
          <w:sz w:val="20"/>
          <w:szCs w:val="20"/>
        </w:rPr>
        <w:t xml:space="preserve">, </w:t>
      </w:r>
      <w:r w:rsidRPr="00C72E7C">
        <w:rPr>
          <w:rFonts w:ascii="Times New Roman" w:hAnsi="Times New Roman" w:cs="Times New Roman"/>
          <w:sz w:val="20"/>
          <w:szCs w:val="20"/>
        </w:rPr>
        <w:t>Bjork's method may be used in both boys and girls of 13-14 years</w:t>
      </w:r>
      <w:r w:rsidR="00F4231C" w:rsidRPr="00C72E7C">
        <w:rPr>
          <w:rFonts w:ascii="Times New Roman" w:hAnsi="Times New Roman" w:cs="Times New Roman"/>
          <w:sz w:val="20"/>
          <w:szCs w:val="20"/>
        </w:rPr>
        <w:t xml:space="preserve"> </w:t>
      </w:r>
      <w:r w:rsidRPr="00C72E7C">
        <w:rPr>
          <w:rFonts w:ascii="Times New Roman" w:hAnsi="Times New Roman" w:cs="Times New Roman"/>
          <w:sz w:val="20"/>
          <w:szCs w:val="20"/>
        </w:rPr>
        <w:t>of age</w:t>
      </w:r>
      <w:r w:rsidR="00F4231C" w:rsidRPr="00C72E7C">
        <w:rPr>
          <w:rFonts w:ascii="Times New Roman" w:hAnsi="Times New Roman" w:cs="Times New Roman"/>
          <w:sz w:val="20"/>
          <w:szCs w:val="20"/>
        </w:rPr>
        <w:t>.</w:t>
      </w:r>
    </w:p>
    <w:p w14:paraId="535B986E" w14:textId="4A225FDC" w:rsidR="008D73F8" w:rsidRPr="00C72E7C" w:rsidRDefault="008D73F8" w:rsidP="00C72E7C">
      <w:pPr>
        <w:pStyle w:val="ListParagraph"/>
        <w:numPr>
          <w:ilvl w:val="0"/>
          <w:numId w:val="2"/>
        </w:num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12-14 years of age shows significant difference between dental and chronological age showing acceleration in dental maturity.</w:t>
      </w:r>
    </w:p>
    <w:p w14:paraId="4AE64EC9" w14:textId="5DEB8311" w:rsidR="00F4231C" w:rsidRPr="00C72E7C" w:rsidRDefault="008D73F8" w:rsidP="00C72E7C">
      <w:pPr>
        <w:pStyle w:val="ListParagraph"/>
        <w:numPr>
          <w:ilvl w:val="0"/>
          <w:numId w:val="2"/>
        </w:num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 xml:space="preserve"> No set pattern</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observed when chronological age</w:t>
      </w:r>
      <w:r w:rsidR="00BE37EE" w:rsidRPr="00C72E7C">
        <w:rPr>
          <w:rFonts w:ascii="Times New Roman" w:hAnsi="Times New Roman" w:cs="Times New Roman"/>
          <w:sz w:val="20"/>
          <w:szCs w:val="20"/>
        </w:rPr>
        <w:t xml:space="preserve"> was </w:t>
      </w:r>
      <w:r w:rsidRPr="00C72E7C">
        <w:rPr>
          <w:rFonts w:ascii="Times New Roman" w:hAnsi="Times New Roman" w:cs="Times New Roman"/>
          <w:sz w:val="20"/>
          <w:szCs w:val="20"/>
        </w:rPr>
        <w:t xml:space="preserve">compared to both skeletal </w:t>
      </w:r>
      <w:proofErr w:type="gramStart"/>
      <w:r w:rsidRPr="00C72E7C">
        <w:rPr>
          <w:rFonts w:ascii="Times New Roman" w:hAnsi="Times New Roman" w:cs="Times New Roman"/>
          <w:sz w:val="20"/>
          <w:szCs w:val="20"/>
        </w:rPr>
        <w:t>age</w:t>
      </w:r>
      <w:proofErr w:type="gramEnd"/>
      <w:r w:rsidR="00244012" w:rsidRPr="00C72E7C">
        <w:rPr>
          <w:rFonts w:ascii="Times New Roman" w:hAnsi="Times New Roman" w:cs="Times New Roman"/>
          <w:sz w:val="20"/>
          <w:szCs w:val="20"/>
        </w:rPr>
        <w:t>.</w:t>
      </w:r>
      <w:r w:rsidRPr="00C72E7C">
        <w:rPr>
          <w:rFonts w:ascii="Times New Roman" w:hAnsi="Times New Roman" w:cs="Times New Roman"/>
          <w:sz w:val="20"/>
          <w:szCs w:val="20"/>
        </w:rPr>
        <w:t xml:space="preserve"> </w:t>
      </w:r>
      <w:proofErr w:type="gramStart"/>
      <w:r w:rsidRPr="00C72E7C">
        <w:rPr>
          <w:rFonts w:ascii="Times New Roman" w:hAnsi="Times New Roman" w:cs="Times New Roman"/>
          <w:sz w:val="20"/>
          <w:szCs w:val="20"/>
        </w:rPr>
        <w:t>and</w:t>
      </w:r>
      <w:proofErr w:type="gramEnd"/>
      <w:r w:rsidRPr="00C72E7C">
        <w:rPr>
          <w:rFonts w:ascii="Times New Roman" w:hAnsi="Times New Roman" w:cs="Times New Roman"/>
          <w:sz w:val="20"/>
          <w:szCs w:val="20"/>
        </w:rPr>
        <w:t xml:space="preserve"> dental age in boys and girls of 10-14 years of age in this sample. Therefore, chronological age needs to be correlated with both skeletal and dental age for estimation of growth</w:t>
      </w:r>
      <w:r w:rsidR="00F4231C" w:rsidRPr="00C72E7C">
        <w:rPr>
          <w:rFonts w:ascii="Times New Roman" w:hAnsi="Times New Roman" w:cs="Times New Roman"/>
          <w:sz w:val="20"/>
          <w:szCs w:val="20"/>
        </w:rPr>
        <w:t>.</w:t>
      </w:r>
    </w:p>
    <w:p w14:paraId="166F094F" w14:textId="44C33D9A" w:rsidR="008D73F8" w:rsidRPr="00C72E7C" w:rsidRDefault="008D73F8" w:rsidP="00C72E7C">
      <w:pPr>
        <w:pStyle w:val="ListParagraph"/>
        <w:numPr>
          <w:ilvl w:val="0"/>
          <w:numId w:val="2"/>
        </w:numPr>
        <w:spacing w:after="0" w:line="360" w:lineRule="auto"/>
        <w:jc w:val="both"/>
        <w:rPr>
          <w:rFonts w:ascii="Times New Roman" w:hAnsi="Times New Roman" w:cs="Times New Roman"/>
          <w:sz w:val="20"/>
          <w:szCs w:val="20"/>
        </w:rPr>
      </w:pPr>
      <w:r w:rsidRPr="00C72E7C">
        <w:rPr>
          <w:rFonts w:ascii="Times New Roman" w:hAnsi="Times New Roman" w:cs="Times New Roman"/>
          <w:sz w:val="20"/>
          <w:szCs w:val="20"/>
        </w:rPr>
        <w:t xml:space="preserve">Modified </w:t>
      </w:r>
      <w:proofErr w:type="spellStart"/>
      <w:r w:rsidRPr="00C72E7C">
        <w:rPr>
          <w:rFonts w:ascii="Times New Roman" w:hAnsi="Times New Roman" w:cs="Times New Roman"/>
          <w:sz w:val="20"/>
          <w:szCs w:val="20"/>
        </w:rPr>
        <w:t>Demirjian's</w:t>
      </w:r>
      <w:proofErr w:type="spellEnd"/>
      <w:r w:rsidRPr="00C72E7C">
        <w:rPr>
          <w:rFonts w:ascii="Times New Roman" w:hAnsi="Times New Roman" w:cs="Times New Roman"/>
          <w:sz w:val="20"/>
          <w:szCs w:val="20"/>
        </w:rPr>
        <w:t xml:space="preserve"> method for Indian population may be used for comparison to chronological age in 11-14 years in boys and 11-13 years in girls</w:t>
      </w:r>
    </w:p>
    <w:p w14:paraId="6782F864" w14:textId="1034FB92" w:rsidR="00063D3B" w:rsidRPr="00C72E7C" w:rsidRDefault="008D73F8" w:rsidP="00C72E7C">
      <w:pPr>
        <w:spacing w:after="0" w:line="360" w:lineRule="auto"/>
        <w:ind w:firstLine="720"/>
        <w:jc w:val="both"/>
        <w:rPr>
          <w:rFonts w:ascii="Times New Roman" w:hAnsi="Times New Roman" w:cs="Times New Roman"/>
          <w:sz w:val="20"/>
          <w:szCs w:val="20"/>
        </w:rPr>
      </w:pPr>
      <w:r w:rsidRPr="00C72E7C">
        <w:rPr>
          <w:rFonts w:ascii="Times New Roman" w:hAnsi="Times New Roman" w:cs="Times New Roman"/>
          <w:sz w:val="20"/>
          <w:szCs w:val="20"/>
        </w:rPr>
        <w:t>Larger sample size with variable samples and varied environmental socioeconomic factors may be conclusive.</w:t>
      </w:r>
    </w:p>
    <w:p w14:paraId="15FE5A4C" w14:textId="77777777" w:rsidR="00C72E7C" w:rsidRDefault="00C72E7C" w:rsidP="00C72E7C">
      <w:pPr>
        <w:spacing w:after="0" w:line="360" w:lineRule="auto"/>
        <w:jc w:val="both"/>
        <w:rPr>
          <w:rFonts w:ascii="Times New Roman" w:hAnsi="Times New Roman" w:cs="Times New Roman"/>
          <w:b/>
          <w:sz w:val="20"/>
          <w:szCs w:val="20"/>
        </w:rPr>
      </w:pPr>
    </w:p>
    <w:p w14:paraId="588E160D" w14:textId="46134E1F" w:rsidR="00063D3B" w:rsidRPr="00C72E7C" w:rsidRDefault="00063D3B" w:rsidP="00C72E7C">
      <w:pPr>
        <w:spacing w:after="0" w:line="360" w:lineRule="auto"/>
        <w:jc w:val="both"/>
        <w:rPr>
          <w:rFonts w:ascii="Times New Roman" w:hAnsi="Times New Roman" w:cs="Times New Roman"/>
          <w:b/>
          <w:sz w:val="20"/>
          <w:szCs w:val="20"/>
        </w:rPr>
      </w:pPr>
      <w:r w:rsidRPr="00C72E7C">
        <w:rPr>
          <w:rFonts w:ascii="Times New Roman" w:hAnsi="Times New Roman" w:cs="Times New Roman"/>
          <w:b/>
          <w:sz w:val="20"/>
          <w:szCs w:val="20"/>
        </w:rPr>
        <w:t>REFERENCES:</w:t>
      </w:r>
    </w:p>
    <w:p w14:paraId="21FA4F94" w14:textId="4CD99E72"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fldChar w:fldCharType="begin"/>
      </w:r>
      <w:r w:rsidRPr="00C72E7C">
        <w:rPr>
          <w:rFonts w:ascii="Times New Roman" w:hAnsi="Times New Roman" w:cs="Times New Roman"/>
          <w:sz w:val="18"/>
          <w:szCs w:val="18"/>
        </w:rPr>
        <w:instrText xml:space="preserve"> ADDIN ZOTERO_BIBL {"uncited":[],"omitted":[],"custom":[]} CSL_BIBLIOGRAPHY </w:instrText>
      </w:r>
      <w:r w:rsidRPr="00C72E7C">
        <w:rPr>
          <w:rFonts w:ascii="Times New Roman" w:hAnsi="Times New Roman" w:cs="Times New Roman"/>
          <w:sz w:val="18"/>
          <w:szCs w:val="18"/>
        </w:rPr>
        <w:fldChar w:fldCharType="separate"/>
      </w:r>
      <w:r w:rsidRPr="00C72E7C">
        <w:rPr>
          <w:rFonts w:ascii="Times New Roman" w:hAnsi="Times New Roman" w:cs="Times New Roman"/>
          <w:sz w:val="18"/>
          <w:szCs w:val="18"/>
        </w:rPr>
        <w:t xml:space="preserve"> Mustafa S, Raj A, Anekar J, Divakar DD, Kheraif AAA, Ramakrishnaiah R, et al. Evaluation of dental and skeletal maturity using digital panoramic radiographs and digital cephalograms. 2015;9(3):8. </w:t>
      </w:r>
    </w:p>
    <w:p w14:paraId="1ACBADDF" w14:textId="5D25125E"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Prabhakar AR, Panda AK, Raju OS. Applicability of Demirjian’s method of age assessment in children of Davangere. J Indian Soc Pedod Prev Dent. 2002 Jun;20(2):54–62. </w:t>
      </w:r>
    </w:p>
    <w:p w14:paraId="12D9FF78" w14:textId="00F190A4"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Sahin Sağlam AM, Gazilerli U. The relationship between dental and skeletal maturity. J Orofac Orthop. 2002 Nov;63(6):454–62. </w:t>
      </w:r>
    </w:p>
    <w:p w14:paraId="502A6A4F" w14:textId="022767E2"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K Chaudhary. Applicability of Demirjian’s Method for Dental Age Estimation. indian journal of dental sciences. 2010;1(2):4. </w:t>
      </w:r>
    </w:p>
    <w:p w14:paraId="063D3461" w14:textId="3E9A439E"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Krailassiri S, Anuwongnukroh N, Dechkunakorn S. Relationships between dental calcification stages and skeletal maturity indicators in Thai individuals. Angle Orthod. 2002 Apr;72(2):155–66. </w:t>
      </w:r>
    </w:p>
    <w:p w14:paraId="750F1699" w14:textId="0315DE85"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Kiran CHS, Reddy RS, Ramesh T, Madhavi NS, Ramya K. Radiographic evaluation of dental age using Demirjian’s eight-teeth method and its comparison with Indian formulas in South Indian population. J Forensic Dent Sci. 2015;7(1):44–8. </w:t>
      </w:r>
    </w:p>
    <w:p w14:paraId="5EE2CF9C" w14:textId="6433E3C4"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Ogodescu E, Bratu E, Tudor A, Ogodescu A. Estimation of child’s biological age based on tooth development. Romanian Journal of Legal Medicine. 2011 Jun 1;19. </w:t>
      </w:r>
    </w:p>
    <w:p w14:paraId="3E438065" w14:textId="50CD2108"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Bagherpour A, Pousti M, Adelianfar E. Hand skeletal maturity and its correlation with mandibular dental development. J Clin Exp Dent. 2014 Jul;6(3):e275-279. </w:t>
      </w:r>
    </w:p>
    <w:p w14:paraId="3EA16BAC" w14:textId="7E52A528"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Al-Hadlaq A, Hashim H, Al-Dosari M, Al-Hamad A. Interrelationship between Dental Maturity, Skeletal Maturity and Chronological Age in Saudi Male Children. Off J Egypt Dent Assoc. 2008 Jan 1;54. </w:t>
      </w:r>
    </w:p>
    <w:p w14:paraId="51AC7C2D" w14:textId="36D5B656"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Ardakani F, Bashardoust N, Sheikhha M. The accuracy of dental panoramic radiography as an indicator of chronological age in Iranian individuals. J Forensic Odontostomatol. 2007 Dec;25(2):30–5. </w:t>
      </w:r>
    </w:p>
    <w:p w14:paraId="6124AA41" w14:textId="7A784D12"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Santoro V, De Donno A, Marrone M, Campobasso CP, Introna F. Forensic age estimation of living individuals: a retrospective analysis. Forensic Sci Int. 2009 Dec 15;193(1–3):129.e1-4. </w:t>
      </w:r>
    </w:p>
    <w:p w14:paraId="56A46CA2" w14:textId="1E1E9466"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Acharya AB. Age estimation in Indians using Demirjian’s 8-teeth method. J Forensic Sci. 2011 Jan;56(1):124–7. </w:t>
      </w:r>
    </w:p>
    <w:p w14:paraId="7CE867B4" w14:textId="02265E5D"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lastRenderedPageBreak/>
        <w:t xml:space="preserve">Grave KC, Brown T. Skeletal ossification and the adolescent growth spurt. Am J Orthod. 1976 Jun;69(6):611–9. </w:t>
      </w:r>
    </w:p>
    <w:p w14:paraId="7ADF50F5" w14:textId="6C2D470A"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Fishman LS. Chronological versus skeletal age, an evaluation of craniofacial growth. Angle Orthod. 1979 Jul;49(3):181–9. </w:t>
      </w:r>
    </w:p>
    <w:p w14:paraId="6431CED9" w14:textId="5B85F4C6"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Fishman LS. Radiographic evaluation of skeletal maturation. A clinically oriented method based on hand-wrist films. Angle Orthod. 1982 Apr;52(2):88–112. </w:t>
      </w:r>
    </w:p>
    <w:p w14:paraId="65D940CF" w14:textId="310849D2"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Kumar VJ, Gopal KS. Reliability of age estimation using Demirjian’s 8 teeth method and India specific formula. J Forensic Dent Sci. 2011 Jan;3(1):19–22. </w:t>
      </w:r>
    </w:p>
    <w:p w14:paraId="5A982734" w14:textId="78DC5B1F"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Uysal T, Ramoglu SI, Basciftci FA, Sari Z. Chronologic age and skeletal maturation of the cervical vertebrae and hand-wrist: is there a relationship? Am J Orthod Dentofacial Orthop. 2006 Nov;130(5):622–8. </w:t>
      </w:r>
    </w:p>
    <w:p w14:paraId="1A24E636" w14:textId="4360A1E7"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Kumar V, hegde S, Bhat S. The relationship between dental age, bone age and chronological age in children with short stature. International jpurnal of contemporary dentistry. 2011;16(2). </w:t>
      </w:r>
    </w:p>
    <w:p w14:paraId="14A063D0" w14:textId="32088DF2"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Jayaraman J, King NM, Roberts GJ, Wong HM. DENTAL AGE ASSESSMENT: ARE DEMIRJIAN’S STANDARDS APPROPRIATE FOR SOUTHERN CHINESE CHILDREN? J Forensic Odontostomatol. 2011 Dec 1;29(2):22–8. </w:t>
      </w:r>
    </w:p>
    <w:p w14:paraId="6821CCE5" w14:textId="6471E172"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Alkhal HA, Wong RWK, Rabie ABM. Correlation between chronological age, cervical vertebral maturation and Fishman’s skeletal maturity indicators in southern Chinese. Angle Orthod. 2008 Jul;78(4):591–6. </w:t>
      </w:r>
    </w:p>
    <w:p w14:paraId="73BE5F14" w14:textId="42EB6073" w:rsidR="00063D3B" w:rsidRPr="00C72E7C" w:rsidRDefault="00063D3B" w:rsidP="00C72E7C">
      <w:pPr>
        <w:pStyle w:val="Bibliography"/>
        <w:numPr>
          <w:ilvl w:val="0"/>
          <w:numId w:val="3"/>
        </w:num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t xml:space="preserve">Kumar VJ, Gopal KS. Reliability of age estimation using Demirjian’s 8 teeth method and India specific formula. J Forensic Dent Sci. 2011;3(1):19–22. </w:t>
      </w:r>
    </w:p>
    <w:p w14:paraId="797DE925" w14:textId="4EAE4FB7" w:rsidR="00063D3B" w:rsidRDefault="00063D3B" w:rsidP="00C72E7C">
      <w:pPr>
        <w:spacing w:after="0" w:line="360" w:lineRule="auto"/>
        <w:jc w:val="both"/>
        <w:rPr>
          <w:rFonts w:ascii="Times New Roman" w:hAnsi="Times New Roman" w:cs="Times New Roman"/>
          <w:sz w:val="18"/>
          <w:szCs w:val="18"/>
        </w:rPr>
      </w:pPr>
      <w:r w:rsidRPr="00C72E7C">
        <w:rPr>
          <w:rFonts w:ascii="Times New Roman" w:hAnsi="Times New Roman" w:cs="Times New Roman"/>
          <w:sz w:val="18"/>
          <w:szCs w:val="18"/>
        </w:rPr>
        <w:fldChar w:fldCharType="end"/>
      </w:r>
    </w:p>
    <w:p w14:paraId="767E3D2F" w14:textId="77777777" w:rsidR="004F5613" w:rsidRDefault="004F5613" w:rsidP="00C72E7C">
      <w:pPr>
        <w:spacing w:after="0" w:line="360" w:lineRule="auto"/>
        <w:jc w:val="both"/>
        <w:rPr>
          <w:rFonts w:ascii="Times New Roman" w:hAnsi="Times New Roman" w:cs="Times New Roman"/>
          <w:sz w:val="18"/>
          <w:szCs w:val="18"/>
        </w:rPr>
      </w:pPr>
    </w:p>
    <w:p w14:paraId="26B8D80B" w14:textId="77777777" w:rsidR="004F5613" w:rsidRPr="004F5613" w:rsidRDefault="004F5613" w:rsidP="004F5613">
      <w:pPr>
        <w:spacing w:after="0" w:line="360" w:lineRule="auto"/>
        <w:rPr>
          <w:rFonts w:ascii="Times New Roman" w:eastAsia="Times New Roman" w:hAnsi="Times New Roman" w:cs="Times New Roman"/>
          <w:sz w:val="20"/>
          <w:szCs w:val="20"/>
          <w:lang w:val="en-US" w:eastAsia="en-IN"/>
        </w:rPr>
      </w:pPr>
      <w:r w:rsidRPr="004F5613">
        <w:rPr>
          <w:rFonts w:ascii="Times New Roman" w:eastAsia="Times New Roman" w:hAnsi="Times New Roman" w:cs="Times New Roman"/>
          <w:sz w:val="20"/>
          <w:szCs w:val="20"/>
          <w:lang w:val="en-US" w:eastAsia="en-IN"/>
        </w:rPr>
        <w:t xml:space="preserve">Date of Publication:  25 June 2021 </w:t>
      </w:r>
    </w:p>
    <w:p w14:paraId="1C44E960" w14:textId="77777777" w:rsidR="004F5613" w:rsidRPr="004F5613" w:rsidRDefault="004F5613" w:rsidP="004F5613">
      <w:pPr>
        <w:spacing w:after="0" w:line="360" w:lineRule="auto"/>
        <w:rPr>
          <w:rFonts w:ascii="Times New Roman" w:eastAsia="Times New Roman" w:hAnsi="Times New Roman" w:cs="Times New Roman"/>
          <w:sz w:val="20"/>
          <w:szCs w:val="20"/>
          <w:lang w:val="en-US" w:eastAsia="en-IN"/>
        </w:rPr>
      </w:pPr>
      <w:r w:rsidRPr="004F5613">
        <w:rPr>
          <w:rFonts w:ascii="Times New Roman" w:eastAsia="Times New Roman" w:hAnsi="Times New Roman" w:cs="Times New Roman"/>
          <w:sz w:val="20"/>
          <w:szCs w:val="20"/>
          <w:lang w:val="en-US" w:eastAsia="en-IN"/>
        </w:rPr>
        <w:t xml:space="preserve">Author Declaration:  Source of support: Nil, Conflict of interest: Nil </w:t>
      </w:r>
    </w:p>
    <w:p w14:paraId="1AB9D760" w14:textId="77777777" w:rsidR="004F5613" w:rsidRPr="004F5613" w:rsidRDefault="004F5613" w:rsidP="004F5613">
      <w:pPr>
        <w:spacing w:after="0" w:line="360" w:lineRule="auto"/>
        <w:rPr>
          <w:rFonts w:ascii="Times New Roman" w:eastAsia="Times New Roman" w:hAnsi="Times New Roman" w:cs="Times New Roman"/>
          <w:sz w:val="20"/>
          <w:szCs w:val="20"/>
          <w:lang w:val="en-US" w:eastAsia="en-IN"/>
        </w:rPr>
      </w:pPr>
      <w:r w:rsidRPr="004F5613">
        <w:rPr>
          <w:rFonts w:ascii="Times New Roman" w:eastAsia="Times New Roman" w:hAnsi="Times New Roman" w:cs="Times New Roman"/>
          <w:sz w:val="20"/>
          <w:szCs w:val="20"/>
          <w:lang w:val="en-US" w:eastAsia="en-IN"/>
        </w:rPr>
        <w:t>Was informed consent obtained from the subjects involved in the study?  YES</w:t>
      </w:r>
    </w:p>
    <w:p w14:paraId="66884CFF" w14:textId="77777777" w:rsidR="004F5613" w:rsidRPr="004F5613" w:rsidRDefault="004F5613" w:rsidP="004F5613">
      <w:pPr>
        <w:spacing w:after="0" w:line="360" w:lineRule="auto"/>
        <w:rPr>
          <w:rFonts w:ascii="Times New Roman" w:eastAsia="Times New Roman" w:hAnsi="Times New Roman" w:cs="Times New Roman"/>
          <w:sz w:val="20"/>
          <w:szCs w:val="20"/>
          <w:lang w:val="en-US" w:eastAsia="en-IN"/>
        </w:rPr>
      </w:pPr>
      <w:r w:rsidRPr="004F5613">
        <w:rPr>
          <w:rFonts w:ascii="Times New Roman" w:eastAsia="Times New Roman" w:hAnsi="Times New Roman" w:cs="Times New Roman"/>
          <w:sz w:val="20"/>
          <w:szCs w:val="20"/>
          <w:lang w:val="en-US" w:eastAsia="en-IN"/>
        </w:rPr>
        <w:t>For any images presented appropriate consent has been obtained from the subjects: NA</w:t>
      </w:r>
    </w:p>
    <w:p w14:paraId="15FECBA6" w14:textId="77777777" w:rsidR="004F5613" w:rsidRPr="004F5613" w:rsidRDefault="004F5613" w:rsidP="004F5613">
      <w:pPr>
        <w:spacing w:after="0" w:line="360" w:lineRule="auto"/>
        <w:rPr>
          <w:rFonts w:ascii="Times New Roman" w:eastAsia="Times New Roman" w:hAnsi="Times New Roman" w:cs="Times New Roman"/>
          <w:sz w:val="20"/>
          <w:szCs w:val="20"/>
          <w:lang w:val="en-US" w:eastAsia="en-IN"/>
        </w:rPr>
      </w:pPr>
      <w:r w:rsidRPr="004F5613">
        <w:rPr>
          <w:rFonts w:ascii="Times New Roman" w:eastAsia="Times New Roman" w:hAnsi="Times New Roman" w:cs="Times New Roman"/>
          <w:sz w:val="20"/>
          <w:szCs w:val="20"/>
          <w:lang w:val="en-US" w:eastAsia="en-IN"/>
        </w:rPr>
        <w:t xml:space="preserve">Plagiarism Checked: </w:t>
      </w:r>
      <w:proofErr w:type="spellStart"/>
      <w:r w:rsidRPr="004F5613">
        <w:rPr>
          <w:rFonts w:ascii="Times New Roman" w:eastAsia="Times New Roman" w:hAnsi="Times New Roman" w:cs="Times New Roman"/>
          <w:sz w:val="20"/>
          <w:szCs w:val="20"/>
          <w:lang w:val="en-US" w:eastAsia="en-IN"/>
        </w:rPr>
        <w:t>Urkund</w:t>
      </w:r>
      <w:proofErr w:type="spellEnd"/>
      <w:r w:rsidRPr="004F5613">
        <w:rPr>
          <w:rFonts w:ascii="Times New Roman" w:eastAsia="Times New Roman" w:hAnsi="Times New Roman" w:cs="Times New Roman"/>
          <w:sz w:val="20"/>
          <w:szCs w:val="20"/>
          <w:lang w:val="en-US" w:eastAsia="en-IN"/>
        </w:rPr>
        <w:t xml:space="preserve"> Software </w:t>
      </w:r>
    </w:p>
    <w:p w14:paraId="6AD76031" w14:textId="77777777" w:rsidR="004F5613" w:rsidRPr="004F5613" w:rsidRDefault="004F5613" w:rsidP="004F5613">
      <w:pPr>
        <w:spacing w:after="0" w:line="360" w:lineRule="auto"/>
        <w:rPr>
          <w:rFonts w:ascii="Times New Roman" w:eastAsia="Times New Roman" w:hAnsi="Times New Roman" w:cs="Times New Roman"/>
          <w:sz w:val="20"/>
          <w:szCs w:val="20"/>
          <w:lang w:val="en-US" w:eastAsia="en-IN"/>
        </w:rPr>
      </w:pPr>
      <w:r w:rsidRPr="004F5613">
        <w:rPr>
          <w:rFonts w:ascii="Times New Roman" w:eastAsia="Times New Roman" w:hAnsi="Times New Roman" w:cs="Times New Roman"/>
          <w:sz w:val="20"/>
          <w:szCs w:val="20"/>
          <w:lang w:val="en-US" w:eastAsia="en-IN"/>
        </w:rPr>
        <w:t>Author work published under a Creative Commons Attribution 4.0 International License</w:t>
      </w:r>
    </w:p>
    <w:p w14:paraId="63921D2D" w14:textId="4081DBF4" w:rsidR="004F5613" w:rsidRPr="004F5613" w:rsidRDefault="004F5613" w:rsidP="004F5613">
      <w:pPr>
        <w:spacing w:after="0" w:line="360" w:lineRule="auto"/>
        <w:rPr>
          <w:rFonts w:ascii="Times New Roman" w:eastAsia="Times New Roman" w:hAnsi="Times New Roman" w:cs="Times New Roman"/>
          <w:sz w:val="20"/>
          <w:szCs w:val="20"/>
          <w:lang w:val="en-US" w:eastAsia="en-IN"/>
        </w:rPr>
      </w:pPr>
      <w:r w:rsidRPr="004F5613">
        <w:rPr>
          <w:rFonts w:ascii="Times New Roman" w:eastAsia="Times New Roman" w:hAnsi="Times New Roman" w:cs="Times New Roman"/>
          <w:bCs/>
          <w:sz w:val="20"/>
          <w:szCs w:val="20"/>
          <w:lang w:val="en-US" w:eastAsia="en-IN"/>
        </w:rPr>
        <w:t xml:space="preserve">DOI: </w:t>
      </w:r>
      <w:r>
        <w:rPr>
          <w:rFonts w:ascii="Times New Roman" w:eastAsia="Times New Roman" w:hAnsi="Times New Roman" w:cs="Times New Roman"/>
          <w:bCs/>
          <w:sz w:val="20"/>
          <w:szCs w:val="20"/>
          <w:lang w:val="en-US" w:eastAsia="en-IN"/>
        </w:rPr>
        <w:t>10.36848/IJBAMR/2020/29215.55792</w:t>
      </w:r>
    </w:p>
    <w:p w14:paraId="77763E68" w14:textId="77777777" w:rsidR="004F5613" w:rsidRPr="004F5613" w:rsidRDefault="004F5613" w:rsidP="004F5613">
      <w:pPr>
        <w:spacing w:after="0" w:line="360" w:lineRule="auto"/>
        <w:rPr>
          <w:rFonts w:ascii="Times New Roman" w:eastAsia="Times New Roman" w:hAnsi="Times New Roman" w:cs="Times New Roman"/>
          <w:sz w:val="20"/>
          <w:szCs w:val="20"/>
          <w:lang w:eastAsia="en-IN"/>
        </w:rPr>
      </w:pPr>
    </w:p>
    <w:p w14:paraId="63FE1D59" w14:textId="77777777" w:rsidR="004F5613" w:rsidRPr="00C72E7C" w:rsidRDefault="004F5613" w:rsidP="00C72E7C">
      <w:pPr>
        <w:spacing w:after="0" w:line="360" w:lineRule="auto"/>
        <w:jc w:val="both"/>
        <w:rPr>
          <w:rFonts w:ascii="Times New Roman" w:hAnsi="Times New Roman" w:cs="Times New Roman"/>
          <w:sz w:val="18"/>
          <w:szCs w:val="18"/>
        </w:rPr>
      </w:pPr>
    </w:p>
    <w:sectPr w:rsidR="004F5613" w:rsidRPr="00C72E7C" w:rsidSect="00124CFA">
      <w:headerReference w:type="default" r:id="rId9"/>
      <w:footerReference w:type="default" r:id="rId10"/>
      <w:pgSz w:w="11907" w:h="16840" w:code="9"/>
      <w:pgMar w:top="1440" w:right="1440" w:bottom="1440" w:left="1440" w:header="720" w:footer="720" w:gutter="0"/>
      <w:pgNumType w:start="24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9059D" w14:textId="77777777" w:rsidR="00B30DE6" w:rsidRDefault="00B30DE6" w:rsidP="009A1EE8">
      <w:pPr>
        <w:spacing w:after="0" w:line="240" w:lineRule="auto"/>
      </w:pPr>
      <w:r>
        <w:separator/>
      </w:r>
    </w:p>
  </w:endnote>
  <w:endnote w:type="continuationSeparator" w:id="0">
    <w:p w14:paraId="4CBD0B02" w14:textId="77777777" w:rsidR="00B30DE6" w:rsidRDefault="00B30DE6" w:rsidP="009A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70"/>
      <w:gridCol w:w="2773"/>
    </w:tblGrid>
    <w:tr w:rsidR="00D659EB" w14:paraId="60983D87" w14:textId="77777777">
      <w:trPr>
        <w:trHeight w:val="360"/>
      </w:trPr>
      <w:tc>
        <w:tcPr>
          <w:tcW w:w="3500" w:type="pct"/>
        </w:tcPr>
        <w:p w14:paraId="41CD836B" w14:textId="4B7D49DF" w:rsidR="00D659EB" w:rsidRPr="00124CFA" w:rsidRDefault="00D659EB">
          <w:pPr>
            <w:pStyle w:val="Footer"/>
            <w:jc w:val="right"/>
            <w:rPr>
              <w:rFonts w:ascii="Cambria" w:hAnsi="Cambria"/>
            </w:rPr>
          </w:pPr>
          <w:r w:rsidRPr="00124CFA">
            <w:rPr>
              <w:rFonts w:ascii="Cambria" w:eastAsia="Times New Roman" w:hAnsi="Cambria" w:cs="Times New Roman"/>
              <w:lang w:val="en-US" w:eastAsia="en-IN"/>
            </w:rPr>
            <w:t>www.ijbamr.com   P ISSN: 2250-284X, E ISSN: 2250-2858</w:t>
          </w:r>
        </w:p>
      </w:tc>
      <w:tc>
        <w:tcPr>
          <w:tcW w:w="1500" w:type="pct"/>
          <w:shd w:val="clear" w:color="auto" w:fill="FFC000" w:themeFill="accent4"/>
        </w:tcPr>
        <w:p w14:paraId="0437828E" w14:textId="77777777" w:rsidR="00D659EB" w:rsidRDefault="00D659EB">
          <w:pPr>
            <w:pStyle w:val="Footer"/>
            <w:jc w:val="right"/>
            <w:rPr>
              <w:color w:val="FFFFFF" w:themeColor="background1"/>
            </w:rPr>
          </w:pPr>
          <w:r>
            <w:fldChar w:fldCharType="begin"/>
          </w:r>
          <w:r>
            <w:instrText xml:space="preserve"> PAGE    \* MERGEFORMAT </w:instrText>
          </w:r>
          <w:r>
            <w:fldChar w:fldCharType="separate"/>
          </w:r>
          <w:r w:rsidR="004F5613" w:rsidRPr="004F5613">
            <w:rPr>
              <w:noProof/>
              <w:color w:val="FFFFFF" w:themeColor="background1"/>
            </w:rPr>
            <w:t>243</w:t>
          </w:r>
          <w:r>
            <w:rPr>
              <w:noProof/>
              <w:color w:val="FFFFFF" w:themeColor="background1"/>
            </w:rPr>
            <w:fldChar w:fldCharType="end"/>
          </w:r>
        </w:p>
      </w:tc>
    </w:tr>
  </w:tbl>
  <w:p w14:paraId="50A0B147" w14:textId="77777777" w:rsidR="00D659EB" w:rsidRDefault="00D65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19353" w14:textId="77777777" w:rsidR="00B30DE6" w:rsidRDefault="00B30DE6" w:rsidP="009A1EE8">
      <w:pPr>
        <w:spacing w:after="0" w:line="240" w:lineRule="auto"/>
      </w:pPr>
      <w:r>
        <w:separator/>
      </w:r>
    </w:p>
  </w:footnote>
  <w:footnote w:type="continuationSeparator" w:id="0">
    <w:p w14:paraId="739CB425" w14:textId="77777777" w:rsidR="00B30DE6" w:rsidRDefault="00B30DE6" w:rsidP="009A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4BD92" w14:textId="09FC6881" w:rsidR="00D659EB" w:rsidRDefault="00D659EB">
    <w:pPr>
      <w:pStyle w:val="Header"/>
    </w:pPr>
  </w:p>
  <w:p w14:paraId="010B36BE" w14:textId="04421A56" w:rsidR="00D659EB" w:rsidRPr="00124CFA" w:rsidRDefault="00D659EB" w:rsidP="00124CFA">
    <w:pPr>
      <w:tabs>
        <w:tab w:val="center" w:pos="4513"/>
        <w:tab w:val="right" w:pos="9026"/>
      </w:tabs>
      <w:spacing w:after="0" w:line="240" w:lineRule="auto"/>
      <w:rPr>
        <w:rFonts w:ascii="Cambria" w:eastAsia="Calibri" w:hAnsi="Cambria" w:cs="Times New Roman"/>
        <w:lang w:val="en-US"/>
      </w:rPr>
    </w:pPr>
    <w:r w:rsidRPr="00124CFA">
      <w:rPr>
        <w:rFonts w:ascii="Cambria" w:eastAsia="Calibri" w:hAnsi="Cambria" w:cs="Times New Roman"/>
        <w:lang w:val="en-US"/>
      </w:rPr>
      <w:t xml:space="preserve">Indian Journal of Basic and Applied Medical Research; June 2021: Vol.-10, Issue- 3, P. </w:t>
    </w:r>
    <w:r w:rsidR="004F5613">
      <w:rPr>
        <w:rFonts w:ascii="Cambria" w:eastAsia="Calibri" w:hAnsi="Cambria" w:cs="Times New Roman"/>
        <w:lang w:val="en-US"/>
      </w:rPr>
      <w:t>242-261</w:t>
    </w:r>
  </w:p>
  <w:p w14:paraId="263FC4BB" w14:textId="6CC399C7" w:rsidR="00D659EB" w:rsidRPr="00124CFA" w:rsidRDefault="00D659EB" w:rsidP="00124CFA">
    <w:pPr>
      <w:tabs>
        <w:tab w:val="center" w:pos="4513"/>
        <w:tab w:val="right" w:pos="9026"/>
      </w:tabs>
      <w:spacing w:after="0" w:line="240" w:lineRule="auto"/>
      <w:rPr>
        <w:rFonts w:ascii="Cambria" w:eastAsia="Calibri" w:hAnsi="Cambria" w:cs="Times New Roman"/>
        <w:lang w:val="en-US"/>
      </w:rPr>
    </w:pPr>
    <w:r w:rsidRPr="00124CFA">
      <w:rPr>
        <w:rFonts w:ascii="Cambria" w:eastAsia="Calibri" w:hAnsi="Cambria" w:cs="Times New Roman"/>
        <w:bCs/>
        <w:lang w:val="en-US"/>
      </w:rPr>
      <w:t xml:space="preserve">DOI: </w:t>
    </w:r>
    <w:r>
      <w:rPr>
        <w:rFonts w:ascii="Cambria" w:eastAsia="Calibri" w:hAnsi="Cambria" w:cs="Times New Roman"/>
        <w:bCs/>
        <w:lang w:val="en-US"/>
      </w:rPr>
      <w:t>10.36848/IJBAMR/2020/29215.55792</w:t>
    </w:r>
  </w:p>
  <w:p w14:paraId="1ABED632" w14:textId="77777777" w:rsidR="00D659EB" w:rsidRPr="00721E05" w:rsidRDefault="00D659EB" w:rsidP="00D659EB">
    <w:pPr>
      <w:pStyle w:val="Header"/>
      <w:jc w:val="right"/>
      <w:rPr>
        <w:rFonts w:ascii="Times New Roman" w:hAnsi="Times New Roman" w:cs="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8068F"/>
    <w:multiLevelType w:val="hybridMultilevel"/>
    <w:tmpl w:val="7E4226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9F964A1"/>
    <w:multiLevelType w:val="hybridMultilevel"/>
    <w:tmpl w:val="6A9682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F70744D"/>
    <w:multiLevelType w:val="hybridMultilevel"/>
    <w:tmpl w:val="0DD05632"/>
    <w:lvl w:ilvl="0" w:tplc="4009000F">
      <w:start w:val="1"/>
      <w:numFmt w:val="decimal"/>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E1"/>
    <w:rsid w:val="00026861"/>
    <w:rsid w:val="000476D8"/>
    <w:rsid w:val="00053537"/>
    <w:rsid w:val="00063D3B"/>
    <w:rsid w:val="00067CEE"/>
    <w:rsid w:val="000B750F"/>
    <w:rsid w:val="000D3365"/>
    <w:rsid w:val="001048E1"/>
    <w:rsid w:val="00104A46"/>
    <w:rsid w:val="0011564D"/>
    <w:rsid w:val="00124CFA"/>
    <w:rsid w:val="001550C4"/>
    <w:rsid w:val="00175266"/>
    <w:rsid w:val="001A141D"/>
    <w:rsid w:val="001C46E6"/>
    <w:rsid w:val="001D63F9"/>
    <w:rsid w:val="001E03BD"/>
    <w:rsid w:val="001E36C3"/>
    <w:rsid w:val="00203B71"/>
    <w:rsid w:val="00244012"/>
    <w:rsid w:val="00254837"/>
    <w:rsid w:val="002756B1"/>
    <w:rsid w:val="00292BCD"/>
    <w:rsid w:val="00294D38"/>
    <w:rsid w:val="00297112"/>
    <w:rsid w:val="002B2EFA"/>
    <w:rsid w:val="002F286A"/>
    <w:rsid w:val="0032259F"/>
    <w:rsid w:val="0038078C"/>
    <w:rsid w:val="00397E4A"/>
    <w:rsid w:val="003B11F9"/>
    <w:rsid w:val="003B43B7"/>
    <w:rsid w:val="003E54C2"/>
    <w:rsid w:val="00403FAB"/>
    <w:rsid w:val="0041530A"/>
    <w:rsid w:val="004351AE"/>
    <w:rsid w:val="00470120"/>
    <w:rsid w:val="00494F20"/>
    <w:rsid w:val="004A234E"/>
    <w:rsid w:val="004D3AF8"/>
    <w:rsid w:val="004D49C3"/>
    <w:rsid w:val="004F5613"/>
    <w:rsid w:val="004F5B81"/>
    <w:rsid w:val="0051708E"/>
    <w:rsid w:val="005336E9"/>
    <w:rsid w:val="005921C4"/>
    <w:rsid w:val="00596396"/>
    <w:rsid w:val="005A1B2F"/>
    <w:rsid w:val="005C54EB"/>
    <w:rsid w:val="005D342C"/>
    <w:rsid w:val="005E7983"/>
    <w:rsid w:val="005F0133"/>
    <w:rsid w:val="00613296"/>
    <w:rsid w:val="00640373"/>
    <w:rsid w:val="00681169"/>
    <w:rsid w:val="00685EAD"/>
    <w:rsid w:val="00691D88"/>
    <w:rsid w:val="00697059"/>
    <w:rsid w:val="006A3DEF"/>
    <w:rsid w:val="006A6133"/>
    <w:rsid w:val="006F0EBC"/>
    <w:rsid w:val="006F5080"/>
    <w:rsid w:val="00771902"/>
    <w:rsid w:val="00782936"/>
    <w:rsid w:val="00795BA4"/>
    <w:rsid w:val="007B527F"/>
    <w:rsid w:val="007C0B8E"/>
    <w:rsid w:val="007E380E"/>
    <w:rsid w:val="007F71A3"/>
    <w:rsid w:val="0080078F"/>
    <w:rsid w:val="008128BE"/>
    <w:rsid w:val="00850428"/>
    <w:rsid w:val="008614CF"/>
    <w:rsid w:val="00867297"/>
    <w:rsid w:val="008D1CE1"/>
    <w:rsid w:val="008D73F8"/>
    <w:rsid w:val="009018A4"/>
    <w:rsid w:val="009378F4"/>
    <w:rsid w:val="009732A8"/>
    <w:rsid w:val="00982BB4"/>
    <w:rsid w:val="009901B4"/>
    <w:rsid w:val="009A1EE8"/>
    <w:rsid w:val="009A6031"/>
    <w:rsid w:val="00A00546"/>
    <w:rsid w:val="00A05107"/>
    <w:rsid w:val="00A16CEA"/>
    <w:rsid w:val="00A21676"/>
    <w:rsid w:val="00A27645"/>
    <w:rsid w:val="00A66C28"/>
    <w:rsid w:val="00A91649"/>
    <w:rsid w:val="00B174C7"/>
    <w:rsid w:val="00B30DE6"/>
    <w:rsid w:val="00B47529"/>
    <w:rsid w:val="00B55E3C"/>
    <w:rsid w:val="00B72430"/>
    <w:rsid w:val="00BE37EE"/>
    <w:rsid w:val="00BF1E24"/>
    <w:rsid w:val="00C441C9"/>
    <w:rsid w:val="00C72E7C"/>
    <w:rsid w:val="00CF0621"/>
    <w:rsid w:val="00D07714"/>
    <w:rsid w:val="00D20077"/>
    <w:rsid w:val="00D659EB"/>
    <w:rsid w:val="00DF5674"/>
    <w:rsid w:val="00E0074B"/>
    <w:rsid w:val="00E0695B"/>
    <w:rsid w:val="00E309B8"/>
    <w:rsid w:val="00E326CA"/>
    <w:rsid w:val="00E4519B"/>
    <w:rsid w:val="00E72D26"/>
    <w:rsid w:val="00EB74F7"/>
    <w:rsid w:val="00EE2200"/>
    <w:rsid w:val="00EF7419"/>
    <w:rsid w:val="00F1381C"/>
    <w:rsid w:val="00F4231C"/>
    <w:rsid w:val="00F461C3"/>
    <w:rsid w:val="00F57D03"/>
    <w:rsid w:val="00F7040D"/>
    <w:rsid w:val="00FE0B5C"/>
    <w:rsid w:val="00FE14A3"/>
    <w:rsid w:val="00FF44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E8"/>
  </w:style>
  <w:style w:type="paragraph" w:styleId="Footer">
    <w:name w:val="footer"/>
    <w:basedOn w:val="Normal"/>
    <w:link w:val="FooterChar"/>
    <w:uiPriority w:val="99"/>
    <w:unhideWhenUsed/>
    <w:rsid w:val="009A1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E8"/>
  </w:style>
  <w:style w:type="paragraph" w:customStyle="1" w:styleId="Default">
    <w:name w:val="Default"/>
    <w:rsid w:val="009A1EE8"/>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685EAD"/>
  </w:style>
  <w:style w:type="paragraph" w:styleId="ListParagraph">
    <w:name w:val="List Paragraph"/>
    <w:basedOn w:val="Normal"/>
    <w:uiPriority w:val="34"/>
    <w:qFormat/>
    <w:rsid w:val="004F5B81"/>
    <w:pPr>
      <w:ind w:left="720"/>
      <w:contextualSpacing/>
    </w:pPr>
  </w:style>
  <w:style w:type="table" w:styleId="TableGrid">
    <w:name w:val="Table Grid"/>
    <w:basedOn w:val="TableNormal"/>
    <w:uiPriority w:val="39"/>
    <w:rsid w:val="00C7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21">
    <w:name w:val="Medium Shading 2 - Accent 21"/>
    <w:basedOn w:val="TableNormal"/>
    <w:next w:val="MediumShading2-Accent2"/>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C72E7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F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E8"/>
  </w:style>
  <w:style w:type="paragraph" w:styleId="Footer">
    <w:name w:val="footer"/>
    <w:basedOn w:val="Normal"/>
    <w:link w:val="FooterChar"/>
    <w:uiPriority w:val="99"/>
    <w:unhideWhenUsed/>
    <w:rsid w:val="009A1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E8"/>
  </w:style>
  <w:style w:type="paragraph" w:customStyle="1" w:styleId="Default">
    <w:name w:val="Default"/>
    <w:rsid w:val="009A1EE8"/>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685EAD"/>
  </w:style>
  <w:style w:type="paragraph" w:styleId="ListParagraph">
    <w:name w:val="List Paragraph"/>
    <w:basedOn w:val="Normal"/>
    <w:uiPriority w:val="34"/>
    <w:qFormat/>
    <w:rsid w:val="004F5B81"/>
    <w:pPr>
      <w:ind w:left="720"/>
      <w:contextualSpacing/>
    </w:pPr>
  </w:style>
  <w:style w:type="table" w:styleId="TableGrid">
    <w:name w:val="Table Grid"/>
    <w:basedOn w:val="TableNormal"/>
    <w:uiPriority w:val="39"/>
    <w:rsid w:val="00C7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21">
    <w:name w:val="Medium Shading 2 - Accent 21"/>
    <w:basedOn w:val="TableNormal"/>
    <w:next w:val="MediumShading2-Accent2"/>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72E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C72E7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F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5308">
      <w:bodyDiv w:val="1"/>
      <w:marLeft w:val="0"/>
      <w:marRight w:val="0"/>
      <w:marTop w:val="0"/>
      <w:marBottom w:val="0"/>
      <w:divBdr>
        <w:top w:val="none" w:sz="0" w:space="0" w:color="auto"/>
        <w:left w:val="none" w:sz="0" w:space="0" w:color="auto"/>
        <w:bottom w:val="none" w:sz="0" w:space="0" w:color="auto"/>
        <w:right w:val="none" w:sz="0" w:space="0" w:color="auto"/>
      </w:divBdr>
    </w:div>
    <w:div w:id="725489459">
      <w:bodyDiv w:val="1"/>
      <w:marLeft w:val="0"/>
      <w:marRight w:val="0"/>
      <w:marTop w:val="0"/>
      <w:marBottom w:val="0"/>
      <w:divBdr>
        <w:top w:val="none" w:sz="0" w:space="0" w:color="auto"/>
        <w:left w:val="none" w:sz="0" w:space="0" w:color="auto"/>
        <w:bottom w:val="none" w:sz="0" w:space="0" w:color="auto"/>
        <w:right w:val="none" w:sz="0" w:space="0" w:color="auto"/>
      </w:divBdr>
    </w:div>
    <w:div w:id="1275402482">
      <w:bodyDiv w:val="1"/>
      <w:marLeft w:val="0"/>
      <w:marRight w:val="0"/>
      <w:marTop w:val="0"/>
      <w:marBottom w:val="0"/>
      <w:divBdr>
        <w:top w:val="none" w:sz="0" w:space="0" w:color="auto"/>
        <w:left w:val="none" w:sz="0" w:space="0" w:color="auto"/>
        <w:bottom w:val="none" w:sz="0" w:space="0" w:color="auto"/>
        <w:right w:val="none" w:sz="0" w:space="0" w:color="auto"/>
      </w:divBdr>
    </w:div>
    <w:div w:id="1320385876">
      <w:bodyDiv w:val="1"/>
      <w:marLeft w:val="0"/>
      <w:marRight w:val="0"/>
      <w:marTop w:val="0"/>
      <w:marBottom w:val="0"/>
      <w:divBdr>
        <w:top w:val="none" w:sz="0" w:space="0" w:color="auto"/>
        <w:left w:val="none" w:sz="0" w:space="0" w:color="auto"/>
        <w:bottom w:val="none" w:sz="0" w:space="0" w:color="auto"/>
        <w:right w:val="none" w:sz="0" w:space="0" w:color="auto"/>
      </w:divBdr>
    </w:div>
    <w:div w:id="1465587835">
      <w:bodyDiv w:val="1"/>
      <w:marLeft w:val="0"/>
      <w:marRight w:val="0"/>
      <w:marTop w:val="0"/>
      <w:marBottom w:val="0"/>
      <w:divBdr>
        <w:top w:val="none" w:sz="0" w:space="0" w:color="auto"/>
        <w:left w:val="none" w:sz="0" w:space="0" w:color="auto"/>
        <w:bottom w:val="none" w:sz="0" w:space="0" w:color="auto"/>
        <w:right w:val="none" w:sz="0" w:space="0" w:color="auto"/>
      </w:divBdr>
    </w:div>
    <w:div w:id="17580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8688-8FE6-487A-9A0C-53ECA2EA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40541</Words>
  <Characters>231087</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jain</dc:creator>
  <cp:lastModifiedBy>RDRL</cp:lastModifiedBy>
  <cp:revision>7</cp:revision>
  <cp:lastPrinted>2021-07-30T06:07:00Z</cp:lastPrinted>
  <dcterms:created xsi:type="dcterms:W3CDTF">2021-07-30T04:17:00Z</dcterms:created>
  <dcterms:modified xsi:type="dcterms:W3CDTF">2021-07-30T06:08:00Z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id="jjAeKWTB"/&gt;&lt;style id="http://www.zotero.org/styles/vancouver-superscript" locale="en-US" hasBibliography="1" bibliographyStyleHasBeenSet="1"/&gt;&lt;prefs&gt;&lt;pref name="fieldType" value="Field"/&gt;&lt;/pref</vt:lpwstr>
  </property>
  <property fmtid="{D5CDD505-2E9C-101B-9397-08002B2CF9AE}" pid="3" name="ZOTERO_PREF_2">
    <vt:lpwstr>s&gt;&lt;/data&gt;</vt:lpwstr>
  </property>
</Properties>
</file>