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9D" w:rsidRPr="007B3D9D" w:rsidRDefault="007B3D9D" w:rsidP="00F7015D">
      <w:pPr>
        <w:spacing w:line="360" w:lineRule="auto"/>
        <w:outlineLvl w:val="0"/>
        <w:rPr>
          <w:rFonts w:asciiTheme="majorHAnsi" w:hAnsiTheme="majorHAnsi"/>
          <w:b/>
          <w:color w:val="000000"/>
        </w:rPr>
      </w:pPr>
      <w:r w:rsidRPr="007B3D9D">
        <w:rPr>
          <w:rFonts w:asciiTheme="majorHAnsi" w:hAnsiTheme="majorHAnsi"/>
          <w:b/>
          <w:color w:val="000000"/>
          <w:highlight w:val="lightGray"/>
        </w:rPr>
        <w:t>Original article:</w:t>
      </w:r>
    </w:p>
    <w:p w:rsidR="007B3D9D" w:rsidRPr="007B3D9D" w:rsidRDefault="007B3D9D" w:rsidP="00F7015D">
      <w:pPr>
        <w:spacing w:line="360" w:lineRule="auto"/>
        <w:outlineLvl w:val="0"/>
        <w:rPr>
          <w:rFonts w:asciiTheme="majorHAnsi" w:hAnsiTheme="majorHAnsi"/>
          <w:b/>
          <w:color w:val="0070C0"/>
          <w:sz w:val="28"/>
          <w:szCs w:val="28"/>
        </w:rPr>
      </w:pPr>
      <w:r w:rsidRPr="007B3D9D">
        <w:rPr>
          <w:rFonts w:asciiTheme="majorHAnsi" w:hAnsiTheme="majorHAnsi"/>
          <w:b/>
          <w:color w:val="0070C0"/>
          <w:sz w:val="28"/>
          <w:szCs w:val="28"/>
        </w:rPr>
        <w:t xml:space="preserve">A </w:t>
      </w:r>
      <w:r w:rsidR="00F7015D" w:rsidRPr="007B3D9D">
        <w:rPr>
          <w:rFonts w:asciiTheme="majorHAnsi" w:hAnsiTheme="majorHAnsi"/>
          <w:b/>
          <w:color w:val="0070C0"/>
          <w:sz w:val="28"/>
          <w:szCs w:val="28"/>
        </w:rPr>
        <w:t xml:space="preserve">study of serum ferritin levels in type 2 diabetes mellitus and its correlation with </w:t>
      </w:r>
      <w:r w:rsidRPr="007B3D9D">
        <w:rPr>
          <w:rFonts w:asciiTheme="majorHAnsi" w:hAnsiTheme="majorHAnsi"/>
          <w:b/>
          <w:color w:val="0070C0"/>
          <w:sz w:val="28"/>
          <w:szCs w:val="28"/>
        </w:rPr>
        <w:t xml:space="preserve">HBA1c </w:t>
      </w:r>
      <w:r w:rsidR="00F7015D" w:rsidRPr="007B3D9D">
        <w:rPr>
          <w:rFonts w:asciiTheme="majorHAnsi" w:hAnsiTheme="majorHAnsi"/>
          <w:b/>
          <w:color w:val="0070C0"/>
          <w:sz w:val="28"/>
          <w:szCs w:val="28"/>
        </w:rPr>
        <w:t>levels</w:t>
      </w:r>
    </w:p>
    <w:p w:rsidR="007B3D9D" w:rsidRPr="007B3D9D" w:rsidRDefault="007B3D9D" w:rsidP="00F7015D">
      <w:pPr>
        <w:spacing w:line="360" w:lineRule="auto"/>
        <w:rPr>
          <w:rFonts w:asciiTheme="majorHAnsi" w:hAnsiTheme="majorHAnsi"/>
          <w:b/>
          <w:color w:val="000000"/>
          <w:sz w:val="20"/>
          <w:szCs w:val="20"/>
        </w:rPr>
      </w:pPr>
      <w:r w:rsidRPr="007B3D9D">
        <w:rPr>
          <w:rFonts w:asciiTheme="majorHAnsi" w:hAnsiTheme="majorHAnsi"/>
          <w:b/>
          <w:color w:val="000000"/>
          <w:sz w:val="20"/>
          <w:szCs w:val="20"/>
          <w:vertAlign w:val="superscript"/>
        </w:rPr>
        <w:t>1</w:t>
      </w:r>
      <w:r w:rsidRPr="007B3D9D">
        <w:rPr>
          <w:rFonts w:asciiTheme="majorHAnsi" w:hAnsiTheme="majorHAnsi"/>
          <w:b/>
          <w:color w:val="000000"/>
          <w:sz w:val="20"/>
          <w:szCs w:val="20"/>
        </w:rPr>
        <w:t xml:space="preserve">Dr </w:t>
      </w:r>
      <w:proofErr w:type="spellStart"/>
      <w:r w:rsidRPr="007B3D9D">
        <w:rPr>
          <w:rFonts w:asciiTheme="majorHAnsi" w:hAnsiTheme="majorHAnsi"/>
          <w:b/>
          <w:color w:val="000000"/>
          <w:sz w:val="20"/>
          <w:szCs w:val="20"/>
        </w:rPr>
        <w:t>shashidhar</w:t>
      </w:r>
      <w:proofErr w:type="spellEnd"/>
      <w:r w:rsidRPr="007B3D9D">
        <w:rPr>
          <w:rFonts w:asciiTheme="majorHAnsi" w:hAnsiTheme="majorHAnsi"/>
          <w:b/>
          <w:color w:val="000000"/>
          <w:sz w:val="20"/>
          <w:szCs w:val="20"/>
        </w:rPr>
        <w:t xml:space="preserve"> </w:t>
      </w:r>
      <w:proofErr w:type="spellStart"/>
      <w:proofErr w:type="gramStart"/>
      <w:r w:rsidRPr="007B3D9D">
        <w:rPr>
          <w:rFonts w:asciiTheme="majorHAnsi" w:hAnsiTheme="majorHAnsi"/>
          <w:b/>
          <w:color w:val="000000"/>
          <w:sz w:val="20"/>
          <w:szCs w:val="20"/>
        </w:rPr>
        <w:t>Ramappa</w:t>
      </w:r>
      <w:proofErr w:type="spellEnd"/>
      <w:r w:rsidRPr="007B3D9D">
        <w:rPr>
          <w:rFonts w:asciiTheme="majorHAnsi" w:hAnsiTheme="majorHAnsi"/>
          <w:b/>
          <w:color w:val="000000"/>
          <w:sz w:val="20"/>
          <w:szCs w:val="20"/>
        </w:rPr>
        <w:t xml:space="preserve"> ,</w:t>
      </w:r>
      <w:proofErr w:type="gramEnd"/>
      <w:r w:rsidRPr="007B3D9D">
        <w:rPr>
          <w:rFonts w:asciiTheme="majorHAnsi" w:hAnsiTheme="majorHAnsi"/>
          <w:b/>
          <w:color w:val="000000"/>
          <w:sz w:val="20"/>
          <w:szCs w:val="20"/>
        </w:rPr>
        <w:t xml:space="preserve"> </w:t>
      </w:r>
      <w:r w:rsidRPr="007B3D9D">
        <w:rPr>
          <w:rFonts w:asciiTheme="majorHAnsi" w:hAnsiTheme="majorHAnsi"/>
          <w:b/>
          <w:color w:val="000000"/>
          <w:sz w:val="20"/>
          <w:szCs w:val="20"/>
          <w:vertAlign w:val="superscript"/>
        </w:rPr>
        <w:t>2</w:t>
      </w:r>
      <w:r w:rsidRPr="007B3D9D">
        <w:rPr>
          <w:rFonts w:asciiTheme="majorHAnsi" w:hAnsiTheme="majorHAnsi"/>
          <w:b/>
          <w:color w:val="000000"/>
          <w:sz w:val="20"/>
          <w:szCs w:val="20"/>
        </w:rPr>
        <w:t xml:space="preserve">Rashwith U , </w:t>
      </w:r>
      <w:r w:rsidRPr="007B3D9D">
        <w:rPr>
          <w:rFonts w:asciiTheme="majorHAnsi" w:hAnsiTheme="majorHAnsi"/>
          <w:b/>
          <w:color w:val="000000"/>
          <w:sz w:val="20"/>
          <w:szCs w:val="20"/>
          <w:vertAlign w:val="superscript"/>
        </w:rPr>
        <w:t>3</w:t>
      </w:r>
      <w:r w:rsidRPr="007B3D9D">
        <w:rPr>
          <w:rFonts w:asciiTheme="majorHAnsi" w:hAnsiTheme="majorHAnsi"/>
          <w:b/>
          <w:color w:val="000000"/>
          <w:sz w:val="20"/>
          <w:szCs w:val="20"/>
        </w:rPr>
        <w:t xml:space="preserve">Aishwarya  R , </w:t>
      </w:r>
      <w:r w:rsidRPr="007B3D9D">
        <w:rPr>
          <w:rFonts w:asciiTheme="majorHAnsi" w:hAnsiTheme="majorHAnsi"/>
          <w:b/>
          <w:color w:val="000000"/>
          <w:sz w:val="20"/>
          <w:szCs w:val="20"/>
          <w:vertAlign w:val="superscript"/>
        </w:rPr>
        <w:t>4</w:t>
      </w:r>
      <w:r w:rsidRPr="007B3D9D">
        <w:rPr>
          <w:rFonts w:asciiTheme="majorHAnsi" w:hAnsiTheme="majorHAnsi"/>
          <w:b/>
          <w:color w:val="000000"/>
          <w:sz w:val="20"/>
          <w:szCs w:val="20"/>
        </w:rPr>
        <w:t xml:space="preserve"> Dr </w:t>
      </w:r>
      <w:proofErr w:type="spellStart"/>
      <w:r w:rsidRPr="007B3D9D">
        <w:rPr>
          <w:rFonts w:asciiTheme="majorHAnsi" w:hAnsiTheme="majorHAnsi"/>
          <w:b/>
          <w:color w:val="000000"/>
          <w:sz w:val="20"/>
          <w:szCs w:val="20"/>
        </w:rPr>
        <w:t>Narayanaswamy</w:t>
      </w:r>
      <w:proofErr w:type="spellEnd"/>
      <w:r w:rsidRPr="007B3D9D">
        <w:rPr>
          <w:rFonts w:asciiTheme="majorHAnsi" w:hAnsiTheme="majorHAnsi"/>
          <w:b/>
          <w:color w:val="000000"/>
          <w:sz w:val="20"/>
          <w:szCs w:val="20"/>
        </w:rPr>
        <w:t xml:space="preserve">  M                                         </w:t>
      </w:r>
    </w:p>
    <w:p w:rsidR="007B3D9D" w:rsidRPr="007B3D9D" w:rsidRDefault="007B3D9D" w:rsidP="00F7015D">
      <w:pPr>
        <w:spacing w:line="360" w:lineRule="auto"/>
        <w:rPr>
          <w:rFonts w:asciiTheme="majorHAnsi" w:hAnsiTheme="majorHAnsi"/>
          <w:color w:val="000000"/>
          <w:sz w:val="22"/>
          <w:szCs w:val="22"/>
        </w:rPr>
      </w:pPr>
    </w:p>
    <w:p w:rsidR="007B3D9D" w:rsidRPr="007B3D9D" w:rsidRDefault="007B3D9D" w:rsidP="00F7015D">
      <w:pPr>
        <w:spacing w:line="360" w:lineRule="auto"/>
        <w:rPr>
          <w:rFonts w:asciiTheme="majorHAnsi" w:hAnsiTheme="majorHAnsi"/>
          <w:color w:val="000000"/>
          <w:sz w:val="18"/>
          <w:szCs w:val="18"/>
        </w:rPr>
      </w:pPr>
      <w:r w:rsidRPr="007B3D9D">
        <w:rPr>
          <w:rFonts w:asciiTheme="majorHAnsi" w:hAnsiTheme="majorHAnsi"/>
          <w:color w:val="000000"/>
          <w:sz w:val="18"/>
          <w:szCs w:val="18"/>
          <w:vertAlign w:val="superscript"/>
        </w:rPr>
        <w:t>1, 2, 3</w:t>
      </w:r>
      <w:r w:rsidRPr="007B3D9D">
        <w:rPr>
          <w:rFonts w:asciiTheme="majorHAnsi" w:hAnsiTheme="majorHAnsi"/>
          <w:color w:val="000000"/>
          <w:sz w:val="18"/>
          <w:szCs w:val="18"/>
        </w:rPr>
        <w:t xml:space="preserve"> Resident, </w:t>
      </w:r>
      <w:r w:rsidRPr="007B3D9D">
        <w:rPr>
          <w:rFonts w:asciiTheme="majorHAnsi" w:hAnsiTheme="majorHAnsi"/>
          <w:color w:val="000000"/>
          <w:sz w:val="18"/>
          <w:szCs w:val="18"/>
          <w:vertAlign w:val="superscript"/>
        </w:rPr>
        <w:t>4</w:t>
      </w:r>
      <w:r w:rsidRPr="007B3D9D">
        <w:rPr>
          <w:rFonts w:asciiTheme="majorHAnsi" w:hAnsiTheme="majorHAnsi"/>
          <w:color w:val="000000"/>
          <w:sz w:val="18"/>
          <w:szCs w:val="18"/>
        </w:rPr>
        <w:t>Professor</w:t>
      </w:r>
    </w:p>
    <w:p w:rsidR="007B3D9D" w:rsidRPr="007B3D9D" w:rsidRDefault="00F7015D" w:rsidP="00F7015D">
      <w:pPr>
        <w:spacing w:line="360" w:lineRule="auto"/>
        <w:rPr>
          <w:rFonts w:asciiTheme="majorHAnsi" w:hAnsiTheme="majorHAnsi"/>
          <w:color w:val="000000"/>
          <w:sz w:val="18"/>
          <w:szCs w:val="18"/>
        </w:rPr>
      </w:pPr>
      <w:r>
        <w:rPr>
          <w:rFonts w:asciiTheme="majorHAnsi" w:hAnsiTheme="majorHAnsi"/>
          <w:sz w:val="18"/>
          <w:szCs w:val="18"/>
        </w:rPr>
        <w:t xml:space="preserve">Name of Institute /College: </w:t>
      </w:r>
      <w:r w:rsidR="007B3D9D" w:rsidRPr="007B3D9D">
        <w:rPr>
          <w:rFonts w:asciiTheme="majorHAnsi" w:hAnsiTheme="majorHAnsi"/>
          <w:sz w:val="18"/>
          <w:szCs w:val="18"/>
        </w:rPr>
        <w:t xml:space="preserve">Department of Medicine, Bangalore Medical College and Research </w:t>
      </w:r>
      <w:r w:rsidRPr="007B3D9D">
        <w:rPr>
          <w:rFonts w:asciiTheme="majorHAnsi" w:hAnsiTheme="majorHAnsi"/>
          <w:sz w:val="18"/>
          <w:szCs w:val="18"/>
        </w:rPr>
        <w:t>Institute,</w:t>
      </w:r>
      <w:r w:rsidR="007B3D9D" w:rsidRPr="007B3D9D">
        <w:rPr>
          <w:rFonts w:asciiTheme="majorHAnsi" w:hAnsiTheme="majorHAnsi"/>
          <w:sz w:val="18"/>
          <w:szCs w:val="18"/>
        </w:rPr>
        <w:t xml:space="preserve"> Bangalore </w:t>
      </w:r>
    </w:p>
    <w:p w:rsidR="007B3D9D" w:rsidRPr="007B3D9D" w:rsidRDefault="00F7015D" w:rsidP="00F7015D">
      <w:pPr>
        <w:spacing w:line="360" w:lineRule="auto"/>
        <w:rPr>
          <w:rFonts w:asciiTheme="majorHAnsi" w:hAnsiTheme="majorHAnsi"/>
          <w:color w:val="000000"/>
          <w:sz w:val="18"/>
          <w:szCs w:val="18"/>
        </w:rPr>
      </w:pPr>
      <w:r>
        <w:rPr>
          <w:rFonts w:asciiTheme="majorHAnsi" w:hAnsiTheme="majorHAnsi"/>
          <w:color w:val="000000"/>
          <w:sz w:val="18"/>
          <w:szCs w:val="18"/>
        </w:rPr>
        <w:t xml:space="preserve">Corresponding author: Dr </w:t>
      </w:r>
      <w:proofErr w:type="spellStart"/>
      <w:r>
        <w:rPr>
          <w:rFonts w:asciiTheme="majorHAnsi" w:hAnsiTheme="majorHAnsi"/>
          <w:color w:val="000000"/>
          <w:sz w:val="18"/>
          <w:szCs w:val="18"/>
        </w:rPr>
        <w:t>S</w:t>
      </w:r>
      <w:r w:rsidR="007B3D9D" w:rsidRPr="007B3D9D">
        <w:rPr>
          <w:rFonts w:asciiTheme="majorHAnsi" w:hAnsiTheme="majorHAnsi"/>
          <w:color w:val="000000"/>
          <w:sz w:val="18"/>
          <w:szCs w:val="18"/>
        </w:rPr>
        <w:t>hashidhar</w:t>
      </w:r>
      <w:proofErr w:type="spellEnd"/>
      <w:r w:rsidR="007B3D9D" w:rsidRPr="007B3D9D">
        <w:rPr>
          <w:rFonts w:asciiTheme="majorHAnsi" w:hAnsiTheme="majorHAnsi"/>
          <w:color w:val="000000"/>
          <w:sz w:val="18"/>
          <w:szCs w:val="18"/>
        </w:rPr>
        <w:t xml:space="preserve"> </w:t>
      </w:r>
      <w:proofErr w:type="spellStart"/>
      <w:r w:rsidR="007B3D9D" w:rsidRPr="007B3D9D">
        <w:rPr>
          <w:rFonts w:asciiTheme="majorHAnsi" w:hAnsiTheme="majorHAnsi"/>
          <w:color w:val="000000"/>
          <w:sz w:val="18"/>
          <w:szCs w:val="18"/>
        </w:rPr>
        <w:t>Ramappa</w:t>
      </w:r>
      <w:proofErr w:type="spellEnd"/>
    </w:p>
    <w:p w:rsidR="007B3D9D" w:rsidRPr="007B3D9D" w:rsidRDefault="007B3D9D" w:rsidP="007B3D9D">
      <w:pPr>
        <w:spacing w:line="360" w:lineRule="auto"/>
        <w:rPr>
          <w:rFonts w:asciiTheme="majorHAnsi" w:hAnsiTheme="majorHAnsi"/>
          <w:sz w:val="22"/>
          <w:szCs w:val="22"/>
        </w:rPr>
      </w:pPr>
    </w:p>
    <w:p w:rsidR="00826D3B" w:rsidRPr="007B3D9D" w:rsidRDefault="00A34662" w:rsidP="007B3D9D">
      <w:pPr>
        <w:spacing w:line="360" w:lineRule="auto"/>
        <w:jc w:val="both"/>
        <w:outlineLvl w:val="0"/>
        <w:rPr>
          <w:b/>
          <w:noProof/>
          <w:color w:val="000000"/>
          <w:sz w:val="20"/>
          <w:szCs w:val="20"/>
          <w:lang w:val="en-US"/>
        </w:rPr>
      </w:pPr>
      <w:r w:rsidRPr="007B3D9D">
        <w:rPr>
          <w:b/>
          <w:noProof/>
          <w:color w:val="000000"/>
          <w:sz w:val="20"/>
          <w:szCs w:val="20"/>
          <w:lang w:val="en-US"/>
        </w:rPr>
        <w:t>Abstract :</w:t>
      </w:r>
      <w:bookmarkStart w:id="0" w:name="_GoBack"/>
      <w:bookmarkEnd w:id="0"/>
    </w:p>
    <w:p w:rsidR="00BB1322" w:rsidRPr="009D1947" w:rsidRDefault="009D1947" w:rsidP="009D1947">
      <w:pPr>
        <w:spacing w:line="360" w:lineRule="auto"/>
        <w:jc w:val="both"/>
        <w:rPr>
          <w:color w:val="000000"/>
          <w:sz w:val="18"/>
          <w:szCs w:val="18"/>
        </w:rPr>
      </w:pPr>
      <w:r w:rsidRPr="009D1947">
        <w:rPr>
          <w:b/>
          <w:color w:val="000000"/>
          <w:sz w:val="18"/>
          <w:szCs w:val="18"/>
        </w:rPr>
        <w:t>Background:</w:t>
      </w:r>
      <w:r w:rsidRPr="009D1947">
        <w:rPr>
          <w:color w:val="000000"/>
          <w:sz w:val="18"/>
          <w:szCs w:val="18"/>
        </w:rPr>
        <w:t xml:space="preserve"> </w:t>
      </w:r>
      <w:r w:rsidR="00BB1322" w:rsidRPr="009D1947">
        <w:rPr>
          <w:color w:val="000000"/>
          <w:sz w:val="18"/>
          <w:szCs w:val="18"/>
          <w:lang w:val="en-US"/>
        </w:rPr>
        <w:t xml:space="preserve">Iron through oxidative injury, leads to resistant </w:t>
      </w:r>
      <w:proofErr w:type="spellStart"/>
      <w:r w:rsidR="00BB1322" w:rsidRPr="009D1947">
        <w:rPr>
          <w:color w:val="000000"/>
          <w:sz w:val="18"/>
          <w:szCs w:val="18"/>
          <w:lang w:val="en-US"/>
        </w:rPr>
        <w:t>hyperglycaemia</w:t>
      </w:r>
      <w:proofErr w:type="spellEnd"/>
      <w:r w:rsidR="00BB1322" w:rsidRPr="009D1947">
        <w:rPr>
          <w:color w:val="000000"/>
          <w:sz w:val="18"/>
          <w:szCs w:val="18"/>
          <w:lang w:val="en-US"/>
        </w:rPr>
        <w:t xml:space="preserve"> and also </w:t>
      </w:r>
      <w:proofErr w:type="spellStart"/>
      <w:r w:rsidR="00BB1322" w:rsidRPr="009D1947">
        <w:rPr>
          <w:color w:val="000000"/>
          <w:sz w:val="18"/>
          <w:szCs w:val="18"/>
          <w:lang w:val="en-US"/>
        </w:rPr>
        <w:t>microvascular</w:t>
      </w:r>
      <w:proofErr w:type="spellEnd"/>
      <w:r w:rsidR="00BB1322" w:rsidRPr="009D1947">
        <w:rPr>
          <w:color w:val="000000"/>
          <w:sz w:val="18"/>
          <w:szCs w:val="18"/>
          <w:lang w:val="en-US"/>
        </w:rPr>
        <w:t xml:space="preserve"> diabetic complications. There are few studies which show association between serum Ferritin and type 2 diabetes mellitus. </w:t>
      </w:r>
      <w:r w:rsidR="00826D3B" w:rsidRPr="009D1947">
        <w:rPr>
          <w:color w:val="000000"/>
          <w:sz w:val="18"/>
          <w:szCs w:val="18"/>
        </w:rPr>
        <w:t xml:space="preserve"> </w:t>
      </w:r>
      <w:proofErr w:type="gramStart"/>
      <w:r w:rsidR="00826D3B" w:rsidRPr="009D1947">
        <w:rPr>
          <w:color w:val="000000"/>
          <w:sz w:val="18"/>
          <w:szCs w:val="18"/>
        </w:rPr>
        <w:t>Aims</w:t>
      </w:r>
      <w:r w:rsidR="00BB1322" w:rsidRPr="009D1947">
        <w:rPr>
          <w:color w:val="000000"/>
          <w:sz w:val="18"/>
          <w:szCs w:val="18"/>
          <w:lang w:val="en-US"/>
        </w:rPr>
        <w:t xml:space="preserve"> :</w:t>
      </w:r>
      <w:proofErr w:type="gramEnd"/>
      <w:r w:rsidR="00BB1322" w:rsidRPr="009D1947">
        <w:rPr>
          <w:color w:val="000000"/>
          <w:sz w:val="18"/>
          <w:szCs w:val="18"/>
          <w:lang w:val="en-US"/>
        </w:rPr>
        <w:t xml:space="preserve"> The present study is conducted </w:t>
      </w:r>
      <w:proofErr w:type="spellStart"/>
      <w:r w:rsidR="00BB1322" w:rsidRPr="009D1947">
        <w:rPr>
          <w:color w:val="000000"/>
          <w:sz w:val="18"/>
          <w:szCs w:val="18"/>
          <w:lang w:val="en-US"/>
        </w:rPr>
        <w:t>toknow</w:t>
      </w:r>
      <w:proofErr w:type="spellEnd"/>
      <w:r w:rsidR="00BB1322" w:rsidRPr="009D1947">
        <w:rPr>
          <w:color w:val="000000"/>
          <w:sz w:val="18"/>
          <w:szCs w:val="18"/>
          <w:lang w:val="en-US"/>
        </w:rPr>
        <w:t xml:space="preserve"> the association between </w:t>
      </w:r>
      <w:proofErr w:type="spellStart"/>
      <w:r w:rsidR="00BB1322" w:rsidRPr="009D1947">
        <w:rPr>
          <w:color w:val="000000"/>
          <w:sz w:val="18"/>
          <w:szCs w:val="18"/>
          <w:lang w:val="en-US"/>
        </w:rPr>
        <w:t>S.ferritin</w:t>
      </w:r>
      <w:proofErr w:type="spellEnd"/>
      <w:r w:rsidR="00BB1322" w:rsidRPr="009D1947">
        <w:rPr>
          <w:color w:val="000000"/>
          <w:sz w:val="18"/>
          <w:szCs w:val="18"/>
          <w:lang w:val="en-US"/>
        </w:rPr>
        <w:t xml:space="preserve"> and DM and correlate the Diabetic </w:t>
      </w:r>
      <w:proofErr w:type="spellStart"/>
      <w:r w:rsidR="00BB1322" w:rsidRPr="009D1947">
        <w:rPr>
          <w:color w:val="000000"/>
          <w:sz w:val="18"/>
          <w:szCs w:val="18"/>
          <w:lang w:val="en-US"/>
        </w:rPr>
        <w:t>nephropathyand</w:t>
      </w:r>
      <w:proofErr w:type="spellEnd"/>
      <w:r w:rsidR="00BB1322" w:rsidRPr="009D1947">
        <w:rPr>
          <w:color w:val="000000"/>
          <w:sz w:val="18"/>
          <w:szCs w:val="18"/>
          <w:lang w:val="en-US"/>
        </w:rPr>
        <w:t xml:space="preserve"> retinopathy.</w:t>
      </w:r>
    </w:p>
    <w:p w:rsidR="00DF46D6" w:rsidRPr="009D1947" w:rsidRDefault="009D1947" w:rsidP="009D1947">
      <w:pPr>
        <w:autoSpaceDE w:val="0"/>
        <w:autoSpaceDN w:val="0"/>
        <w:adjustRightInd w:val="0"/>
        <w:spacing w:line="360" w:lineRule="auto"/>
        <w:jc w:val="both"/>
        <w:rPr>
          <w:sz w:val="18"/>
          <w:szCs w:val="18"/>
          <w:lang w:val="en-IN"/>
        </w:rPr>
      </w:pPr>
      <w:r w:rsidRPr="009D1947">
        <w:rPr>
          <w:b/>
          <w:sz w:val="18"/>
          <w:szCs w:val="18"/>
          <w:lang w:val="en-IN"/>
        </w:rPr>
        <w:t>Methods and</w:t>
      </w:r>
      <w:r w:rsidR="00BB1322" w:rsidRPr="009D1947">
        <w:rPr>
          <w:b/>
          <w:sz w:val="18"/>
          <w:szCs w:val="18"/>
          <w:lang w:val="en-IN"/>
        </w:rPr>
        <w:t xml:space="preserve"> study </w:t>
      </w:r>
      <w:r w:rsidRPr="009D1947">
        <w:rPr>
          <w:b/>
          <w:sz w:val="18"/>
          <w:szCs w:val="18"/>
          <w:lang w:val="en-IN"/>
        </w:rPr>
        <w:t>design:</w:t>
      </w:r>
      <w:r w:rsidR="00BB1322" w:rsidRPr="009D1947">
        <w:rPr>
          <w:sz w:val="18"/>
          <w:szCs w:val="18"/>
          <w:lang w:val="en-IN"/>
        </w:rPr>
        <w:t xml:space="preserve"> 60 type 2 DM patients and 60 non diabetic patients meeting the inclusion </w:t>
      </w:r>
      <w:proofErr w:type="spellStart"/>
      <w:r w:rsidR="00BB1322" w:rsidRPr="009D1947">
        <w:rPr>
          <w:sz w:val="18"/>
          <w:szCs w:val="18"/>
          <w:lang w:val="en-IN"/>
        </w:rPr>
        <w:t>criteriawere</w:t>
      </w:r>
      <w:proofErr w:type="spellEnd"/>
      <w:r w:rsidR="00BB1322" w:rsidRPr="009D1947">
        <w:rPr>
          <w:sz w:val="18"/>
          <w:szCs w:val="18"/>
          <w:lang w:val="en-IN"/>
        </w:rPr>
        <w:t xml:space="preserve"> selected from Hospitals attached to Bangalore Medical College and </w:t>
      </w:r>
      <w:proofErr w:type="spellStart"/>
      <w:proofErr w:type="gramStart"/>
      <w:r w:rsidR="00BB1322" w:rsidRPr="009D1947">
        <w:rPr>
          <w:sz w:val="18"/>
          <w:szCs w:val="18"/>
          <w:lang w:val="en-IN"/>
        </w:rPr>
        <w:t>ResearchInstitute</w:t>
      </w:r>
      <w:proofErr w:type="spellEnd"/>
      <w:r w:rsidR="00BB1322" w:rsidRPr="009D1947">
        <w:rPr>
          <w:sz w:val="18"/>
          <w:szCs w:val="18"/>
          <w:lang w:val="en-IN"/>
        </w:rPr>
        <w:t xml:space="preserve"> ,</w:t>
      </w:r>
      <w:proofErr w:type="gramEnd"/>
      <w:r w:rsidR="00BB1322" w:rsidRPr="009D1947">
        <w:rPr>
          <w:sz w:val="18"/>
          <w:szCs w:val="18"/>
          <w:lang w:val="en-IN"/>
        </w:rPr>
        <w:t xml:space="preserve"> Bangalore from December 2017 to November 2018 were studied. Necessary Investigations like blood sugars, HbA1c, serum Ferritin, urinary Protein and </w:t>
      </w:r>
      <w:proofErr w:type="spellStart"/>
      <w:r w:rsidR="00BB1322" w:rsidRPr="009D1947">
        <w:rPr>
          <w:sz w:val="18"/>
          <w:szCs w:val="18"/>
          <w:lang w:val="en-IN"/>
        </w:rPr>
        <w:t>Fundoscopy</w:t>
      </w:r>
      <w:proofErr w:type="spellEnd"/>
      <w:r w:rsidR="00BB1322" w:rsidRPr="009D1947">
        <w:rPr>
          <w:sz w:val="18"/>
          <w:szCs w:val="18"/>
          <w:lang w:val="en-IN"/>
        </w:rPr>
        <w:t xml:space="preserve"> </w:t>
      </w:r>
      <w:r w:rsidR="00DF46D6" w:rsidRPr="009D1947">
        <w:rPr>
          <w:sz w:val="18"/>
          <w:szCs w:val="18"/>
          <w:lang w:val="en-IN"/>
        </w:rPr>
        <w:t xml:space="preserve">were done. </w:t>
      </w:r>
      <w:proofErr w:type="spellStart"/>
      <w:r w:rsidR="00DF46D6" w:rsidRPr="009D1947">
        <w:rPr>
          <w:sz w:val="18"/>
          <w:szCs w:val="18"/>
          <w:lang w:val="en-IN"/>
        </w:rPr>
        <w:t>Otherrelevant</w:t>
      </w:r>
      <w:r w:rsidR="00BB1322" w:rsidRPr="009D1947">
        <w:rPr>
          <w:sz w:val="18"/>
          <w:szCs w:val="18"/>
          <w:lang w:val="en-IN"/>
        </w:rPr>
        <w:t>investigations</w:t>
      </w:r>
      <w:proofErr w:type="spellEnd"/>
      <w:r w:rsidR="00BB1322" w:rsidRPr="009D1947">
        <w:rPr>
          <w:sz w:val="18"/>
          <w:szCs w:val="18"/>
          <w:lang w:val="en-IN"/>
        </w:rPr>
        <w:t xml:space="preserve"> were done to exclude patients falling under exclusion Criteria.</w:t>
      </w:r>
      <w:r w:rsidR="00826D3B" w:rsidRPr="009D1947">
        <w:rPr>
          <w:sz w:val="18"/>
          <w:szCs w:val="18"/>
          <w:lang w:val="en-IN"/>
        </w:rPr>
        <w:t xml:space="preserve"> </w:t>
      </w:r>
      <w:r w:rsidR="00BB1322" w:rsidRPr="009D1947">
        <w:rPr>
          <w:sz w:val="18"/>
          <w:szCs w:val="18"/>
          <w:lang w:val="en-IN"/>
        </w:rPr>
        <w:t xml:space="preserve"> </w:t>
      </w:r>
    </w:p>
    <w:p w:rsidR="00BB1322" w:rsidRPr="009D1947" w:rsidRDefault="00826D3B" w:rsidP="009D1947">
      <w:pPr>
        <w:autoSpaceDE w:val="0"/>
        <w:autoSpaceDN w:val="0"/>
        <w:adjustRightInd w:val="0"/>
        <w:spacing w:line="360" w:lineRule="auto"/>
        <w:jc w:val="both"/>
        <w:rPr>
          <w:sz w:val="18"/>
          <w:szCs w:val="18"/>
          <w:lang w:val="en-US"/>
        </w:rPr>
      </w:pPr>
      <w:r w:rsidRPr="009D1947">
        <w:rPr>
          <w:b/>
          <w:sz w:val="18"/>
          <w:szCs w:val="18"/>
          <w:lang w:val="en-IN"/>
        </w:rPr>
        <w:t>Results:</w:t>
      </w:r>
      <w:r w:rsidRPr="009D1947">
        <w:rPr>
          <w:sz w:val="18"/>
          <w:szCs w:val="18"/>
          <w:lang w:val="en-IN"/>
        </w:rPr>
        <w:t xml:space="preserve"> </w:t>
      </w:r>
      <w:r w:rsidR="00DF46D6" w:rsidRPr="009D1947">
        <w:rPr>
          <w:sz w:val="18"/>
          <w:szCs w:val="18"/>
          <w:lang w:val="en-US"/>
        </w:rPr>
        <w:t>This study</w:t>
      </w:r>
      <w:r w:rsidR="009D1947" w:rsidRPr="009D1947">
        <w:rPr>
          <w:sz w:val="18"/>
          <w:szCs w:val="18"/>
          <w:lang w:val="en-US"/>
        </w:rPr>
        <w:t xml:space="preserve"> </w:t>
      </w:r>
      <w:r w:rsidR="00BB1322" w:rsidRPr="009D1947">
        <w:rPr>
          <w:sz w:val="18"/>
          <w:szCs w:val="18"/>
          <w:lang w:val="en-US"/>
        </w:rPr>
        <w:t>included 60 patients with Type 2 Diabetic mellitus and 60 controls. The</w:t>
      </w:r>
      <w:r w:rsidR="00DF46D6" w:rsidRPr="009D1947">
        <w:rPr>
          <w:sz w:val="18"/>
          <w:szCs w:val="18"/>
          <w:lang w:val="en-US"/>
        </w:rPr>
        <w:t xml:space="preserve"> </w:t>
      </w:r>
      <w:r w:rsidR="00BB1322" w:rsidRPr="009D1947">
        <w:rPr>
          <w:sz w:val="18"/>
          <w:szCs w:val="18"/>
          <w:lang w:val="en-US"/>
        </w:rPr>
        <w:t xml:space="preserve">mean Serum Ferritin level is </w:t>
      </w:r>
      <w:proofErr w:type="gramStart"/>
      <w:r w:rsidR="00BB1322" w:rsidRPr="009D1947">
        <w:rPr>
          <w:sz w:val="18"/>
          <w:szCs w:val="18"/>
          <w:lang w:val="en-US"/>
        </w:rPr>
        <w:t>379.55 mcg/dl in diabetics</w:t>
      </w:r>
      <w:proofErr w:type="gramEnd"/>
      <w:r w:rsidR="00DF46D6" w:rsidRPr="009D1947">
        <w:rPr>
          <w:sz w:val="18"/>
          <w:szCs w:val="18"/>
          <w:lang w:val="en-US"/>
        </w:rPr>
        <w:t xml:space="preserve"> compared to non-diabetics </w:t>
      </w:r>
      <w:proofErr w:type="spellStart"/>
      <w:r w:rsidR="00DF46D6" w:rsidRPr="009D1947">
        <w:rPr>
          <w:sz w:val="18"/>
          <w:szCs w:val="18"/>
          <w:lang w:val="en-US"/>
        </w:rPr>
        <w:t>with</w:t>
      </w:r>
      <w:r w:rsidR="00BB1322" w:rsidRPr="009D1947">
        <w:rPr>
          <w:sz w:val="18"/>
          <w:szCs w:val="18"/>
          <w:lang w:val="en-US"/>
        </w:rPr>
        <w:t>mean</w:t>
      </w:r>
      <w:proofErr w:type="spellEnd"/>
      <w:r w:rsidR="00BB1322" w:rsidRPr="009D1947">
        <w:rPr>
          <w:sz w:val="18"/>
          <w:szCs w:val="18"/>
          <w:lang w:val="en-US"/>
        </w:rPr>
        <w:t xml:space="preserve"> serum Ferritin of 81.66mcg/dl.</w:t>
      </w:r>
      <w:r w:rsidR="00DF46D6" w:rsidRPr="009D1947">
        <w:rPr>
          <w:sz w:val="18"/>
          <w:szCs w:val="18"/>
          <w:lang w:val="en-US"/>
        </w:rPr>
        <w:t xml:space="preserve"> In relation to mean Serum ferritin levels with urinary proteinuria, </w:t>
      </w:r>
      <w:proofErr w:type="spellStart"/>
      <w:r w:rsidR="00DF46D6" w:rsidRPr="009D1947">
        <w:rPr>
          <w:sz w:val="18"/>
          <w:szCs w:val="18"/>
          <w:lang w:val="en-US"/>
        </w:rPr>
        <w:t>serumferritin</w:t>
      </w:r>
      <w:proofErr w:type="spellEnd"/>
      <w:r w:rsidR="00DF46D6" w:rsidRPr="009D1947">
        <w:rPr>
          <w:sz w:val="18"/>
          <w:szCs w:val="18"/>
          <w:lang w:val="en-US"/>
        </w:rPr>
        <w:t xml:space="preserve"> was 315 mcg/l in diabetic patients with nil urinary protein, </w:t>
      </w:r>
      <w:proofErr w:type="gramStart"/>
      <w:r w:rsidR="00DF46D6" w:rsidRPr="009D1947">
        <w:rPr>
          <w:sz w:val="18"/>
          <w:szCs w:val="18"/>
          <w:lang w:val="en-US"/>
        </w:rPr>
        <w:t>433.29 mcg/l among1+ albuminuria</w:t>
      </w:r>
      <w:proofErr w:type="gramEnd"/>
      <w:r w:rsidR="00DF46D6" w:rsidRPr="009D1947">
        <w:rPr>
          <w:sz w:val="18"/>
          <w:szCs w:val="18"/>
          <w:lang w:val="en-US"/>
        </w:rPr>
        <w:t>, 474.06 mcg/l among 2+ albuminuria, 577.4 mcg/l among 3+ albuminuria.</w:t>
      </w:r>
      <w:r w:rsidR="00DF46D6" w:rsidRPr="009D1947">
        <w:rPr>
          <w:sz w:val="18"/>
          <w:szCs w:val="18"/>
        </w:rPr>
        <w:t xml:space="preserve"> </w:t>
      </w:r>
      <w:r w:rsidR="00DF46D6" w:rsidRPr="009D1947">
        <w:rPr>
          <w:sz w:val="18"/>
          <w:szCs w:val="18"/>
          <w:lang w:val="en-US"/>
        </w:rPr>
        <w:t xml:space="preserve">In relation to Serum ferritin level with diabetic retinopathy were 315.1 mcg/l </w:t>
      </w:r>
      <w:proofErr w:type="spellStart"/>
      <w:r w:rsidR="00DF46D6" w:rsidRPr="009D1947">
        <w:rPr>
          <w:sz w:val="18"/>
          <w:szCs w:val="18"/>
          <w:lang w:val="en-US"/>
        </w:rPr>
        <w:t>indiabetic</w:t>
      </w:r>
      <w:proofErr w:type="spellEnd"/>
      <w:r w:rsidR="00DF46D6" w:rsidRPr="009D1947">
        <w:rPr>
          <w:sz w:val="18"/>
          <w:szCs w:val="18"/>
          <w:lang w:val="en-US"/>
        </w:rPr>
        <w:t xml:space="preserve"> patients with no fundus changes, </w:t>
      </w:r>
      <w:proofErr w:type="gramStart"/>
      <w:r w:rsidR="00DF46D6" w:rsidRPr="009D1947">
        <w:rPr>
          <w:sz w:val="18"/>
          <w:szCs w:val="18"/>
          <w:lang w:val="en-US"/>
        </w:rPr>
        <w:t>408.91 mcg/l among grade 1 NPDR patients</w:t>
      </w:r>
      <w:proofErr w:type="gramEnd"/>
      <w:r w:rsidR="00DF46D6" w:rsidRPr="009D1947">
        <w:rPr>
          <w:sz w:val="18"/>
          <w:szCs w:val="18"/>
          <w:lang w:val="en-US"/>
        </w:rPr>
        <w:t>, 531 mcg/l among grade 2 NPDR patients, 541.4 mcg/l among grade 3 NPDR.</w:t>
      </w:r>
    </w:p>
    <w:p w:rsidR="00826D3B" w:rsidRPr="009D1947" w:rsidRDefault="00E34E8B" w:rsidP="009D1947">
      <w:pPr>
        <w:autoSpaceDE w:val="0"/>
        <w:autoSpaceDN w:val="0"/>
        <w:adjustRightInd w:val="0"/>
        <w:spacing w:line="360" w:lineRule="auto"/>
        <w:jc w:val="both"/>
        <w:rPr>
          <w:sz w:val="18"/>
          <w:szCs w:val="18"/>
          <w:lang w:val="en-US"/>
        </w:rPr>
      </w:pPr>
      <w:r w:rsidRPr="009D1947">
        <w:rPr>
          <w:b/>
          <w:sz w:val="18"/>
          <w:szCs w:val="18"/>
          <w:lang w:val="en-IN"/>
        </w:rPr>
        <w:t xml:space="preserve">Conclusion </w:t>
      </w:r>
      <w:r w:rsidR="00826D3B" w:rsidRPr="009D1947">
        <w:rPr>
          <w:b/>
          <w:sz w:val="18"/>
          <w:szCs w:val="18"/>
          <w:lang w:val="en-IN"/>
        </w:rPr>
        <w:t>:</w:t>
      </w:r>
      <w:r w:rsidR="00826D3B" w:rsidRPr="009D1947">
        <w:rPr>
          <w:sz w:val="18"/>
          <w:szCs w:val="18"/>
          <w:lang w:val="en-IN"/>
        </w:rPr>
        <w:t xml:space="preserve"> </w:t>
      </w:r>
      <w:r w:rsidR="00DF46D6" w:rsidRPr="009D1947">
        <w:rPr>
          <w:sz w:val="18"/>
          <w:szCs w:val="18"/>
          <w:lang w:val="en-US"/>
        </w:rPr>
        <w:t xml:space="preserve">This study shows that the level of body iron measured in </w:t>
      </w:r>
      <w:proofErr w:type="spellStart"/>
      <w:r w:rsidR="00DF46D6" w:rsidRPr="009D1947">
        <w:rPr>
          <w:sz w:val="18"/>
          <w:szCs w:val="18"/>
          <w:lang w:val="en-US"/>
        </w:rPr>
        <w:t>terma</w:t>
      </w:r>
      <w:proofErr w:type="spellEnd"/>
      <w:r w:rsidR="00DF46D6" w:rsidRPr="009D1947">
        <w:rPr>
          <w:sz w:val="18"/>
          <w:szCs w:val="18"/>
          <w:lang w:val="en-US"/>
        </w:rPr>
        <w:t xml:space="preserve"> of Serum</w:t>
      </w:r>
      <w:r w:rsidR="009D1947" w:rsidRPr="009D1947">
        <w:rPr>
          <w:sz w:val="18"/>
          <w:szCs w:val="18"/>
          <w:lang w:val="en-US"/>
        </w:rPr>
        <w:t xml:space="preserve"> </w:t>
      </w:r>
      <w:r w:rsidR="00DF46D6" w:rsidRPr="009D1947">
        <w:rPr>
          <w:sz w:val="18"/>
          <w:szCs w:val="18"/>
          <w:lang w:val="en-US"/>
        </w:rPr>
        <w:t>ferritin is higher in type 2 diabetic patients compared to Non-</w:t>
      </w:r>
      <w:proofErr w:type="spellStart"/>
      <w:r w:rsidR="00DF46D6" w:rsidRPr="009D1947">
        <w:rPr>
          <w:sz w:val="18"/>
          <w:szCs w:val="18"/>
          <w:lang w:val="en-US"/>
        </w:rPr>
        <w:t>Diabetics.Diabetic</w:t>
      </w:r>
      <w:proofErr w:type="spellEnd"/>
      <w:r w:rsidR="00DF46D6" w:rsidRPr="009D1947">
        <w:rPr>
          <w:sz w:val="18"/>
          <w:szCs w:val="18"/>
          <w:lang w:val="en-US"/>
        </w:rPr>
        <w:t xml:space="preserve"> Patients</w:t>
      </w:r>
      <w:r w:rsidR="009D1947" w:rsidRPr="009D1947">
        <w:rPr>
          <w:sz w:val="18"/>
          <w:szCs w:val="18"/>
          <w:lang w:val="en-US"/>
        </w:rPr>
        <w:t xml:space="preserve"> </w:t>
      </w:r>
      <w:r w:rsidR="00DF46D6" w:rsidRPr="009D1947">
        <w:rPr>
          <w:sz w:val="18"/>
          <w:szCs w:val="18"/>
          <w:lang w:val="en-US"/>
        </w:rPr>
        <w:t xml:space="preserve">with </w:t>
      </w:r>
      <w:proofErr w:type="spellStart"/>
      <w:r w:rsidR="00DF46D6" w:rsidRPr="009D1947">
        <w:rPr>
          <w:sz w:val="18"/>
          <w:szCs w:val="18"/>
          <w:lang w:val="en-US"/>
        </w:rPr>
        <w:t>MicroVascular</w:t>
      </w:r>
      <w:proofErr w:type="spellEnd"/>
      <w:r w:rsidR="00DF46D6" w:rsidRPr="009D1947">
        <w:rPr>
          <w:sz w:val="18"/>
          <w:szCs w:val="18"/>
          <w:lang w:val="en-US"/>
        </w:rPr>
        <w:t xml:space="preserve"> Complications had higher levels of </w:t>
      </w:r>
      <w:proofErr w:type="spellStart"/>
      <w:r w:rsidR="00DF46D6" w:rsidRPr="009D1947">
        <w:rPr>
          <w:sz w:val="18"/>
          <w:szCs w:val="18"/>
          <w:lang w:val="en-US"/>
        </w:rPr>
        <w:t>serim</w:t>
      </w:r>
      <w:proofErr w:type="spellEnd"/>
      <w:r w:rsidR="00DF46D6" w:rsidRPr="009D1947">
        <w:rPr>
          <w:sz w:val="18"/>
          <w:szCs w:val="18"/>
          <w:lang w:val="en-US"/>
        </w:rPr>
        <w:t xml:space="preserve"> ferritin compared to</w:t>
      </w:r>
      <w:r w:rsidR="009D1947" w:rsidRPr="009D1947">
        <w:rPr>
          <w:sz w:val="18"/>
          <w:szCs w:val="18"/>
          <w:lang w:val="en-US"/>
        </w:rPr>
        <w:t xml:space="preserve"> </w:t>
      </w:r>
      <w:r w:rsidR="00DF46D6" w:rsidRPr="009D1947">
        <w:rPr>
          <w:sz w:val="18"/>
          <w:szCs w:val="18"/>
          <w:lang w:val="en-US"/>
        </w:rPr>
        <w:t>without any micro vascular complications</w:t>
      </w:r>
      <w:r w:rsidR="00826D3B" w:rsidRPr="009D1947">
        <w:rPr>
          <w:sz w:val="18"/>
          <w:szCs w:val="18"/>
          <w:lang w:val="en-IN"/>
        </w:rPr>
        <w:t xml:space="preserve">. </w:t>
      </w:r>
    </w:p>
    <w:p w:rsidR="003B3E76" w:rsidRPr="009D1947" w:rsidRDefault="00826D3B" w:rsidP="009D1947">
      <w:pPr>
        <w:autoSpaceDE w:val="0"/>
        <w:autoSpaceDN w:val="0"/>
        <w:adjustRightInd w:val="0"/>
        <w:spacing w:line="360" w:lineRule="auto"/>
        <w:jc w:val="both"/>
        <w:rPr>
          <w:sz w:val="18"/>
          <w:szCs w:val="18"/>
        </w:rPr>
      </w:pPr>
      <w:r w:rsidRPr="009D1947">
        <w:rPr>
          <w:b/>
          <w:sz w:val="18"/>
          <w:szCs w:val="18"/>
        </w:rPr>
        <w:t>Keywords</w:t>
      </w:r>
      <w:r w:rsidR="00DF46D6" w:rsidRPr="009D1947">
        <w:rPr>
          <w:sz w:val="18"/>
          <w:szCs w:val="18"/>
        </w:rPr>
        <w:t xml:space="preserve">: Type 2 </w:t>
      </w:r>
      <w:proofErr w:type="spellStart"/>
      <w:r w:rsidR="00DF46D6" w:rsidRPr="009D1947">
        <w:rPr>
          <w:sz w:val="18"/>
          <w:szCs w:val="18"/>
        </w:rPr>
        <w:t>diabetis</w:t>
      </w:r>
      <w:proofErr w:type="spellEnd"/>
      <w:r w:rsidR="00DF46D6" w:rsidRPr="009D1947">
        <w:rPr>
          <w:sz w:val="18"/>
          <w:szCs w:val="18"/>
        </w:rPr>
        <w:t xml:space="preserve"> Mellitus, HbA1c (glycosylated </w:t>
      </w:r>
      <w:proofErr w:type="spellStart"/>
      <w:r w:rsidR="00DF46D6" w:rsidRPr="009D1947">
        <w:rPr>
          <w:sz w:val="18"/>
          <w:szCs w:val="18"/>
        </w:rPr>
        <w:t>hemoglobin</w:t>
      </w:r>
      <w:proofErr w:type="spellEnd"/>
      <w:r w:rsidR="00DF46D6" w:rsidRPr="009D1947">
        <w:rPr>
          <w:sz w:val="18"/>
          <w:szCs w:val="18"/>
        </w:rPr>
        <w:t>): Serum Ferritin</w:t>
      </w:r>
    </w:p>
    <w:p w:rsidR="009D1947" w:rsidRDefault="009D1947" w:rsidP="007B3D9D">
      <w:pPr>
        <w:spacing w:line="360" w:lineRule="auto"/>
        <w:jc w:val="both"/>
        <w:rPr>
          <w:b/>
          <w:color w:val="000000"/>
          <w:sz w:val="20"/>
          <w:szCs w:val="20"/>
        </w:rPr>
      </w:pPr>
    </w:p>
    <w:p w:rsidR="0085003E" w:rsidRPr="007B3D9D" w:rsidRDefault="0085003E" w:rsidP="007B3D9D">
      <w:pPr>
        <w:spacing w:line="360" w:lineRule="auto"/>
        <w:jc w:val="both"/>
        <w:rPr>
          <w:b/>
          <w:color w:val="000000"/>
          <w:sz w:val="20"/>
          <w:szCs w:val="20"/>
        </w:rPr>
      </w:pPr>
      <w:r w:rsidRPr="007B3D9D">
        <w:rPr>
          <w:b/>
          <w:color w:val="000000"/>
          <w:sz w:val="20"/>
          <w:szCs w:val="20"/>
        </w:rPr>
        <w:t>Introduction</w:t>
      </w:r>
      <w:r w:rsidR="00B92AAB" w:rsidRPr="007B3D9D">
        <w:rPr>
          <w:b/>
          <w:color w:val="000000"/>
          <w:sz w:val="20"/>
          <w:szCs w:val="20"/>
        </w:rPr>
        <w:t>:</w:t>
      </w:r>
    </w:p>
    <w:p w:rsidR="00DF46D6" w:rsidRPr="007B3D9D" w:rsidRDefault="00DF46D6" w:rsidP="007B3D9D">
      <w:pPr>
        <w:spacing w:line="360" w:lineRule="auto"/>
        <w:ind w:right="-45"/>
        <w:jc w:val="both"/>
        <w:rPr>
          <w:color w:val="000000"/>
          <w:sz w:val="20"/>
          <w:szCs w:val="20"/>
          <w:lang w:val="en-US"/>
        </w:rPr>
      </w:pPr>
      <w:r w:rsidRPr="007B3D9D">
        <w:rPr>
          <w:color w:val="000000"/>
          <w:sz w:val="20"/>
          <w:szCs w:val="20"/>
          <w:lang w:val="en-US"/>
        </w:rPr>
        <w:t xml:space="preserve">Diabetes mellitus is one of the most commonly seen metabolic disorder </w:t>
      </w:r>
      <w:proofErr w:type="spellStart"/>
      <w:r w:rsidRPr="007B3D9D">
        <w:rPr>
          <w:color w:val="000000"/>
          <w:sz w:val="20"/>
          <w:szCs w:val="20"/>
          <w:lang w:val="en-US"/>
        </w:rPr>
        <w:t>whichis</w:t>
      </w:r>
      <w:proofErr w:type="spellEnd"/>
      <w:r w:rsidRPr="007B3D9D">
        <w:rPr>
          <w:color w:val="000000"/>
          <w:sz w:val="20"/>
          <w:szCs w:val="20"/>
          <w:lang w:val="en-US"/>
        </w:rPr>
        <w:t xml:space="preserve"> characterized by hyperglycemia either due to insulin deficiency or insulin </w:t>
      </w:r>
      <w:proofErr w:type="spellStart"/>
      <w:r w:rsidRPr="007B3D9D">
        <w:rPr>
          <w:color w:val="000000"/>
          <w:sz w:val="20"/>
          <w:szCs w:val="20"/>
          <w:lang w:val="en-US"/>
        </w:rPr>
        <w:t>resistance.It</w:t>
      </w:r>
      <w:proofErr w:type="spellEnd"/>
      <w:r w:rsidRPr="007B3D9D">
        <w:rPr>
          <w:color w:val="000000"/>
          <w:sz w:val="20"/>
          <w:szCs w:val="20"/>
          <w:lang w:val="en-US"/>
        </w:rPr>
        <w:t xml:space="preserve"> is associated with </w:t>
      </w:r>
      <w:proofErr w:type="spellStart"/>
      <w:r w:rsidRPr="007B3D9D">
        <w:rPr>
          <w:color w:val="000000"/>
          <w:sz w:val="20"/>
          <w:szCs w:val="20"/>
          <w:lang w:val="en-US"/>
        </w:rPr>
        <w:t>microvascular</w:t>
      </w:r>
      <w:proofErr w:type="spellEnd"/>
      <w:r w:rsidRPr="007B3D9D">
        <w:rPr>
          <w:color w:val="000000"/>
          <w:sz w:val="20"/>
          <w:szCs w:val="20"/>
          <w:lang w:val="en-US"/>
        </w:rPr>
        <w:t xml:space="preserve"> complications like diabetic </w:t>
      </w:r>
      <w:proofErr w:type="spellStart"/>
      <w:r w:rsidRPr="007B3D9D">
        <w:rPr>
          <w:color w:val="000000"/>
          <w:sz w:val="20"/>
          <w:szCs w:val="20"/>
          <w:lang w:val="en-US"/>
        </w:rPr>
        <w:t>nephropathy,Diabetic</w:t>
      </w:r>
      <w:proofErr w:type="spellEnd"/>
      <w:r w:rsidRPr="007B3D9D">
        <w:rPr>
          <w:color w:val="000000"/>
          <w:sz w:val="20"/>
          <w:szCs w:val="20"/>
          <w:lang w:val="en-US"/>
        </w:rPr>
        <w:t xml:space="preserve"> retinopathy, Diabetic neuropathy and macro-vascular complications like coronary artery disease, peripheral vascular Disease etc. Because of these complications it is associated with increased morbidity as well as increased mortality. It causes</w:t>
      </w:r>
      <w:r w:rsidR="009D1947">
        <w:rPr>
          <w:color w:val="000000"/>
          <w:sz w:val="20"/>
          <w:szCs w:val="20"/>
          <w:lang w:val="en-US"/>
        </w:rPr>
        <w:t xml:space="preserve"> </w:t>
      </w:r>
      <w:proofErr w:type="spellStart"/>
      <w:r w:rsidRPr="007B3D9D">
        <w:rPr>
          <w:color w:val="000000"/>
          <w:sz w:val="20"/>
          <w:szCs w:val="20"/>
          <w:lang w:val="en-US"/>
        </w:rPr>
        <w:t>economical</w:t>
      </w:r>
      <w:proofErr w:type="spellEnd"/>
      <w:r w:rsidRPr="007B3D9D">
        <w:rPr>
          <w:color w:val="000000"/>
          <w:sz w:val="20"/>
          <w:szCs w:val="20"/>
          <w:lang w:val="en-US"/>
        </w:rPr>
        <w:t xml:space="preserve"> burden to the family as well as to society. The </w:t>
      </w:r>
      <w:proofErr w:type="spellStart"/>
      <w:r w:rsidRPr="007B3D9D">
        <w:rPr>
          <w:color w:val="000000"/>
          <w:sz w:val="20"/>
          <w:szCs w:val="20"/>
          <w:lang w:val="en-US"/>
        </w:rPr>
        <w:t>etio</w:t>
      </w:r>
      <w:proofErr w:type="spellEnd"/>
      <w:r w:rsidRPr="007B3D9D">
        <w:rPr>
          <w:color w:val="000000"/>
          <w:sz w:val="20"/>
          <w:szCs w:val="20"/>
          <w:lang w:val="en-US"/>
        </w:rPr>
        <w:t>-pathogenesis of Type 2 diabetes mellitus is multi-factorial and recent studies shows that the excess body iron levels are being associated with increased risk of type 2 diabetes Mellitus1 Currently, 4.0-11.6 per cent of India’s urban population and three per cent of the rural population ab</w:t>
      </w:r>
      <w:r w:rsidR="00880988" w:rsidRPr="007B3D9D">
        <w:rPr>
          <w:color w:val="000000"/>
          <w:sz w:val="20"/>
          <w:szCs w:val="20"/>
          <w:lang w:val="en-US"/>
        </w:rPr>
        <w:t>ove the age of 15 have diabetes</w:t>
      </w:r>
      <w:r w:rsidR="00880988" w:rsidRPr="007B3D9D">
        <w:rPr>
          <w:color w:val="000000"/>
          <w:sz w:val="20"/>
          <w:szCs w:val="20"/>
          <w:vertAlign w:val="superscript"/>
          <w:lang w:val="en-US"/>
        </w:rPr>
        <w:t>1</w:t>
      </w:r>
      <w:r w:rsidRPr="007B3D9D">
        <w:rPr>
          <w:color w:val="000000"/>
          <w:sz w:val="20"/>
          <w:szCs w:val="20"/>
          <w:lang w:val="en-US"/>
        </w:rPr>
        <w:t xml:space="preserve"> ‘Serum ferritin is </w:t>
      </w:r>
      <w:proofErr w:type="spellStart"/>
      <w:r w:rsidRPr="007B3D9D">
        <w:rPr>
          <w:color w:val="000000"/>
          <w:sz w:val="20"/>
          <w:szCs w:val="20"/>
          <w:lang w:val="en-US"/>
        </w:rPr>
        <w:t>a</w:t>
      </w:r>
      <w:proofErr w:type="spellEnd"/>
      <w:r w:rsidRPr="007B3D9D">
        <w:rPr>
          <w:color w:val="000000"/>
          <w:sz w:val="20"/>
          <w:szCs w:val="20"/>
          <w:lang w:val="en-US"/>
        </w:rPr>
        <w:t xml:space="preserve"> acute phase reactant and is a marker of iron stores in the Body. Increased accumulation of iron affects insulin synthesis and secretion in pancreas and </w:t>
      </w:r>
      <w:r w:rsidR="00880988" w:rsidRPr="007B3D9D">
        <w:rPr>
          <w:color w:val="000000"/>
          <w:sz w:val="20"/>
          <w:szCs w:val="20"/>
          <w:lang w:val="en-US"/>
        </w:rPr>
        <w:t>liver</w:t>
      </w:r>
      <w:r w:rsidR="00880988" w:rsidRPr="007B3D9D">
        <w:rPr>
          <w:color w:val="000000"/>
          <w:sz w:val="20"/>
          <w:szCs w:val="20"/>
          <w:vertAlign w:val="superscript"/>
          <w:lang w:val="en-US"/>
        </w:rPr>
        <w:t>3</w:t>
      </w:r>
      <w:r w:rsidRPr="007B3D9D">
        <w:rPr>
          <w:color w:val="000000"/>
          <w:sz w:val="20"/>
          <w:szCs w:val="20"/>
          <w:lang w:val="en-US"/>
        </w:rPr>
        <w:t xml:space="preserve">. Elevated iron stores may induce diabetes through a variety </w:t>
      </w:r>
      <w:r w:rsidRPr="007B3D9D">
        <w:rPr>
          <w:color w:val="000000"/>
          <w:sz w:val="20"/>
          <w:szCs w:val="20"/>
          <w:lang w:val="en-US"/>
        </w:rPr>
        <w:lastRenderedPageBreak/>
        <w:t xml:space="preserve">of mechanisms, including oxidative damage to pancreatic beta cells, impairment of hepatic insulin extraction by the liver, and interference with insulin's ability to suppress hepatic glucose </w:t>
      </w:r>
      <w:r w:rsidR="00880988" w:rsidRPr="007B3D9D">
        <w:rPr>
          <w:color w:val="000000"/>
          <w:sz w:val="20"/>
          <w:szCs w:val="20"/>
          <w:lang w:val="en-US"/>
        </w:rPr>
        <w:t>production</w:t>
      </w:r>
      <w:r w:rsidR="00880988" w:rsidRPr="007B3D9D">
        <w:rPr>
          <w:color w:val="000000"/>
          <w:sz w:val="20"/>
          <w:szCs w:val="20"/>
          <w:vertAlign w:val="superscript"/>
          <w:lang w:val="en-US"/>
        </w:rPr>
        <w:t>4</w:t>
      </w:r>
      <w:r w:rsidRPr="007B3D9D">
        <w:rPr>
          <w:color w:val="000000"/>
          <w:sz w:val="20"/>
          <w:szCs w:val="20"/>
          <w:lang w:val="en-US"/>
        </w:rPr>
        <w:t xml:space="preserve">. Amongst the various markers of </w:t>
      </w:r>
      <w:proofErr w:type="spellStart"/>
      <w:r w:rsidRPr="007B3D9D">
        <w:rPr>
          <w:color w:val="000000"/>
          <w:sz w:val="20"/>
          <w:szCs w:val="20"/>
          <w:lang w:val="en-US"/>
        </w:rPr>
        <w:t>glycaemic</w:t>
      </w:r>
      <w:proofErr w:type="spellEnd"/>
      <w:r w:rsidRPr="007B3D9D">
        <w:rPr>
          <w:color w:val="000000"/>
          <w:sz w:val="20"/>
          <w:szCs w:val="20"/>
          <w:lang w:val="en-US"/>
        </w:rPr>
        <w:t xml:space="preserve"> control, HBA1c provides an accurate and objective measure of </w:t>
      </w:r>
      <w:proofErr w:type="spellStart"/>
      <w:r w:rsidRPr="007B3D9D">
        <w:rPr>
          <w:color w:val="000000"/>
          <w:sz w:val="20"/>
          <w:szCs w:val="20"/>
          <w:lang w:val="en-US"/>
        </w:rPr>
        <w:t>glycaemic</w:t>
      </w:r>
      <w:proofErr w:type="spellEnd"/>
      <w:r w:rsidRPr="007B3D9D">
        <w:rPr>
          <w:color w:val="000000"/>
          <w:sz w:val="20"/>
          <w:szCs w:val="20"/>
          <w:lang w:val="en-US"/>
        </w:rPr>
        <w:t xml:space="preserve"> control over a period of weeks to months13.This study aims to examine the relation between serum ferritin and HBA1c levels in T2Diabetes Mellitus</w:t>
      </w:r>
      <w:r w:rsidR="00880988" w:rsidRPr="007B3D9D">
        <w:rPr>
          <w:color w:val="000000"/>
          <w:sz w:val="20"/>
          <w:szCs w:val="20"/>
          <w:vertAlign w:val="superscript"/>
          <w:lang w:val="en-US"/>
        </w:rPr>
        <w:t>2</w:t>
      </w:r>
      <w:r w:rsidRPr="007B3D9D">
        <w:rPr>
          <w:color w:val="000000"/>
          <w:sz w:val="20"/>
          <w:szCs w:val="20"/>
          <w:lang w:val="en-US"/>
        </w:rPr>
        <w:t>.</w:t>
      </w:r>
    </w:p>
    <w:p w:rsidR="00826D3B" w:rsidRPr="007B3D9D" w:rsidRDefault="00777BF5" w:rsidP="007B3D9D">
      <w:pPr>
        <w:spacing w:line="360" w:lineRule="auto"/>
        <w:ind w:right="-45"/>
        <w:jc w:val="both"/>
        <w:rPr>
          <w:color w:val="000000"/>
          <w:sz w:val="20"/>
          <w:szCs w:val="20"/>
          <w:lang w:val="en-US"/>
        </w:rPr>
      </w:pPr>
      <w:r w:rsidRPr="007B3D9D">
        <w:rPr>
          <w:b/>
          <w:sz w:val="20"/>
          <w:szCs w:val="20"/>
        </w:rPr>
        <w:t xml:space="preserve">Aims and </w:t>
      </w:r>
      <w:r w:rsidR="00927C64" w:rsidRPr="007B3D9D">
        <w:rPr>
          <w:b/>
          <w:sz w:val="20"/>
          <w:szCs w:val="20"/>
        </w:rPr>
        <w:t>Objectives of the study</w:t>
      </w:r>
    </w:p>
    <w:p w:rsidR="00DF46D6" w:rsidRPr="007B3D9D" w:rsidRDefault="00DF46D6" w:rsidP="007B3D9D">
      <w:pPr>
        <w:autoSpaceDE w:val="0"/>
        <w:autoSpaceDN w:val="0"/>
        <w:adjustRightInd w:val="0"/>
        <w:spacing w:line="360" w:lineRule="auto"/>
        <w:jc w:val="both"/>
        <w:rPr>
          <w:sz w:val="20"/>
          <w:szCs w:val="20"/>
          <w:lang w:val="en-US"/>
        </w:rPr>
      </w:pPr>
      <w:r w:rsidRPr="007B3D9D">
        <w:rPr>
          <w:sz w:val="20"/>
          <w:szCs w:val="20"/>
          <w:lang w:val="en-US"/>
        </w:rPr>
        <w:t>1. To estimate Serum ferritin levels in type 2 DM.</w:t>
      </w:r>
    </w:p>
    <w:p w:rsidR="0085003E" w:rsidRPr="007B3D9D" w:rsidRDefault="00DF46D6" w:rsidP="007B3D9D">
      <w:pPr>
        <w:autoSpaceDE w:val="0"/>
        <w:autoSpaceDN w:val="0"/>
        <w:adjustRightInd w:val="0"/>
        <w:spacing w:line="360" w:lineRule="auto"/>
        <w:jc w:val="both"/>
        <w:rPr>
          <w:sz w:val="20"/>
          <w:szCs w:val="20"/>
          <w:lang w:val="en-US"/>
        </w:rPr>
      </w:pPr>
      <w:r w:rsidRPr="007B3D9D">
        <w:rPr>
          <w:sz w:val="20"/>
          <w:szCs w:val="20"/>
          <w:lang w:val="en-US"/>
        </w:rPr>
        <w:t xml:space="preserve">2. To correlate serum ferritin levels and </w:t>
      </w:r>
      <w:proofErr w:type="spellStart"/>
      <w:r w:rsidRPr="007B3D9D">
        <w:rPr>
          <w:sz w:val="20"/>
          <w:szCs w:val="20"/>
          <w:lang w:val="en-US"/>
        </w:rPr>
        <w:t>glycated</w:t>
      </w:r>
      <w:proofErr w:type="spellEnd"/>
      <w:r w:rsidRPr="007B3D9D">
        <w:rPr>
          <w:sz w:val="20"/>
          <w:szCs w:val="20"/>
          <w:lang w:val="en-US"/>
        </w:rPr>
        <w:t xml:space="preserve"> hemoglobin levels in type 2 Diabetes mellitus.</w:t>
      </w:r>
      <w:r w:rsidR="00826D3B" w:rsidRPr="007B3D9D">
        <w:rPr>
          <w:sz w:val="20"/>
          <w:szCs w:val="20"/>
          <w:lang w:val="en-US"/>
        </w:rPr>
        <w:t xml:space="preserve"> .</w:t>
      </w:r>
    </w:p>
    <w:p w:rsidR="00826D3B" w:rsidRPr="007B3D9D" w:rsidRDefault="00777BF5" w:rsidP="007B3D9D">
      <w:pPr>
        <w:autoSpaceDE w:val="0"/>
        <w:spacing w:line="360" w:lineRule="auto"/>
        <w:jc w:val="both"/>
        <w:rPr>
          <w:sz w:val="20"/>
          <w:szCs w:val="20"/>
        </w:rPr>
      </w:pPr>
      <w:r w:rsidRPr="007B3D9D">
        <w:rPr>
          <w:b/>
          <w:sz w:val="20"/>
          <w:szCs w:val="20"/>
        </w:rPr>
        <w:t xml:space="preserve">Material and </w:t>
      </w:r>
      <w:r w:rsidR="00826D3B" w:rsidRPr="007B3D9D">
        <w:rPr>
          <w:b/>
          <w:sz w:val="20"/>
          <w:szCs w:val="20"/>
        </w:rPr>
        <w:t xml:space="preserve">Method of collection of </w:t>
      </w:r>
      <w:proofErr w:type="gramStart"/>
      <w:r w:rsidR="00826D3B" w:rsidRPr="007B3D9D">
        <w:rPr>
          <w:b/>
          <w:sz w:val="20"/>
          <w:szCs w:val="20"/>
        </w:rPr>
        <w:t>data</w:t>
      </w:r>
      <w:r w:rsidR="00826D3B" w:rsidRPr="007B3D9D">
        <w:rPr>
          <w:sz w:val="20"/>
          <w:szCs w:val="20"/>
        </w:rPr>
        <w:t xml:space="preserve"> :</w:t>
      </w:r>
      <w:proofErr w:type="gramEnd"/>
      <w:r w:rsidR="00826D3B" w:rsidRPr="007B3D9D">
        <w:rPr>
          <w:sz w:val="20"/>
          <w:szCs w:val="20"/>
        </w:rPr>
        <w:t xml:space="preserve"> </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Source of Study: Patients presenting to Hospitals attached to Bangalore medical college, Bangalore</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Study design: case control study</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Study period: November 2017 to November 2018.</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 xml:space="preserve">Place of </w:t>
      </w:r>
      <w:proofErr w:type="gramStart"/>
      <w:r w:rsidRPr="007B3D9D">
        <w:rPr>
          <w:sz w:val="20"/>
          <w:szCs w:val="20"/>
        </w:rPr>
        <w:t>study :</w:t>
      </w:r>
      <w:proofErr w:type="gramEnd"/>
      <w:r w:rsidRPr="007B3D9D">
        <w:rPr>
          <w:sz w:val="20"/>
          <w:szCs w:val="20"/>
        </w:rPr>
        <w:t xml:space="preserve"> Hospitals attached to Bangalore Me</w:t>
      </w:r>
      <w:r w:rsidR="00903009" w:rsidRPr="007B3D9D">
        <w:rPr>
          <w:sz w:val="20"/>
          <w:szCs w:val="20"/>
        </w:rPr>
        <w:t xml:space="preserve">dical College, </w:t>
      </w:r>
      <w:r w:rsidRPr="007B3D9D">
        <w:rPr>
          <w:sz w:val="20"/>
          <w:szCs w:val="20"/>
        </w:rPr>
        <w:t>Bangalore.</w:t>
      </w:r>
    </w:p>
    <w:p w:rsidR="00DF46D6" w:rsidRPr="007B3D9D" w:rsidRDefault="00903009" w:rsidP="007B3D9D">
      <w:pPr>
        <w:autoSpaceDE w:val="0"/>
        <w:autoSpaceDN w:val="0"/>
        <w:adjustRightInd w:val="0"/>
        <w:spacing w:line="360" w:lineRule="auto"/>
        <w:jc w:val="both"/>
        <w:rPr>
          <w:sz w:val="20"/>
          <w:szCs w:val="20"/>
        </w:rPr>
      </w:pPr>
      <w:r w:rsidRPr="007B3D9D">
        <w:rPr>
          <w:sz w:val="20"/>
          <w:szCs w:val="20"/>
        </w:rPr>
        <w:t xml:space="preserve">Sample size: Cases: </w:t>
      </w:r>
      <w:proofErr w:type="gramStart"/>
      <w:r w:rsidRPr="007B3D9D">
        <w:rPr>
          <w:sz w:val="20"/>
          <w:szCs w:val="20"/>
        </w:rPr>
        <w:t xml:space="preserve">60  </w:t>
      </w:r>
      <w:r w:rsidR="00DF46D6" w:rsidRPr="007B3D9D">
        <w:rPr>
          <w:sz w:val="20"/>
          <w:szCs w:val="20"/>
        </w:rPr>
        <w:t>Controls</w:t>
      </w:r>
      <w:proofErr w:type="gramEnd"/>
      <w:r w:rsidR="00DF46D6" w:rsidRPr="007B3D9D">
        <w:rPr>
          <w:sz w:val="20"/>
          <w:szCs w:val="20"/>
        </w:rPr>
        <w:t>: 60</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Inclusion criteria:</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Cases:</w:t>
      </w:r>
    </w:p>
    <w:p w:rsidR="00DF46D6" w:rsidRPr="007B3D9D" w:rsidRDefault="00DF46D6" w:rsidP="007B3D9D">
      <w:pPr>
        <w:autoSpaceDE w:val="0"/>
        <w:autoSpaceDN w:val="0"/>
        <w:adjustRightInd w:val="0"/>
        <w:spacing w:line="360" w:lineRule="auto"/>
        <w:jc w:val="both"/>
        <w:rPr>
          <w:sz w:val="20"/>
          <w:szCs w:val="20"/>
        </w:rPr>
      </w:pPr>
      <w:proofErr w:type="gramStart"/>
      <w:r w:rsidRPr="007B3D9D">
        <w:rPr>
          <w:sz w:val="20"/>
          <w:szCs w:val="20"/>
        </w:rPr>
        <w:t>All patients of Type 2 Diabetes m</w:t>
      </w:r>
      <w:r w:rsidR="00611C35" w:rsidRPr="007B3D9D">
        <w:rPr>
          <w:sz w:val="20"/>
          <w:szCs w:val="20"/>
        </w:rPr>
        <w:t xml:space="preserve">ellitus of more than 3-6 </w:t>
      </w:r>
      <w:proofErr w:type="spellStart"/>
      <w:r w:rsidR="00611C35" w:rsidRPr="007B3D9D">
        <w:rPr>
          <w:sz w:val="20"/>
          <w:szCs w:val="20"/>
        </w:rPr>
        <w:t>months</w:t>
      </w:r>
      <w:r w:rsidR="00903009" w:rsidRPr="007B3D9D">
        <w:rPr>
          <w:sz w:val="20"/>
          <w:szCs w:val="20"/>
        </w:rPr>
        <w:t>duration</w:t>
      </w:r>
      <w:proofErr w:type="spellEnd"/>
      <w:r w:rsidR="00903009" w:rsidRPr="007B3D9D">
        <w:rPr>
          <w:sz w:val="20"/>
          <w:szCs w:val="20"/>
        </w:rPr>
        <w:t>.</w:t>
      </w:r>
      <w:proofErr w:type="gramEnd"/>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Controls:</w:t>
      </w:r>
    </w:p>
    <w:p w:rsidR="00DF46D6" w:rsidRPr="007B3D9D" w:rsidRDefault="00DF46D6" w:rsidP="007B3D9D">
      <w:pPr>
        <w:autoSpaceDE w:val="0"/>
        <w:autoSpaceDN w:val="0"/>
        <w:adjustRightInd w:val="0"/>
        <w:spacing w:line="360" w:lineRule="auto"/>
        <w:jc w:val="both"/>
        <w:rPr>
          <w:sz w:val="20"/>
          <w:szCs w:val="20"/>
        </w:rPr>
      </w:pPr>
      <w:proofErr w:type="gramStart"/>
      <w:r w:rsidRPr="007B3D9D">
        <w:rPr>
          <w:sz w:val="20"/>
          <w:szCs w:val="20"/>
        </w:rPr>
        <w:t>People with FBS, PPBS and HBA1c</w:t>
      </w:r>
      <w:r w:rsidR="00611C35" w:rsidRPr="007B3D9D">
        <w:rPr>
          <w:sz w:val="20"/>
          <w:szCs w:val="20"/>
        </w:rPr>
        <w:t xml:space="preserve"> levels less than that </w:t>
      </w:r>
      <w:proofErr w:type="spellStart"/>
      <w:r w:rsidR="00611C35" w:rsidRPr="007B3D9D">
        <w:rPr>
          <w:sz w:val="20"/>
          <w:szCs w:val="20"/>
        </w:rPr>
        <w:t>defining</w:t>
      </w:r>
      <w:r w:rsidR="00903009" w:rsidRPr="007B3D9D">
        <w:rPr>
          <w:sz w:val="20"/>
          <w:szCs w:val="20"/>
        </w:rPr>
        <w:t>Diabetes</w:t>
      </w:r>
      <w:proofErr w:type="spellEnd"/>
      <w:r w:rsidR="00903009" w:rsidRPr="007B3D9D">
        <w:rPr>
          <w:sz w:val="20"/>
          <w:szCs w:val="20"/>
        </w:rPr>
        <w:t xml:space="preserve"> mellitus.</w:t>
      </w:r>
      <w:proofErr w:type="gramEnd"/>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Exclusion criteria:</w:t>
      </w:r>
    </w:p>
    <w:p w:rsidR="00DF46D6" w:rsidRPr="007B3D9D" w:rsidRDefault="00903009" w:rsidP="007B3D9D">
      <w:pPr>
        <w:autoSpaceDE w:val="0"/>
        <w:autoSpaceDN w:val="0"/>
        <w:adjustRightInd w:val="0"/>
        <w:spacing w:line="360" w:lineRule="auto"/>
        <w:jc w:val="both"/>
        <w:rPr>
          <w:sz w:val="20"/>
          <w:szCs w:val="20"/>
        </w:rPr>
      </w:pPr>
      <w:r w:rsidRPr="007B3D9D">
        <w:rPr>
          <w:sz w:val="20"/>
          <w:szCs w:val="20"/>
        </w:rPr>
        <w:t xml:space="preserve">For both case and </w:t>
      </w:r>
      <w:proofErr w:type="gramStart"/>
      <w:r w:rsidRPr="007B3D9D">
        <w:rPr>
          <w:sz w:val="20"/>
          <w:szCs w:val="20"/>
        </w:rPr>
        <w:t>controls :</w:t>
      </w:r>
      <w:proofErr w:type="gramEnd"/>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1) Type 1 Diabetes mellitus.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2) Age &lt;18 yrs.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3) Other states associated with altered serum ferritin and HBA1c levels like:</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a. Hemochromatosis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b. Chronic alcoholics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c. Chronic inflammatory conditions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d. Hepatitis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e. Patients with repeated blood transfusions</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f. Iron deficiency anaemia</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 xml:space="preserve">g. </w:t>
      </w:r>
      <w:r w:rsidR="00903009" w:rsidRPr="007B3D9D">
        <w:rPr>
          <w:sz w:val="20"/>
          <w:szCs w:val="20"/>
        </w:rPr>
        <w:t>Hypothyroidism/Hyperthyroidism.</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 xml:space="preserve"> The cases for the study are </w:t>
      </w:r>
      <w:r w:rsidR="00903009" w:rsidRPr="007B3D9D">
        <w:rPr>
          <w:sz w:val="20"/>
          <w:szCs w:val="20"/>
        </w:rPr>
        <w:t xml:space="preserve">selected in accordance with </w:t>
      </w:r>
      <w:proofErr w:type="spellStart"/>
      <w:r w:rsidR="00903009" w:rsidRPr="007B3D9D">
        <w:rPr>
          <w:sz w:val="20"/>
          <w:szCs w:val="20"/>
        </w:rPr>
        <w:t>the</w:t>
      </w:r>
      <w:r w:rsidRPr="007B3D9D">
        <w:rPr>
          <w:sz w:val="20"/>
          <w:szCs w:val="20"/>
        </w:rPr>
        <w:t>above</w:t>
      </w:r>
      <w:proofErr w:type="spellEnd"/>
      <w:r w:rsidRPr="007B3D9D">
        <w:rPr>
          <w:sz w:val="20"/>
          <w:szCs w:val="20"/>
        </w:rPr>
        <w:t xml:space="preserve"> mentioned inclusion and </w:t>
      </w:r>
      <w:proofErr w:type="gramStart"/>
      <w:r w:rsidRPr="007B3D9D">
        <w:rPr>
          <w:sz w:val="20"/>
          <w:szCs w:val="20"/>
        </w:rPr>
        <w:t>exclusion criter</w:t>
      </w:r>
      <w:r w:rsidR="00903009" w:rsidRPr="007B3D9D">
        <w:rPr>
          <w:sz w:val="20"/>
          <w:szCs w:val="20"/>
        </w:rPr>
        <w:t>ia, the purpose of the study is</w:t>
      </w:r>
      <w:proofErr w:type="gramEnd"/>
      <w:r w:rsidR="00903009" w:rsidRPr="007B3D9D">
        <w:rPr>
          <w:sz w:val="20"/>
          <w:szCs w:val="20"/>
        </w:rPr>
        <w:t xml:space="preserve"> </w:t>
      </w:r>
      <w:r w:rsidRPr="007B3D9D">
        <w:rPr>
          <w:sz w:val="20"/>
          <w:szCs w:val="20"/>
        </w:rPr>
        <w:t>explained to the patients and inf</w:t>
      </w:r>
      <w:r w:rsidR="00903009" w:rsidRPr="007B3D9D">
        <w:rPr>
          <w:sz w:val="20"/>
          <w:szCs w:val="20"/>
        </w:rPr>
        <w:t>ormed consent</w:t>
      </w:r>
      <w:r w:rsidRPr="007B3D9D">
        <w:rPr>
          <w:sz w:val="20"/>
          <w:szCs w:val="20"/>
        </w:rPr>
        <w:t xml:space="preserve"> is obtained.</w:t>
      </w:r>
    </w:p>
    <w:p w:rsidR="00DF46D6" w:rsidRPr="007B3D9D" w:rsidRDefault="00DF46D6" w:rsidP="007B3D9D">
      <w:pPr>
        <w:autoSpaceDE w:val="0"/>
        <w:autoSpaceDN w:val="0"/>
        <w:adjustRightInd w:val="0"/>
        <w:spacing w:line="360" w:lineRule="auto"/>
        <w:jc w:val="both"/>
        <w:rPr>
          <w:sz w:val="20"/>
          <w:szCs w:val="20"/>
        </w:rPr>
      </w:pPr>
      <w:r w:rsidRPr="007B3D9D">
        <w:rPr>
          <w:sz w:val="20"/>
          <w:szCs w:val="20"/>
        </w:rPr>
        <w:t xml:space="preserve">The data is collected according to the </w:t>
      </w:r>
      <w:proofErr w:type="spellStart"/>
      <w:r w:rsidRPr="007B3D9D">
        <w:rPr>
          <w:sz w:val="20"/>
          <w:szCs w:val="20"/>
        </w:rPr>
        <w:t>proform</w:t>
      </w:r>
      <w:r w:rsidR="00903009" w:rsidRPr="007B3D9D">
        <w:rPr>
          <w:sz w:val="20"/>
          <w:szCs w:val="20"/>
        </w:rPr>
        <w:t>a</w:t>
      </w:r>
      <w:proofErr w:type="spellEnd"/>
      <w:r w:rsidR="00903009" w:rsidRPr="007B3D9D">
        <w:rPr>
          <w:sz w:val="20"/>
          <w:szCs w:val="20"/>
        </w:rPr>
        <w:t xml:space="preserve"> in terms of detailed </w:t>
      </w:r>
      <w:proofErr w:type="spellStart"/>
      <w:r w:rsidR="00903009" w:rsidRPr="007B3D9D">
        <w:rPr>
          <w:sz w:val="20"/>
          <w:szCs w:val="20"/>
        </w:rPr>
        <w:t>history</w:t>
      </w:r>
      <w:proofErr w:type="gramStart"/>
      <w:r w:rsidR="00903009" w:rsidRPr="007B3D9D">
        <w:rPr>
          <w:sz w:val="20"/>
          <w:szCs w:val="20"/>
        </w:rPr>
        <w:t>,</w:t>
      </w:r>
      <w:r w:rsidRPr="007B3D9D">
        <w:rPr>
          <w:sz w:val="20"/>
          <w:szCs w:val="20"/>
        </w:rPr>
        <w:t>clinical</w:t>
      </w:r>
      <w:proofErr w:type="spellEnd"/>
      <w:proofErr w:type="gramEnd"/>
      <w:r w:rsidRPr="007B3D9D">
        <w:rPr>
          <w:sz w:val="20"/>
          <w:szCs w:val="20"/>
        </w:rPr>
        <w:t xml:space="preserve"> examination an</w:t>
      </w:r>
      <w:r w:rsidR="00903009" w:rsidRPr="007B3D9D">
        <w:rPr>
          <w:sz w:val="20"/>
          <w:szCs w:val="20"/>
        </w:rPr>
        <w:t xml:space="preserve">d the necessary investigations. </w:t>
      </w:r>
      <w:r w:rsidRPr="007B3D9D">
        <w:rPr>
          <w:sz w:val="20"/>
          <w:szCs w:val="20"/>
        </w:rPr>
        <w:t xml:space="preserve">Data </w:t>
      </w:r>
      <w:proofErr w:type="gramStart"/>
      <w:r w:rsidRPr="007B3D9D">
        <w:rPr>
          <w:sz w:val="20"/>
          <w:szCs w:val="20"/>
        </w:rPr>
        <w:t>collection :A</w:t>
      </w:r>
      <w:proofErr w:type="gramEnd"/>
      <w:r w:rsidRPr="007B3D9D">
        <w:rPr>
          <w:sz w:val="20"/>
          <w:szCs w:val="20"/>
        </w:rPr>
        <w:t xml:space="preserve"> detailed </w:t>
      </w:r>
      <w:proofErr w:type="spellStart"/>
      <w:r w:rsidRPr="007B3D9D">
        <w:rPr>
          <w:sz w:val="20"/>
          <w:szCs w:val="20"/>
        </w:rPr>
        <w:t>proforma</w:t>
      </w:r>
      <w:proofErr w:type="spellEnd"/>
      <w:r w:rsidRPr="007B3D9D">
        <w:rPr>
          <w:sz w:val="20"/>
          <w:szCs w:val="20"/>
        </w:rPr>
        <w:t xml:space="preserve"> is filled up for each patient which</w:t>
      </w:r>
    </w:p>
    <w:p w:rsidR="00DF46D6" w:rsidRPr="007B3D9D" w:rsidRDefault="00DF46D6" w:rsidP="007B3D9D">
      <w:pPr>
        <w:autoSpaceDE w:val="0"/>
        <w:autoSpaceDN w:val="0"/>
        <w:adjustRightInd w:val="0"/>
        <w:spacing w:line="360" w:lineRule="auto"/>
        <w:jc w:val="both"/>
        <w:rPr>
          <w:sz w:val="20"/>
          <w:szCs w:val="20"/>
        </w:rPr>
      </w:pPr>
      <w:proofErr w:type="gramStart"/>
      <w:r w:rsidRPr="007B3D9D">
        <w:rPr>
          <w:sz w:val="20"/>
          <w:szCs w:val="20"/>
        </w:rPr>
        <w:t>included</w:t>
      </w:r>
      <w:proofErr w:type="gramEnd"/>
      <w:r w:rsidRPr="007B3D9D">
        <w:rPr>
          <w:sz w:val="20"/>
          <w:szCs w:val="20"/>
        </w:rPr>
        <w:t xml:space="preserve"> age, sex, past history of hypertension. The age of onset and duration</w:t>
      </w:r>
    </w:p>
    <w:p w:rsidR="00DF46D6" w:rsidRPr="007B3D9D" w:rsidRDefault="00DF46D6" w:rsidP="007B3D9D">
      <w:pPr>
        <w:autoSpaceDE w:val="0"/>
        <w:autoSpaceDN w:val="0"/>
        <w:adjustRightInd w:val="0"/>
        <w:spacing w:line="360" w:lineRule="auto"/>
        <w:jc w:val="both"/>
        <w:rPr>
          <w:sz w:val="20"/>
          <w:szCs w:val="20"/>
        </w:rPr>
      </w:pPr>
      <w:proofErr w:type="gramStart"/>
      <w:r w:rsidRPr="007B3D9D">
        <w:rPr>
          <w:sz w:val="20"/>
          <w:szCs w:val="20"/>
        </w:rPr>
        <w:t>of</w:t>
      </w:r>
      <w:proofErr w:type="gramEnd"/>
      <w:r w:rsidRPr="007B3D9D">
        <w:rPr>
          <w:sz w:val="20"/>
          <w:szCs w:val="20"/>
        </w:rPr>
        <w:t xml:space="preserve"> diabetes ,whether the patient was treated with oral </w:t>
      </w:r>
      <w:proofErr w:type="spellStart"/>
      <w:r w:rsidRPr="007B3D9D">
        <w:rPr>
          <w:sz w:val="20"/>
          <w:szCs w:val="20"/>
        </w:rPr>
        <w:t>hypoglycemic</w:t>
      </w:r>
      <w:proofErr w:type="spellEnd"/>
      <w:r w:rsidRPr="007B3D9D">
        <w:rPr>
          <w:sz w:val="20"/>
          <w:szCs w:val="20"/>
        </w:rPr>
        <w:t xml:space="preserve"> agents or</w:t>
      </w:r>
    </w:p>
    <w:p w:rsidR="00DF46D6" w:rsidRPr="007B3D9D" w:rsidRDefault="00DF46D6" w:rsidP="007B3D9D">
      <w:pPr>
        <w:autoSpaceDE w:val="0"/>
        <w:autoSpaceDN w:val="0"/>
        <w:adjustRightInd w:val="0"/>
        <w:spacing w:line="360" w:lineRule="auto"/>
        <w:jc w:val="both"/>
        <w:rPr>
          <w:sz w:val="20"/>
          <w:szCs w:val="20"/>
        </w:rPr>
      </w:pPr>
      <w:proofErr w:type="gramStart"/>
      <w:r w:rsidRPr="007B3D9D">
        <w:rPr>
          <w:sz w:val="20"/>
          <w:szCs w:val="20"/>
        </w:rPr>
        <w:t>insulin</w:t>
      </w:r>
      <w:proofErr w:type="gramEnd"/>
      <w:r w:rsidRPr="007B3D9D">
        <w:rPr>
          <w:sz w:val="20"/>
          <w:szCs w:val="20"/>
        </w:rPr>
        <w:t xml:space="preserve"> or whether the patient was on diet control alone is also recorded.</w:t>
      </w:r>
    </w:p>
    <w:p w:rsidR="00DF46D6" w:rsidRPr="007B3D9D" w:rsidRDefault="00903009" w:rsidP="007B3D9D">
      <w:pPr>
        <w:autoSpaceDE w:val="0"/>
        <w:autoSpaceDN w:val="0"/>
        <w:adjustRightInd w:val="0"/>
        <w:spacing w:line="360" w:lineRule="auto"/>
        <w:jc w:val="both"/>
        <w:rPr>
          <w:sz w:val="20"/>
          <w:szCs w:val="20"/>
        </w:rPr>
      </w:pPr>
      <w:proofErr w:type="spellStart"/>
      <w:r w:rsidRPr="007B3D9D">
        <w:rPr>
          <w:sz w:val="20"/>
          <w:szCs w:val="20"/>
        </w:rPr>
        <w:t>Statstical</w:t>
      </w:r>
      <w:proofErr w:type="spellEnd"/>
      <w:r w:rsidRPr="007B3D9D">
        <w:rPr>
          <w:sz w:val="20"/>
          <w:szCs w:val="20"/>
        </w:rPr>
        <w:t xml:space="preserve"> analysis:</w:t>
      </w:r>
    </w:p>
    <w:p w:rsidR="00826D3B" w:rsidRPr="007B3D9D" w:rsidRDefault="00DF46D6" w:rsidP="007B3D9D">
      <w:pPr>
        <w:autoSpaceDE w:val="0"/>
        <w:autoSpaceDN w:val="0"/>
        <w:adjustRightInd w:val="0"/>
        <w:spacing w:line="360" w:lineRule="auto"/>
        <w:jc w:val="both"/>
        <w:rPr>
          <w:sz w:val="20"/>
          <w:szCs w:val="20"/>
        </w:rPr>
      </w:pPr>
      <w:r w:rsidRPr="007B3D9D">
        <w:rPr>
          <w:sz w:val="20"/>
          <w:szCs w:val="20"/>
        </w:rPr>
        <w:lastRenderedPageBreak/>
        <w:t>Laboratory parameters are obtained. Data will be analysed by d</w:t>
      </w:r>
      <w:r w:rsidR="00903009" w:rsidRPr="007B3D9D">
        <w:rPr>
          <w:sz w:val="20"/>
          <w:szCs w:val="20"/>
        </w:rPr>
        <w:t xml:space="preserve">escriptive </w:t>
      </w:r>
      <w:r w:rsidRPr="007B3D9D">
        <w:rPr>
          <w:sz w:val="20"/>
          <w:szCs w:val="20"/>
        </w:rPr>
        <w:t>Statistics, Pearson coefficient of correlation is used t</w:t>
      </w:r>
      <w:r w:rsidR="00903009" w:rsidRPr="007B3D9D">
        <w:rPr>
          <w:sz w:val="20"/>
          <w:szCs w:val="20"/>
        </w:rPr>
        <w:t xml:space="preserve">o identify relationship between </w:t>
      </w:r>
      <w:r w:rsidRPr="007B3D9D">
        <w:rPr>
          <w:sz w:val="20"/>
          <w:szCs w:val="20"/>
        </w:rPr>
        <w:t>Quantitative variables.</w:t>
      </w:r>
      <w:r w:rsidR="00826D3B" w:rsidRPr="007B3D9D">
        <w:rPr>
          <w:sz w:val="20"/>
          <w:szCs w:val="20"/>
          <w:lang w:val="en-US"/>
        </w:rPr>
        <w:t xml:space="preserve"> </w:t>
      </w:r>
      <w:proofErr w:type="spellStart"/>
      <w:r w:rsidR="00903009" w:rsidRPr="007B3D9D">
        <w:rPr>
          <w:sz w:val="20"/>
          <w:szCs w:val="20"/>
          <w:lang w:val="en-US"/>
        </w:rPr>
        <w:t>Pvalue</w:t>
      </w:r>
      <w:proofErr w:type="spellEnd"/>
      <w:r w:rsidR="00903009" w:rsidRPr="007B3D9D">
        <w:rPr>
          <w:sz w:val="20"/>
          <w:szCs w:val="20"/>
          <w:lang w:val="en-US"/>
        </w:rPr>
        <w:t xml:space="preserve"> is less than 0.05</w:t>
      </w:r>
    </w:p>
    <w:p w:rsidR="004C66B3" w:rsidRPr="007B3D9D" w:rsidRDefault="004C66B3" w:rsidP="007B3D9D">
      <w:pPr>
        <w:tabs>
          <w:tab w:val="left" w:pos="2730"/>
        </w:tabs>
        <w:spacing w:line="360" w:lineRule="auto"/>
        <w:jc w:val="both"/>
        <w:rPr>
          <w:color w:val="000000"/>
          <w:sz w:val="20"/>
          <w:szCs w:val="20"/>
        </w:rPr>
      </w:pPr>
    </w:p>
    <w:p w:rsidR="0085003E" w:rsidRPr="007B3D9D" w:rsidRDefault="00777BF5" w:rsidP="007B3D9D">
      <w:pPr>
        <w:tabs>
          <w:tab w:val="left" w:pos="2730"/>
        </w:tabs>
        <w:spacing w:line="360" w:lineRule="auto"/>
        <w:jc w:val="both"/>
        <w:rPr>
          <w:b/>
          <w:sz w:val="20"/>
          <w:szCs w:val="20"/>
        </w:rPr>
      </w:pPr>
      <w:r w:rsidRPr="007B3D9D">
        <w:rPr>
          <w:b/>
          <w:color w:val="000000"/>
          <w:sz w:val="20"/>
          <w:szCs w:val="20"/>
        </w:rPr>
        <w:t xml:space="preserve"> </w:t>
      </w:r>
      <w:r w:rsidR="009D1947" w:rsidRPr="007B3D9D">
        <w:rPr>
          <w:b/>
          <w:color w:val="000000"/>
          <w:sz w:val="20"/>
          <w:szCs w:val="20"/>
        </w:rPr>
        <w:t>Observation</w:t>
      </w:r>
      <w:r w:rsidRPr="007B3D9D">
        <w:rPr>
          <w:b/>
          <w:color w:val="000000"/>
          <w:sz w:val="20"/>
          <w:szCs w:val="20"/>
        </w:rPr>
        <w:t xml:space="preserve"> and </w:t>
      </w:r>
      <w:r w:rsidR="0085003E" w:rsidRPr="007B3D9D">
        <w:rPr>
          <w:b/>
          <w:color w:val="000000"/>
          <w:sz w:val="20"/>
          <w:szCs w:val="20"/>
        </w:rPr>
        <w:t>Results:</w:t>
      </w:r>
    </w:p>
    <w:p w:rsidR="00B84ADC" w:rsidRPr="007B3D9D" w:rsidRDefault="00105449" w:rsidP="007B3D9D">
      <w:pPr>
        <w:spacing w:line="360" w:lineRule="auto"/>
        <w:jc w:val="both"/>
        <w:rPr>
          <w:sz w:val="20"/>
          <w:szCs w:val="20"/>
        </w:rPr>
      </w:pPr>
      <w:r w:rsidRPr="007B3D9D">
        <w:rPr>
          <w:sz w:val="20"/>
          <w:szCs w:val="20"/>
        </w:rPr>
        <w:t>Table</w:t>
      </w:r>
      <w:r w:rsidRPr="007B3D9D">
        <w:rPr>
          <w:spacing w:val="-3"/>
          <w:sz w:val="20"/>
          <w:szCs w:val="20"/>
        </w:rPr>
        <w:t xml:space="preserve"> </w:t>
      </w:r>
      <w:r w:rsidRPr="007B3D9D">
        <w:rPr>
          <w:sz w:val="20"/>
          <w:szCs w:val="20"/>
        </w:rPr>
        <w:t>1:</w:t>
      </w:r>
      <w:r w:rsidRPr="007B3D9D">
        <w:rPr>
          <w:spacing w:val="-1"/>
          <w:sz w:val="20"/>
          <w:szCs w:val="20"/>
        </w:rPr>
        <w:t xml:space="preserve"> </w:t>
      </w:r>
      <w:r w:rsidRPr="007B3D9D">
        <w:rPr>
          <w:sz w:val="20"/>
          <w:szCs w:val="20"/>
        </w:rPr>
        <w:t>Age</w:t>
      </w:r>
      <w:r w:rsidRPr="007B3D9D">
        <w:rPr>
          <w:spacing w:val="2"/>
          <w:sz w:val="20"/>
          <w:szCs w:val="20"/>
        </w:rPr>
        <w:t xml:space="preserve"> </w:t>
      </w:r>
      <w:r w:rsidRPr="007B3D9D">
        <w:rPr>
          <w:sz w:val="20"/>
          <w:szCs w:val="20"/>
        </w:rPr>
        <w:t>wise</w:t>
      </w:r>
      <w:r w:rsidRPr="007B3D9D">
        <w:rPr>
          <w:spacing w:val="-2"/>
          <w:sz w:val="20"/>
          <w:szCs w:val="20"/>
        </w:rPr>
        <w:t xml:space="preserve"> </w:t>
      </w:r>
      <w:r w:rsidRPr="007B3D9D">
        <w:rPr>
          <w:sz w:val="20"/>
          <w:szCs w:val="20"/>
        </w:rPr>
        <w:t>Distribution</w:t>
      </w:r>
    </w:p>
    <w:tbl>
      <w:tblPr>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71"/>
        <w:gridCol w:w="2673"/>
        <w:gridCol w:w="2673"/>
      </w:tblGrid>
      <w:tr w:rsidR="00105449" w:rsidRPr="007B3D9D" w:rsidTr="00880988">
        <w:trPr>
          <w:trHeight w:val="743"/>
        </w:trPr>
        <w:tc>
          <w:tcPr>
            <w:tcW w:w="2671" w:type="dxa"/>
            <w:tcBorders>
              <w:left w:val="single" w:sz="4" w:space="0" w:color="000000"/>
              <w:bottom w:val="single" w:sz="4" w:space="0" w:color="000000"/>
            </w:tcBorders>
          </w:tcPr>
          <w:p w:rsidR="00105449" w:rsidRPr="007B3D9D" w:rsidRDefault="00105449" w:rsidP="007B3D9D">
            <w:pPr>
              <w:pStyle w:val="TableParagraph"/>
              <w:spacing w:before="0" w:line="360" w:lineRule="auto"/>
              <w:ind w:left="1267" w:right="599" w:hanging="154"/>
              <w:jc w:val="both"/>
              <w:rPr>
                <w:rFonts w:ascii="Times New Roman" w:hAnsi="Times New Roman" w:cs="Times New Roman"/>
                <w:b/>
                <w:sz w:val="20"/>
                <w:szCs w:val="20"/>
              </w:rPr>
            </w:pPr>
            <w:r w:rsidRPr="007B3D9D">
              <w:rPr>
                <w:rFonts w:ascii="Times New Roman" w:hAnsi="Times New Roman" w:cs="Times New Roman"/>
                <w:b/>
                <w:spacing w:val="-1"/>
                <w:sz w:val="20"/>
                <w:szCs w:val="20"/>
              </w:rPr>
              <w:t xml:space="preserve">Age </w:t>
            </w:r>
            <w:r w:rsidRPr="007B3D9D">
              <w:rPr>
                <w:rFonts w:ascii="Times New Roman" w:hAnsi="Times New Roman" w:cs="Times New Roman"/>
                <w:b/>
                <w:sz w:val="20"/>
                <w:szCs w:val="20"/>
              </w:rPr>
              <w:t>group</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(years)</w:t>
            </w:r>
          </w:p>
        </w:tc>
        <w:tc>
          <w:tcPr>
            <w:tcW w:w="2673" w:type="dxa"/>
            <w:tcBorders>
              <w:bottom w:val="single" w:sz="4" w:space="0" w:color="000000"/>
            </w:tcBorders>
          </w:tcPr>
          <w:p w:rsidR="00105449" w:rsidRPr="007B3D9D" w:rsidRDefault="00105449" w:rsidP="007B3D9D">
            <w:pPr>
              <w:pStyle w:val="TableParagraph"/>
              <w:spacing w:before="0" w:line="360" w:lineRule="auto"/>
              <w:ind w:left="1012" w:right="865" w:hanging="70"/>
              <w:jc w:val="both"/>
              <w:rPr>
                <w:rFonts w:ascii="Times New Roman" w:hAnsi="Times New Roman" w:cs="Times New Roman"/>
                <w:b/>
                <w:sz w:val="20"/>
                <w:szCs w:val="20"/>
              </w:rPr>
            </w:pPr>
            <w:r w:rsidRPr="007B3D9D">
              <w:rPr>
                <w:rFonts w:ascii="Times New Roman" w:hAnsi="Times New Roman" w:cs="Times New Roman"/>
                <w:b/>
                <w:sz w:val="20"/>
                <w:szCs w:val="20"/>
              </w:rPr>
              <w:t>Diabetics</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(Cases)</w:t>
            </w:r>
          </w:p>
        </w:tc>
        <w:tc>
          <w:tcPr>
            <w:tcW w:w="2673" w:type="dxa"/>
            <w:tcBorders>
              <w:bottom w:val="single" w:sz="4" w:space="0" w:color="000000"/>
            </w:tcBorders>
          </w:tcPr>
          <w:p w:rsidR="00105449" w:rsidRPr="007B3D9D" w:rsidRDefault="00105449" w:rsidP="007B3D9D">
            <w:pPr>
              <w:pStyle w:val="TableParagraph"/>
              <w:tabs>
                <w:tab w:val="left" w:pos="1734"/>
              </w:tabs>
              <w:spacing w:before="0" w:line="360" w:lineRule="auto"/>
              <w:ind w:left="216"/>
              <w:jc w:val="both"/>
              <w:rPr>
                <w:rFonts w:ascii="Times New Roman" w:hAnsi="Times New Roman" w:cs="Times New Roman"/>
                <w:b/>
                <w:sz w:val="20"/>
                <w:szCs w:val="20"/>
              </w:rPr>
            </w:pPr>
            <w:r w:rsidRPr="007B3D9D">
              <w:rPr>
                <w:rFonts w:ascii="Times New Roman" w:hAnsi="Times New Roman" w:cs="Times New Roman"/>
                <w:b/>
                <w:sz w:val="20"/>
                <w:szCs w:val="20"/>
              </w:rPr>
              <w:t>Non-diabetics</w:t>
            </w:r>
            <w:r w:rsidRPr="007B3D9D">
              <w:rPr>
                <w:rFonts w:ascii="Times New Roman" w:hAnsi="Times New Roman" w:cs="Times New Roman"/>
                <w:b/>
                <w:sz w:val="20"/>
                <w:szCs w:val="20"/>
              </w:rPr>
              <w:tab/>
              <w:t>(Controls)</w:t>
            </w:r>
          </w:p>
        </w:tc>
      </w:tr>
      <w:tr w:rsidR="00105449" w:rsidRPr="007B3D9D" w:rsidTr="00880988">
        <w:trPr>
          <w:trHeight w:val="484"/>
        </w:trPr>
        <w:tc>
          <w:tcPr>
            <w:tcW w:w="2671" w:type="dxa"/>
            <w:tcBorders>
              <w:top w:val="single" w:sz="4" w:space="0" w:color="000000"/>
              <w:left w:val="single" w:sz="4" w:space="0" w:color="000000"/>
              <w:bottom w:val="single" w:sz="4" w:space="0" w:color="000000"/>
            </w:tcBorders>
          </w:tcPr>
          <w:p w:rsidR="00105449" w:rsidRPr="007B3D9D" w:rsidRDefault="0010544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41-45</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right="1243"/>
              <w:jc w:val="both"/>
              <w:rPr>
                <w:rFonts w:ascii="Times New Roman" w:hAnsi="Times New Roman" w:cs="Times New Roman"/>
                <w:sz w:val="20"/>
                <w:szCs w:val="20"/>
              </w:rPr>
            </w:pPr>
            <w:r w:rsidRPr="007B3D9D">
              <w:rPr>
                <w:rFonts w:ascii="Times New Roman" w:hAnsi="Times New Roman" w:cs="Times New Roman"/>
                <w:sz w:val="20"/>
                <w:szCs w:val="20"/>
              </w:rPr>
              <w:t>9</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19</w:t>
            </w:r>
          </w:p>
        </w:tc>
      </w:tr>
      <w:tr w:rsidR="00105449" w:rsidRPr="007B3D9D" w:rsidTr="00880988">
        <w:trPr>
          <w:trHeight w:val="482"/>
        </w:trPr>
        <w:tc>
          <w:tcPr>
            <w:tcW w:w="2671" w:type="dxa"/>
            <w:tcBorders>
              <w:top w:val="single" w:sz="4" w:space="0" w:color="000000"/>
              <w:left w:val="single" w:sz="4" w:space="0" w:color="000000"/>
              <w:bottom w:val="single" w:sz="4" w:space="0" w:color="000000"/>
            </w:tcBorders>
          </w:tcPr>
          <w:p w:rsidR="00105449" w:rsidRPr="007B3D9D" w:rsidRDefault="0010544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46-50</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right="1269"/>
              <w:jc w:val="both"/>
              <w:rPr>
                <w:rFonts w:ascii="Times New Roman" w:hAnsi="Times New Roman" w:cs="Times New Roman"/>
                <w:sz w:val="20"/>
                <w:szCs w:val="20"/>
              </w:rPr>
            </w:pPr>
            <w:r w:rsidRPr="007B3D9D">
              <w:rPr>
                <w:rFonts w:ascii="Times New Roman" w:hAnsi="Times New Roman" w:cs="Times New Roman"/>
                <w:sz w:val="20"/>
                <w:szCs w:val="20"/>
              </w:rPr>
              <w:t>7</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10</w:t>
            </w:r>
          </w:p>
        </w:tc>
      </w:tr>
      <w:tr w:rsidR="00105449" w:rsidRPr="007B3D9D" w:rsidTr="00880988">
        <w:trPr>
          <w:trHeight w:val="482"/>
        </w:trPr>
        <w:tc>
          <w:tcPr>
            <w:tcW w:w="2671" w:type="dxa"/>
            <w:tcBorders>
              <w:top w:val="single" w:sz="4" w:space="0" w:color="000000"/>
              <w:left w:val="single" w:sz="4" w:space="0" w:color="000000"/>
              <w:bottom w:val="single" w:sz="4" w:space="0" w:color="000000"/>
            </w:tcBorders>
          </w:tcPr>
          <w:p w:rsidR="00105449" w:rsidRPr="007B3D9D" w:rsidRDefault="0010544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51-55</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right="1215"/>
              <w:jc w:val="both"/>
              <w:rPr>
                <w:rFonts w:ascii="Times New Roman" w:hAnsi="Times New Roman" w:cs="Times New Roman"/>
                <w:sz w:val="20"/>
                <w:szCs w:val="20"/>
              </w:rPr>
            </w:pPr>
            <w:r w:rsidRPr="007B3D9D">
              <w:rPr>
                <w:rFonts w:ascii="Times New Roman" w:hAnsi="Times New Roman" w:cs="Times New Roman"/>
                <w:sz w:val="20"/>
                <w:szCs w:val="20"/>
              </w:rPr>
              <w:t>10</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13</w:t>
            </w:r>
          </w:p>
        </w:tc>
      </w:tr>
      <w:tr w:rsidR="00105449" w:rsidRPr="007B3D9D" w:rsidTr="00880988">
        <w:trPr>
          <w:trHeight w:val="484"/>
        </w:trPr>
        <w:tc>
          <w:tcPr>
            <w:tcW w:w="2671" w:type="dxa"/>
            <w:tcBorders>
              <w:top w:val="single" w:sz="4" w:space="0" w:color="000000"/>
              <w:left w:val="single" w:sz="4" w:space="0" w:color="000000"/>
              <w:bottom w:val="single" w:sz="4" w:space="0" w:color="000000"/>
            </w:tcBorders>
          </w:tcPr>
          <w:p w:rsidR="00105449" w:rsidRPr="007B3D9D" w:rsidRDefault="0010544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56-60</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right="1269"/>
              <w:jc w:val="both"/>
              <w:rPr>
                <w:rFonts w:ascii="Times New Roman" w:hAnsi="Times New Roman" w:cs="Times New Roman"/>
                <w:sz w:val="20"/>
                <w:szCs w:val="20"/>
              </w:rPr>
            </w:pPr>
            <w:r w:rsidRPr="007B3D9D">
              <w:rPr>
                <w:rFonts w:ascii="Times New Roman" w:hAnsi="Times New Roman" w:cs="Times New Roman"/>
                <w:sz w:val="20"/>
                <w:szCs w:val="20"/>
              </w:rPr>
              <w:t>8</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10</w:t>
            </w:r>
          </w:p>
        </w:tc>
      </w:tr>
      <w:tr w:rsidR="00105449" w:rsidRPr="007B3D9D" w:rsidTr="00880988">
        <w:trPr>
          <w:trHeight w:val="481"/>
        </w:trPr>
        <w:tc>
          <w:tcPr>
            <w:tcW w:w="2671" w:type="dxa"/>
            <w:tcBorders>
              <w:top w:val="single" w:sz="4" w:space="0" w:color="000000"/>
              <w:left w:val="single" w:sz="4" w:space="0" w:color="000000"/>
              <w:bottom w:val="single" w:sz="4" w:space="0" w:color="000000"/>
            </w:tcBorders>
          </w:tcPr>
          <w:p w:rsidR="00105449" w:rsidRPr="007B3D9D" w:rsidRDefault="00105449" w:rsidP="007B3D9D">
            <w:pPr>
              <w:pStyle w:val="TableParagraph"/>
              <w:spacing w:before="0" w:line="360" w:lineRule="auto"/>
              <w:ind w:left="585" w:right="582"/>
              <w:jc w:val="both"/>
              <w:rPr>
                <w:rFonts w:ascii="Times New Roman" w:hAnsi="Times New Roman" w:cs="Times New Roman"/>
                <w:sz w:val="20"/>
                <w:szCs w:val="20"/>
              </w:rPr>
            </w:pPr>
            <w:r w:rsidRPr="007B3D9D">
              <w:rPr>
                <w:rFonts w:ascii="Times New Roman" w:hAnsi="Times New Roman" w:cs="Times New Roman"/>
                <w:sz w:val="20"/>
                <w:szCs w:val="20"/>
              </w:rPr>
              <w:t>&gt;60</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right="1215"/>
              <w:jc w:val="both"/>
              <w:rPr>
                <w:rFonts w:ascii="Times New Roman" w:hAnsi="Times New Roman" w:cs="Times New Roman"/>
                <w:sz w:val="20"/>
                <w:szCs w:val="20"/>
              </w:rPr>
            </w:pPr>
            <w:r w:rsidRPr="007B3D9D">
              <w:rPr>
                <w:rFonts w:ascii="Times New Roman" w:hAnsi="Times New Roman" w:cs="Times New Roman"/>
                <w:sz w:val="20"/>
                <w:szCs w:val="20"/>
              </w:rPr>
              <w:t>26</w:t>
            </w:r>
          </w:p>
        </w:tc>
        <w:tc>
          <w:tcPr>
            <w:tcW w:w="2673" w:type="dxa"/>
            <w:tcBorders>
              <w:top w:val="single" w:sz="4" w:space="0" w:color="000000"/>
              <w:bottom w:val="single" w:sz="4" w:space="0" w:color="000000"/>
            </w:tcBorders>
          </w:tcPr>
          <w:p w:rsidR="00105449" w:rsidRPr="007B3D9D" w:rsidRDefault="00105449" w:rsidP="007B3D9D">
            <w:pPr>
              <w:pStyle w:val="TableParagraph"/>
              <w:spacing w:before="0" w:line="360" w:lineRule="auto"/>
              <w:ind w:left="13"/>
              <w:jc w:val="both"/>
              <w:rPr>
                <w:rFonts w:ascii="Times New Roman" w:hAnsi="Times New Roman" w:cs="Times New Roman"/>
                <w:sz w:val="20"/>
                <w:szCs w:val="20"/>
              </w:rPr>
            </w:pPr>
            <w:r w:rsidRPr="007B3D9D">
              <w:rPr>
                <w:rFonts w:ascii="Times New Roman" w:hAnsi="Times New Roman" w:cs="Times New Roman"/>
                <w:sz w:val="20"/>
                <w:szCs w:val="20"/>
              </w:rPr>
              <w:t>8</w:t>
            </w:r>
          </w:p>
        </w:tc>
      </w:tr>
    </w:tbl>
    <w:p w:rsidR="00880988" w:rsidRPr="007B3D9D" w:rsidRDefault="00880988" w:rsidP="007B3D9D">
      <w:pPr>
        <w:spacing w:line="360" w:lineRule="auto"/>
        <w:jc w:val="both"/>
        <w:rPr>
          <w:sz w:val="20"/>
          <w:szCs w:val="20"/>
        </w:rPr>
      </w:pPr>
    </w:p>
    <w:p w:rsidR="00105449" w:rsidRPr="007B3D9D" w:rsidRDefault="005D70A9" w:rsidP="007B3D9D">
      <w:pPr>
        <w:spacing w:line="360" w:lineRule="auto"/>
        <w:jc w:val="both"/>
        <w:rPr>
          <w:sz w:val="20"/>
          <w:szCs w:val="20"/>
        </w:rPr>
      </w:pPr>
      <w:r w:rsidRPr="007B3D9D">
        <w:rPr>
          <w:sz w:val="20"/>
          <w:szCs w:val="20"/>
        </w:rPr>
        <w:t>Table</w:t>
      </w:r>
      <w:r w:rsidRPr="007B3D9D">
        <w:rPr>
          <w:spacing w:val="-2"/>
          <w:sz w:val="20"/>
          <w:szCs w:val="20"/>
        </w:rPr>
        <w:t xml:space="preserve"> </w:t>
      </w:r>
      <w:proofErr w:type="gramStart"/>
      <w:r w:rsidRPr="007B3D9D">
        <w:rPr>
          <w:sz w:val="20"/>
          <w:szCs w:val="20"/>
        </w:rPr>
        <w:t>2</w:t>
      </w:r>
      <w:r w:rsidRPr="007B3D9D">
        <w:rPr>
          <w:spacing w:val="-2"/>
          <w:sz w:val="20"/>
          <w:szCs w:val="20"/>
        </w:rPr>
        <w:t xml:space="preserve"> </w:t>
      </w:r>
      <w:r w:rsidRPr="007B3D9D">
        <w:rPr>
          <w:sz w:val="20"/>
          <w:szCs w:val="20"/>
        </w:rPr>
        <w:t>:</w:t>
      </w:r>
      <w:proofErr w:type="gramEnd"/>
      <w:r w:rsidRPr="007B3D9D">
        <w:rPr>
          <w:spacing w:val="2"/>
          <w:sz w:val="20"/>
          <w:szCs w:val="20"/>
        </w:rPr>
        <w:t xml:space="preserve"> </w:t>
      </w:r>
      <w:r w:rsidRPr="007B3D9D">
        <w:rPr>
          <w:sz w:val="20"/>
          <w:szCs w:val="20"/>
        </w:rPr>
        <w:t>Comparison of</w:t>
      </w:r>
      <w:r w:rsidRPr="007B3D9D">
        <w:rPr>
          <w:spacing w:val="-2"/>
          <w:sz w:val="20"/>
          <w:szCs w:val="20"/>
        </w:rPr>
        <w:t xml:space="preserve"> </w:t>
      </w:r>
      <w:r w:rsidRPr="007B3D9D">
        <w:rPr>
          <w:sz w:val="20"/>
          <w:szCs w:val="20"/>
        </w:rPr>
        <w:t>Serum Ferritin</w:t>
      </w:r>
      <w:r w:rsidRPr="007B3D9D">
        <w:rPr>
          <w:spacing w:val="-2"/>
          <w:sz w:val="20"/>
          <w:szCs w:val="20"/>
        </w:rPr>
        <w:t xml:space="preserve"> </w:t>
      </w:r>
      <w:r w:rsidRPr="007B3D9D">
        <w:rPr>
          <w:sz w:val="20"/>
          <w:szCs w:val="20"/>
        </w:rPr>
        <w:t>between</w:t>
      </w:r>
      <w:r w:rsidRPr="007B3D9D">
        <w:rPr>
          <w:spacing w:val="-2"/>
          <w:sz w:val="20"/>
          <w:szCs w:val="20"/>
        </w:rPr>
        <w:t xml:space="preserve"> </w:t>
      </w:r>
      <w:r w:rsidRPr="007B3D9D">
        <w:rPr>
          <w:sz w:val="20"/>
          <w:szCs w:val="20"/>
        </w:rPr>
        <w:t>Diabetics and Non</w:t>
      </w:r>
      <w:r w:rsidRPr="007B3D9D">
        <w:rPr>
          <w:spacing w:val="-2"/>
          <w:sz w:val="20"/>
          <w:szCs w:val="20"/>
        </w:rPr>
        <w:t xml:space="preserve"> </w:t>
      </w:r>
      <w:r w:rsidRPr="007B3D9D">
        <w:rPr>
          <w:sz w:val="20"/>
          <w:szCs w:val="20"/>
        </w:rPr>
        <w:t>–</w:t>
      </w:r>
      <w:r w:rsidRPr="007B3D9D">
        <w:rPr>
          <w:spacing w:val="-2"/>
          <w:sz w:val="20"/>
          <w:szCs w:val="20"/>
        </w:rPr>
        <w:t xml:space="preserve"> </w:t>
      </w:r>
      <w:r w:rsidRPr="007B3D9D">
        <w:rPr>
          <w:sz w:val="20"/>
          <w:szCs w:val="20"/>
        </w:rPr>
        <w:t>Diabetics</w:t>
      </w:r>
    </w:p>
    <w:tbl>
      <w:tblPr>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71"/>
        <w:gridCol w:w="2673"/>
        <w:gridCol w:w="2673"/>
      </w:tblGrid>
      <w:tr w:rsidR="005D70A9" w:rsidRPr="007B3D9D" w:rsidTr="00880988">
        <w:trPr>
          <w:trHeight w:val="743"/>
        </w:trPr>
        <w:tc>
          <w:tcPr>
            <w:tcW w:w="2671" w:type="dxa"/>
            <w:tcBorders>
              <w:left w:val="single" w:sz="4" w:space="0" w:color="000000"/>
              <w:bottom w:val="single" w:sz="4" w:space="0" w:color="000000"/>
            </w:tcBorders>
          </w:tcPr>
          <w:p w:rsidR="005D70A9" w:rsidRPr="007B3D9D" w:rsidRDefault="005D70A9" w:rsidP="007B3D9D">
            <w:pPr>
              <w:pStyle w:val="TableParagraph"/>
              <w:spacing w:before="0" w:line="360" w:lineRule="auto"/>
              <w:ind w:left="1267" w:right="599" w:hanging="154"/>
              <w:jc w:val="both"/>
              <w:rPr>
                <w:rFonts w:ascii="Times New Roman" w:hAnsi="Times New Roman" w:cs="Times New Roman"/>
                <w:b/>
                <w:sz w:val="20"/>
                <w:szCs w:val="20"/>
              </w:rPr>
            </w:pPr>
            <w:r w:rsidRPr="007B3D9D">
              <w:rPr>
                <w:rFonts w:ascii="Times New Roman" w:hAnsi="Times New Roman" w:cs="Times New Roman"/>
                <w:b/>
                <w:spacing w:val="-1"/>
                <w:sz w:val="20"/>
                <w:szCs w:val="20"/>
              </w:rPr>
              <w:t xml:space="preserve">Age </w:t>
            </w:r>
            <w:r w:rsidRPr="007B3D9D">
              <w:rPr>
                <w:rFonts w:ascii="Times New Roman" w:hAnsi="Times New Roman" w:cs="Times New Roman"/>
                <w:b/>
                <w:sz w:val="20"/>
                <w:szCs w:val="20"/>
              </w:rPr>
              <w:t>group</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(years)</w:t>
            </w:r>
          </w:p>
        </w:tc>
        <w:tc>
          <w:tcPr>
            <w:tcW w:w="2673" w:type="dxa"/>
            <w:tcBorders>
              <w:bottom w:val="single" w:sz="4" w:space="0" w:color="000000"/>
            </w:tcBorders>
          </w:tcPr>
          <w:p w:rsidR="005D70A9" w:rsidRPr="007B3D9D" w:rsidRDefault="005D70A9" w:rsidP="007B3D9D">
            <w:pPr>
              <w:pStyle w:val="TableParagraph"/>
              <w:spacing w:before="0" w:line="360" w:lineRule="auto"/>
              <w:ind w:left="1012" w:right="865" w:hanging="70"/>
              <w:jc w:val="both"/>
              <w:rPr>
                <w:rFonts w:ascii="Times New Roman" w:hAnsi="Times New Roman" w:cs="Times New Roman"/>
                <w:b/>
                <w:sz w:val="20"/>
                <w:szCs w:val="20"/>
              </w:rPr>
            </w:pPr>
            <w:r w:rsidRPr="007B3D9D">
              <w:rPr>
                <w:rFonts w:ascii="Times New Roman" w:hAnsi="Times New Roman" w:cs="Times New Roman"/>
                <w:b/>
                <w:sz w:val="20"/>
                <w:szCs w:val="20"/>
              </w:rPr>
              <w:t>Diabetics</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(Cases)</w:t>
            </w:r>
          </w:p>
        </w:tc>
        <w:tc>
          <w:tcPr>
            <w:tcW w:w="2673" w:type="dxa"/>
            <w:tcBorders>
              <w:bottom w:val="single" w:sz="4" w:space="0" w:color="000000"/>
            </w:tcBorders>
          </w:tcPr>
          <w:p w:rsidR="005D70A9" w:rsidRPr="007B3D9D" w:rsidRDefault="005D70A9" w:rsidP="007B3D9D">
            <w:pPr>
              <w:pStyle w:val="TableParagraph"/>
              <w:tabs>
                <w:tab w:val="left" w:pos="1734"/>
              </w:tabs>
              <w:spacing w:before="0" w:line="360" w:lineRule="auto"/>
              <w:ind w:left="216"/>
              <w:jc w:val="both"/>
              <w:rPr>
                <w:rFonts w:ascii="Times New Roman" w:hAnsi="Times New Roman" w:cs="Times New Roman"/>
                <w:b/>
                <w:sz w:val="20"/>
                <w:szCs w:val="20"/>
              </w:rPr>
            </w:pPr>
            <w:r w:rsidRPr="007B3D9D">
              <w:rPr>
                <w:rFonts w:ascii="Times New Roman" w:hAnsi="Times New Roman" w:cs="Times New Roman"/>
                <w:b/>
                <w:sz w:val="20"/>
                <w:szCs w:val="20"/>
              </w:rPr>
              <w:t>Non-diabetics</w:t>
            </w:r>
            <w:r w:rsidRPr="007B3D9D">
              <w:rPr>
                <w:rFonts w:ascii="Times New Roman" w:hAnsi="Times New Roman" w:cs="Times New Roman"/>
                <w:b/>
                <w:sz w:val="20"/>
                <w:szCs w:val="20"/>
              </w:rPr>
              <w:tab/>
              <w:t>(Controls)</w:t>
            </w:r>
          </w:p>
        </w:tc>
      </w:tr>
      <w:tr w:rsidR="005D70A9" w:rsidRPr="007B3D9D" w:rsidTr="00880988">
        <w:trPr>
          <w:trHeight w:val="484"/>
        </w:trPr>
        <w:tc>
          <w:tcPr>
            <w:tcW w:w="2671" w:type="dxa"/>
            <w:tcBorders>
              <w:top w:val="single" w:sz="4" w:space="0" w:color="000000"/>
              <w:left w:val="single" w:sz="4" w:space="0" w:color="000000"/>
              <w:bottom w:val="single" w:sz="4" w:space="0" w:color="000000"/>
            </w:tcBorders>
          </w:tcPr>
          <w:p w:rsidR="005D70A9" w:rsidRPr="007B3D9D" w:rsidRDefault="005D70A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41-45</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right="1243"/>
              <w:jc w:val="both"/>
              <w:rPr>
                <w:rFonts w:ascii="Times New Roman" w:hAnsi="Times New Roman" w:cs="Times New Roman"/>
                <w:sz w:val="20"/>
                <w:szCs w:val="20"/>
              </w:rPr>
            </w:pPr>
            <w:r w:rsidRPr="007B3D9D">
              <w:rPr>
                <w:rFonts w:ascii="Times New Roman" w:hAnsi="Times New Roman" w:cs="Times New Roman"/>
                <w:sz w:val="20"/>
                <w:szCs w:val="20"/>
              </w:rPr>
              <w:t>9</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19</w:t>
            </w:r>
          </w:p>
        </w:tc>
      </w:tr>
      <w:tr w:rsidR="005D70A9" w:rsidRPr="007B3D9D" w:rsidTr="00880988">
        <w:trPr>
          <w:trHeight w:val="482"/>
        </w:trPr>
        <w:tc>
          <w:tcPr>
            <w:tcW w:w="2671" w:type="dxa"/>
            <w:tcBorders>
              <w:top w:val="single" w:sz="4" w:space="0" w:color="000000"/>
              <w:left w:val="single" w:sz="4" w:space="0" w:color="000000"/>
              <w:bottom w:val="single" w:sz="4" w:space="0" w:color="000000"/>
            </w:tcBorders>
          </w:tcPr>
          <w:p w:rsidR="005D70A9" w:rsidRPr="007B3D9D" w:rsidRDefault="005D70A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46-50</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right="1269"/>
              <w:jc w:val="both"/>
              <w:rPr>
                <w:rFonts w:ascii="Times New Roman" w:hAnsi="Times New Roman" w:cs="Times New Roman"/>
                <w:sz w:val="20"/>
                <w:szCs w:val="20"/>
              </w:rPr>
            </w:pPr>
            <w:r w:rsidRPr="007B3D9D">
              <w:rPr>
                <w:rFonts w:ascii="Times New Roman" w:hAnsi="Times New Roman" w:cs="Times New Roman"/>
                <w:sz w:val="20"/>
                <w:szCs w:val="20"/>
              </w:rPr>
              <w:t>7</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10</w:t>
            </w:r>
          </w:p>
        </w:tc>
      </w:tr>
      <w:tr w:rsidR="005D70A9" w:rsidRPr="007B3D9D" w:rsidTr="00880988">
        <w:trPr>
          <w:trHeight w:val="482"/>
        </w:trPr>
        <w:tc>
          <w:tcPr>
            <w:tcW w:w="2671" w:type="dxa"/>
            <w:tcBorders>
              <w:top w:val="single" w:sz="4" w:space="0" w:color="000000"/>
              <w:left w:val="single" w:sz="4" w:space="0" w:color="000000"/>
              <w:bottom w:val="single" w:sz="4" w:space="0" w:color="000000"/>
            </w:tcBorders>
          </w:tcPr>
          <w:p w:rsidR="005D70A9" w:rsidRPr="007B3D9D" w:rsidRDefault="005D70A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51-55</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right="1215"/>
              <w:jc w:val="both"/>
              <w:rPr>
                <w:rFonts w:ascii="Times New Roman" w:hAnsi="Times New Roman" w:cs="Times New Roman"/>
                <w:sz w:val="20"/>
                <w:szCs w:val="20"/>
              </w:rPr>
            </w:pPr>
            <w:r w:rsidRPr="007B3D9D">
              <w:rPr>
                <w:rFonts w:ascii="Times New Roman" w:hAnsi="Times New Roman" w:cs="Times New Roman"/>
                <w:sz w:val="20"/>
                <w:szCs w:val="20"/>
              </w:rPr>
              <w:t>10</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13</w:t>
            </w:r>
          </w:p>
        </w:tc>
      </w:tr>
      <w:tr w:rsidR="005D70A9" w:rsidRPr="007B3D9D" w:rsidTr="00880988">
        <w:trPr>
          <w:trHeight w:val="484"/>
        </w:trPr>
        <w:tc>
          <w:tcPr>
            <w:tcW w:w="2671" w:type="dxa"/>
            <w:tcBorders>
              <w:top w:val="single" w:sz="4" w:space="0" w:color="000000"/>
              <w:left w:val="single" w:sz="4" w:space="0" w:color="000000"/>
              <w:bottom w:val="single" w:sz="4" w:space="0" w:color="000000"/>
            </w:tcBorders>
          </w:tcPr>
          <w:p w:rsidR="005D70A9" w:rsidRPr="007B3D9D" w:rsidRDefault="005D70A9"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56-60</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right="1269"/>
              <w:jc w:val="both"/>
              <w:rPr>
                <w:rFonts w:ascii="Times New Roman" w:hAnsi="Times New Roman" w:cs="Times New Roman"/>
                <w:sz w:val="20"/>
                <w:szCs w:val="20"/>
              </w:rPr>
            </w:pPr>
            <w:r w:rsidRPr="007B3D9D">
              <w:rPr>
                <w:rFonts w:ascii="Times New Roman" w:hAnsi="Times New Roman" w:cs="Times New Roman"/>
                <w:sz w:val="20"/>
                <w:szCs w:val="20"/>
              </w:rPr>
              <w:t>8</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left="897" w:right="887"/>
              <w:jc w:val="both"/>
              <w:rPr>
                <w:rFonts w:ascii="Times New Roman" w:hAnsi="Times New Roman" w:cs="Times New Roman"/>
                <w:sz w:val="20"/>
                <w:szCs w:val="20"/>
              </w:rPr>
            </w:pPr>
            <w:r w:rsidRPr="007B3D9D">
              <w:rPr>
                <w:rFonts w:ascii="Times New Roman" w:hAnsi="Times New Roman" w:cs="Times New Roman"/>
                <w:sz w:val="20"/>
                <w:szCs w:val="20"/>
              </w:rPr>
              <w:t>10</w:t>
            </w:r>
          </w:p>
        </w:tc>
      </w:tr>
      <w:tr w:rsidR="005D70A9" w:rsidRPr="007B3D9D" w:rsidTr="00880988">
        <w:trPr>
          <w:trHeight w:val="481"/>
        </w:trPr>
        <w:tc>
          <w:tcPr>
            <w:tcW w:w="2671" w:type="dxa"/>
            <w:tcBorders>
              <w:top w:val="single" w:sz="4" w:space="0" w:color="000000"/>
              <w:left w:val="single" w:sz="4" w:space="0" w:color="000000"/>
              <w:bottom w:val="single" w:sz="4" w:space="0" w:color="000000"/>
            </w:tcBorders>
          </w:tcPr>
          <w:p w:rsidR="005D70A9" w:rsidRPr="007B3D9D" w:rsidRDefault="005D70A9" w:rsidP="007B3D9D">
            <w:pPr>
              <w:pStyle w:val="TableParagraph"/>
              <w:spacing w:before="0" w:line="360" w:lineRule="auto"/>
              <w:ind w:left="585" w:right="582"/>
              <w:jc w:val="both"/>
              <w:rPr>
                <w:rFonts w:ascii="Times New Roman" w:hAnsi="Times New Roman" w:cs="Times New Roman"/>
                <w:sz w:val="20"/>
                <w:szCs w:val="20"/>
              </w:rPr>
            </w:pPr>
            <w:r w:rsidRPr="007B3D9D">
              <w:rPr>
                <w:rFonts w:ascii="Times New Roman" w:hAnsi="Times New Roman" w:cs="Times New Roman"/>
                <w:sz w:val="20"/>
                <w:szCs w:val="20"/>
              </w:rPr>
              <w:t>&gt;60</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right="1215"/>
              <w:jc w:val="both"/>
              <w:rPr>
                <w:rFonts w:ascii="Times New Roman" w:hAnsi="Times New Roman" w:cs="Times New Roman"/>
                <w:sz w:val="20"/>
                <w:szCs w:val="20"/>
              </w:rPr>
            </w:pPr>
            <w:r w:rsidRPr="007B3D9D">
              <w:rPr>
                <w:rFonts w:ascii="Times New Roman" w:hAnsi="Times New Roman" w:cs="Times New Roman"/>
                <w:sz w:val="20"/>
                <w:szCs w:val="20"/>
              </w:rPr>
              <w:t>26</w:t>
            </w:r>
          </w:p>
        </w:tc>
        <w:tc>
          <w:tcPr>
            <w:tcW w:w="2673" w:type="dxa"/>
            <w:tcBorders>
              <w:top w:val="single" w:sz="4" w:space="0" w:color="000000"/>
              <w:bottom w:val="single" w:sz="4" w:space="0" w:color="000000"/>
            </w:tcBorders>
          </w:tcPr>
          <w:p w:rsidR="005D70A9" w:rsidRPr="007B3D9D" w:rsidRDefault="005D70A9" w:rsidP="007B3D9D">
            <w:pPr>
              <w:pStyle w:val="TableParagraph"/>
              <w:spacing w:before="0" w:line="360" w:lineRule="auto"/>
              <w:ind w:left="13"/>
              <w:jc w:val="both"/>
              <w:rPr>
                <w:rFonts w:ascii="Times New Roman" w:hAnsi="Times New Roman" w:cs="Times New Roman"/>
                <w:sz w:val="20"/>
                <w:szCs w:val="20"/>
              </w:rPr>
            </w:pPr>
            <w:r w:rsidRPr="007B3D9D">
              <w:rPr>
                <w:rFonts w:ascii="Times New Roman" w:hAnsi="Times New Roman" w:cs="Times New Roman"/>
                <w:sz w:val="20"/>
                <w:szCs w:val="20"/>
              </w:rPr>
              <w:t>8</w:t>
            </w:r>
          </w:p>
        </w:tc>
      </w:tr>
    </w:tbl>
    <w:p w:rsidR="006E427C" w:rsidRPr="007B3D9D" w:rsidRDefault="006E427C" w:rsidP="007B3D9D">
      <w:pPr>
        <w:spacing w:line="360" w:lineRule="auto"/>
        <w:jc w:val="both"/>
        <w:rPr>
          <w:sz w:val="20"/>
          <w:szCs w:val="20"/>
        </w:rPr>
      </w:pPr>
    </w:p>
    <w:p w:rsidR="006E427C" w:rsidRPr="007B3D9D" w:rsidRDefault="006E427C" w:rsidP="007B3D9D">
      <w:pPr>
        <w:spacing w:line="360" w:lineRule="auto"/>
        <w:jc w:val="both"/>
        <w:rPr>
          <w:sz w:val="20"/>
          <w:szCs w:val="20"/>
        </w:rPr>
      </w:pPr>
      <w:r w:rsidRPr="007B3D9D">
        <w:rPr>
          <w:sz w:val="20"/>
          <w:szCs w:val="20"/>
        </w:rPr>
        <w:t xml:space="preserve">        Table</w:t>
      </w:r>
      <w:r w:rsidR="00CB3E88" w:rsidRPr="007B3D9D">
        <w:rPr>
          <w:sz w:val="20"/>
          <w:szCs w:val="20"/>
        </w:rPr>
        <w:t xml:space="preserve"> 3</w:t>
      </w:r>
      <w:r w:rsidRPr="007B3D9D">
        <w:rPr>
          <w:sz w:val="20"/>
          <w:szCs w:val="20"/>
        </w:rPr>
        <w:t>- Comparison of</w:t>
      </w:r>
      <w:r w:rsidRPr="007B3D9D">
        <w:rPr>
          <w:spacing w:val="-2"/>
          <w:sz w:val="20"/>
          <w:szCs w:val="20"/>
        </w:rPr>
        <w:t xml:space="preserve"> </w:t>
      </w:r>
      <w:r w:rsidRPr="007B3D9D">
        <w:rPr>
          <w:sz w:val="20"/>
          <w:szCs w:val="20"/>
        </w:rPr>
        <w:t>Serum Ferritin</w:t>
      </w:r>
      <w:r w:rsidRPr="007B3D9D">
        <w:rPr>
          <w:spacing w:val="-2"/>
          <w:sz w:val="20"/>
          <w:szCs w:val="20"/>
        </w:rPr>
        <w:t xml:space="preserve"> </w:t>
      </w:r>
      <w:r w:rsidRPr="007B3D9D">
        <w:rPr>
          <w:sz w:val="20"/>
          <w:szCs w:val="20"/>
        </w:rPr>
        <w:t>between</w:t>
      </w:r>
      <w:r w:rsidRPr="007B3D9D">
        <w:rPr>
          <w:spacing w:val="-2"/>
          <w:sz w:val="20"/>
          <w:szCs w:val="20"/>
        </w:rPr>
        <w:t xml:space="preserve"> </w:t>
      </w:r>
      <w:r w:rsidRPr="007B3D9D">
        <w:rPr>
          <w:sz w:val="20"/>
          <w:szCs w:val="20"/>
        </w:rPr>
        <w:t>Diabetics and Non</w:t>
      </w:r>
      <w:r w:rsidRPr="007B3D9D">
        <w:rPr>
          <w:spacing w:val="-2"/>
          <w:sz w:val="20"/>
          <w:szCs w:val="20"/>
        </w:rPr>
        <w:t xml:space="preserve"> </w:t>
      </w:r>
      <w:r w:rsidRPr="007B3D9D">
        <w:rPr>
          <w:sz w:val="20"/>
          <w:szCs w:val="20"/>
        </w:rPr>
        <w:t>–</w:t>
      </w:r>
      <w:r w:rsidRPr="007B3D9D">
        <w:rPr>
          <w:spacing w:val="-2"/>
          <w:sz w:val="20"/>
          <w:szCs w:val="20"/>
        </w:rPr>
        <w:t xml:space="preserve"> </w:t>
      </w:r>
      <w:r w:rsidRPr="007B3D9D">
        <w:rPr>
          <w:sz w:val="20"/>
          <w:szCs w:val="20"/>
        </w:rPr>
        <w:t>Diabetics</w:t>
      </w:r>
    </w:p>
    <w:tbl>
      <w:tblPr>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10"/>
        <w:gridCol w:w="4010"/>
      </w:tblGrid>
      <w:tr w:rsidR="006E427C" w:rsidRPr="007B3D9D" w:rsidTr="00880988">
        <w:trPr>
          <w:trHeight w:val="894"/>
        </w:trPr>
        <w:tc>
          <w:tcPr>
            <w:tcW w:w="4010" w:type="dxa"/>
            <w:tcBorders>
              <w:left w:val="single" w:sz="4" w:space="0" w:color="000000"/>
              <w:bottom w:val="single" w:sz="4" w:space="0" w:color="000000"/>
            </w:tcBorders>
          </w:tcPr>
          <w:p w:rsidR="006E427C" w:rsidRPr="007B3D9D" w:rsidRDefault="006E427C" w:rsidP="007B3D9D">
            <w:pPr>
              <w:pStyle w:val="TableParagraph"/>
              <w:spacing w:before="0" w:line="360" w:lineRule="auto"/>
              <w:jc w:val="both"/>
              <w:rPr>
                <w:rFonts w:ascii="Times New Roman" w:hAnsi="Times New Roman" w:cs="Times New Roman"/>
                <w:sz w:val="20"/>
                <w:szCs w:val="20"/>
              </w:rPr>
            </w:pPr>
          </w:p>
          <w:p w:rsidR="006E427C" w:rsidRPr="007B3D9D" w:rsidRDefault="006E427C" w:rsidP="007B3D9D">
            <w:pPr>
              <w:pStyle w:val="TableParagraph"/>
              <w:spacing w:before="0" w:line="360" w:lineRule="auto"/>
              <w:ind w:left="1484" w:right="1477"/>
              <w:jc w:val="both"/>
              <w:rPr>
                <w:rFonts w:ascii="Times New Roman" w:hAnsi="Times New Roman" w:cs="Times New Roman"/>
                <w:b/>
                <w:sz w:val="20"/>
                <w:szCs w:val="20"/>
              </w:rPr>
            </w:pPr>
            <w:r w:rsidRPr="007B3D9D">
              <w:rPr>
                <w:rFonts w:ascii="Times New Roman" w:hAnsi="Times New Roman" w:cs="Times New Roman"/>
                <w:b/>
                <w:sz w:val="20"/>
                <w:szCs w:val="20"/>
              </w:rPr>
              <w:t>Population</w:t>
            </w:r>
          </w:p>
        </w:tc>
        <w:tc>
          <w:tcPr>
            <w:tcW w:w="4010" w:type="dxa"/>
            <w:tcBorders>
              <w:bottom w:val="single" w:sz="4" w:space="0" w:color="000000"/>
            </w:tcBorders>
          </w:tcPr>
          <w:p w:rsidR="006E427C" w:rsidRPr="007B3D9D" w:rsidRDefault="006E427C" w:rsidP="007B3D9D">
            <w:pPr>
              <w:pStyle w:val="TableParagraph"/>
              <w:spacing w:before="0" w:line="360" w:lineRule="auto"/>
              <w:ind w:left="1593" w:right="460" w:hanging="1052"/>
              <w:jc w:val="both"/>
              <w:rPr>
                <w:rFonts w:ascii="Times New Roman" w:hAnsi="Times New Roman" w:cs="Times New Roman"/>
                <w:b/>
                <w:sz w:val="20"/>
                <w:szCs w:val="20"/>
              </w:rPr>
            </w:pPr>
            <w:r w:rsidRPr="007B3D9D">
              <w:rPr>
                <w:rFonts w:ascii="Times New Roman" w:hAnsi="Times New Roman" w:cs="Times New Roman"/>
                <w:b/>
                <w:sz w:val="20"/>
                <w:szCs w:val="20"/>
              </w:rPr>
              <w:t>Mean S. ferritin (µg/l)</w:t>
            </w:r>
            <w:r w:rsidRPr="007B3D9D">
              <w:rPr>
                <w:rFonts w:ascii="Times New Roman" w:hAnsi="Times New Roman" w:cs="Times New Roman"/>
                <w:b/>
                <w:sz w:val="20"/>
                <w:szCs w:val="20"/>
                <w:u w:val="single"/>
              </w:rPr>
              <w:t>+</w:t>
            </w:r>
            <w:r w:rsidRPr="007B3D9D">
              <w:rPr>
                <w:rFonts w:ascii="Times New Roman" w:hAnsi="Times New Roman" w:cs="Times New Roman"/>
                <w:b/>
                <w:sz w:val="20"/>
                <w:szCs w:val="20"/>
              </w:rPr>
              <w:t xml:space="preserve"> Standard</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Deviation</w:t>
            </w:r>
          </w:p>
        </w:tc>
      </w:tr>
      <w:tr w:rsidR="006E427C" w:rsidRPr="007B3D9D" w:rsidTr="00880988">
        <w:trPr>
          <w:trHeight w:val="539"/>
        </w:trPr>
        <w:tc>
          <w:tcPr>
            <w:tcW w:w="4010" w:type="dxa"/>
            <w:tcBorders>
              <w:top w:val="single" w:sz="4" w:space="0" w:color="000000"/>
              <w:left w:val="single" w:sz="4" w:space="0" w:color="000000"/>
              <w:bottom w:val="single" w:sz="4" w:space="0" w:color="000000"/>
            </w:tcBorders>
          </w:tcPr>
          <w:p w:rsidR="006E427C" w:rsidRPr="007B3D9D" w:rsidRDefault="006E427C" w:rsidP="007B3D9D">
            <w:pPr>
              <w:pStyle w:val="TableParagraph"/>
              <w:spacing w:before="0" w:line="360" w:lineRule="auto"/>
              <w:ind w:left="102"/>
              <w:jc w:val="both"/>
              <w:rPr>
                <w:rFonts w:ascii="Times New Roman" w:hAnsi="Times New Roman" w:cs="Times New Roman"/>
                <w:sz w:val="20"/>
                <w:szCs w:val="20"/>
              </w:rPr>
            </w:pPr>
            <w:r w:rsidRPr="007B3D9D">
              <w:rPr>
                <w:rFonts w:ascii="Times New Roman" w:hAnsi="Times New Roman" w:cs="Times New Roman"/>
                <w:sz w:val="20"/>
                <w:szCs w:val="20"/>
              </w:rPr>
              <w:t>Subjects</w:t>
            </w:r>
            <w:r w:rsidRPr="007B3D9D">
              <w:rPr>
                <w:rFonts w:ascii="Times New Roman" w:hAnsi="Times New Roman" w:cs="Times New Roman"/>
                <w:spacing w:val="-2"/>
                <w:sz w:val="20"/>
                <w:szCs w:val="20"/>
              </w:rPr>
              <w:t xml:space="preserve"> </w:t>
            </w:r>
            <w:r w:rsidRPr="007B3D9D">
              <w:rPr>
                <w:rFonts w:ascii="Times New Roman" w:hAnsi="Times New Roman" w:cs="Times New Roman"/>
                <w:sz w:val="20"/>
                <w:szCs w:val="20"/>
              </w:rPr>
              <w:t>(Diabetics)</w:t>
            </w:r>
          </w:p>
        </w:tc>
        <w:tc>
          <w:tcPr>
            <w:tcW w:w="4010" w:type="dxa"/>
            <w:tcBorders>
              <w:top w:val="single" w:sz="4" w:space="0" w:color="000000"/>
              <w:bottom w:val="single" w:sz="4" w:space="0" w:color="000000"/>
            </w:tcBorders>
          </w:tcPr>
          <w:p w:rsidR="006E427C" w:rsidRPr="007B3D9D" w:rsidRDefault="006E427C" w:rsidP="007B3D9D">
            <w:pPr>
              <w:pStyle w:val="TableParagraph"/>
              <w:spacing w:before="0" w:line="360" w:lineRule="auto"/>
              <w:ind w:left="1320" w:right="1308"/>
              <w:jc w:val="both"/>
              <w:rPr>
                <w:rFonts w:ascii="Times New Roman" w:hAnsi="Times New Roman" w:cs="Times New Roman"/>
                <w:sz w:val="20"/>
                <w:szCs w:val="20"/>
              </w:rPr>
            </w:pPr>
            <w:r w:rsidRPr="007B3D9D">
              <w:rPr>
                <w:rFonts w:ascii="Times New Roman" w:hAnsi="Times New Roman" w:cs="Times New Roman"/>
                <w:sz w:val="20"/>
                <w:szCs w:val="20"/>
              </w:rPr>
              <w:t>379.55</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118.30</w:t>
            </w:r>
          </w:p>
        </w:tc>
      </w:tr>
      <w:tr w:rsidR="006E427C" w:rsidRPr="007B3D9D" w:rsidTr="00880988">
        <w:trPr>
          <w:trHeight w:val="542"/>
        </w:trPr>
        <w:tc>
          <w:tcPr>
            <w:tcW w:w="4010" w:type="dxa"/>
            <w:tcBorders>
              <w:top w:val="single" w:sz="4" w:space="0" w:color="000000"/>
              <w:left w:val="single" w:sz="4" w:space="0" w:color="000000"/>
              <w:bottom w:val="single" w:sz="4" w:space="0" w:color="000000"/>
            </w:tcBorders>
          </w:tcPr>
          <w:p w:rsidR="006E427C" w:rsidRPr="007B3D9D" w:rsidRDefault="006E427C" w:rsidP="007B3D9D">
            <w:pPr>
              <w:pStyle w:val="TableParagraph"/>
              <w:spacing w:before="0" w:line="360" w:lineRule="auto"/>
              <w:ind w:left="102"/>
              <w:jc w:val="both"/>
              <w:rPr>
                <w:rFonts w:ascii="Times New Roman" w:hAnsi="Times New Roman" w:cs="Times New Roman"/>
                <w:sz w:val="20"/>
                <w:szCs w:val="20"/>
              </w:rPr>
            </w:pPr>
            <w:r w:rsidRPr="007B3D9D">
              <w:rPr>
                <w:rFonts w:ascii="Times New Roman" w:hAnsi="Times New Roman" w:cs="Times New Roman"/>
                <w:sz w:val="20"/>
                <w:szCs w:val="20"/>
              </w:rPr>
              <w:t>Controls</w:t>
            </w:r>
            <w:r w:rsidRPr="007B3D9D">
              <w:rPr>
                <w:rFonts w:ascii="Times New Roman" w:hAnsi="Times New Roman" w:cs="Times New Roman"/>
                <w:spacing w:val="-3"/>
                <w:sz w:val="20"/>
                <w:szCs w:val="20"/>
              </w:rPr>
              <w:t xml:space="preserve"> </w:t>
            </w:r>
            <w:r w:rsidRPr="007B3D9D">
              <w:rPr>
                <w:rFonts w:ascii="Times New Roman" w:hAnsi="Times New Roman" w:cs="Times New Roman"/>
                <w:sz w:val="20"/>
                <w:szCs w:val="20"/>
              </w:rPr>
              <w:t>(Non-diabetics)</w:t>
            </w:r>
          </w:p>
        </w:tc>
        <w:tc>
          <w:tcPr>
            <w:tcW w:w="4010" w:type="dxa"/>
            <w:tcBorders>
              <w:top w:val="single" w:sz="4" w:space="0" w:color="000000"/>
              <w:bottom w:val="single" w:sz="4" w:space="0" w:color="000000"/>
            </w:tcBorders>
          </w:tcPr>
          <w:p w:rsidR="006E427C" w:rsidRPr="007B3D9D" w:rsidRDefault="006E427C" w:rsidP="007B3D9D">
            <w:pPr>
              <w:pStyle w:val="TableParagraph"/>
              <w:spacing w:before="0" w:line="360" w:lineRule="auto"/>
              <w:ind w:left="1318" w:right="1308"/>
              <w:jc w:val="both"/>
              <w:rPr>
                <w:rFonts w:ascii="Times New Roman" w:hAnsi="Times New Roman" w:cs="Times New Roman"/>
                <w:sz w:val="20"/>
                <w:szCs w:val="20"/>
              </w:rPr>
            </w:pPr>
            <w:r w:rsidRPr="007B3D9D">
              <w:rPr>
                <w:rFonts w:ascii="Times New Roman" w:hAnsi="Times New Roman" w:cs="Times New Roman"/>
                <w:sz w:val="20"/>
                <w:szCs w:val="20"/>
              </w:rPr>
              <w:t>81.66</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26.85</w:t>
            </w:r>
          </w:p>
        </w:tc>
      </w:tr>
    </w:tbl>
    <w:p w:rsidR="006E427C" w:rsidRPr="007B3D9D" w:rsidRDefault="006E427C" w:rsidP="007B3D9D">
      <w:pPr>
        <w:spacing w:line="360" w:lineRule="auto"/>
        <w:jc w:val="both"/>
        <w:rPr>
          <w:sz w:val="20"/>
          <w:szCs w:val="20"/>
        </w:rPr>
      </w:pPr>
    </w:p>
    <w:p w:rsidR="005D70A9" w:rsidRPr="007B3D9D" w:rsidRDefault="005D70A9" w:rsidP="007B3D9D">
      <w:pPr>
        <w:spacing w:line="360" w:lineRule="auto"/>
        <w:jc w:val="both"/>
        <w:rPr>
          <w:sz w:val="20"/>
          <w:szCs w:val="20"/>
        </w:rPr>
      </w:pPr>
      <w:r w:rsidRPr="007B3D9D">
        <w:rPr>
          <w:sz w:val="20"/>
          <w:szCs w:val="20"/>
        </w:rPr>
        <w:t>Using</w:t>
      </w:r>
      <w:r w:rsidRPr="007B3D9D">
        <w:rPr>
          <w:spacing w:val="-1"/>
          <w:sz w:val="20"/>
          <w:szCs w:val="20"/>
        </w:rPr>
        <w:t xml:space="preserve"> </w:t>
      </w:r>
      <w:r w:rsidRPr="007B3D9D">
        <w:rPr>
          <w:sz w:val="20"/>
          <w:szCs w:val="20"/>
        </w:rPr>
        <w:t>2 tailed</w:t>
      </w:r>
      <w:r w:rsidRPr="007B3D9D">
        <w:rPr>
          <w:spacing w:val="-1"/>
          <w:sz w:val="20"/>
          <w:szCs w:val="20"/>
        </w:rPr>
        <w:t xml:space="preserve"> </w:t>
      </w:r>
      <w:r w:rsidRPr="007B3D9D">
        <w:rPr>
          <w:sz w:val="20"/>
          <w:szCs w:val="20"/>
        </w:rPr>
        <w:t>t</w:t>
      </w:r>
      <w:r w:rsidRPr="007B3D9D">
        <w:rPr>
          <w:spacing w:val="-2"/>
          <w:sz w:val="20"/>
          <w:szCs w:val="20"/>
        </w:rPr>
        <w:t xml:space="preserve"> </w:t>
      </w:r>
      <w:r w:rsidRPr="007B3D9D">
        <w:rPr>
          <w:sz w:val="20"/>
          <w:szCs w:val="20"/>
        </w:rPr>
        <w:t>test,</w:t>
      </w:r>
      <w:r w:rsidRPr="007B3D9D">
        <w:rPr>
          <w:spacing w:val="-2"/>
          <w:sz w:val="20"/>
          <w:szCs w:val="20"/>
        </w:rPr>
        <w:t xml:space="preserve"> </w:t>
      </w:r>
      <w:r w:rsidRPr="007B3D9D">
        <w:rPr>
          <w:sz w:val="20"/>
          <w:szCs w:val="20"/>
        </w:rPr>
        <w:t>p</w:t>
      </w:r>
      <w:r w:rsidRPr="007B3D9D">
        <w:rPr>
          <w:spacing w:val="-2"/>
          <w:sz w:val="20"/>
          <w:szCs w:val="20"/>
        </w:rPr>
        <w:t xml:space="preserve"> </w:t>
      </w:r>
      <w:r w:rsidRPr="007B3D9D">
        <w:rPr>
          <w:sz w:val="20"/>
          <w:szCs w:val="20"/>
        </w:rPr>
        <w:t>value is</w:t>
      </w:r>
      <w:r w:rsidRPr="007B3D9D">
        <w:rPr>
          <w:spacing w:val="-1"/>
          <w:sz w:val="20"/>
          <w:szCs w:val="20"/>
        </w:rPr>
        <w:t xml:space="preserve"> </w:t>
      </w:r>
      <w:r w:rsidRPr="007B3D9D">
        <w:rPr>
          <w:sz w:val="20"/>
          <w:szCs w:val="20"/>
        </w:rPr>
        <w:t>&lt;0.005</w:t>
      </w:r>
      <w:r w:rsidRPr="007B3D9D">
        <w:rPr>
          <w:spacing w:val="-2"/>
          <w:sz w:val="20"/>
          <w:szCs w:val="20"/>
        </w:rPr>
        <w:t xml:space="preserve"> </w:t>
      </w:r>
      <w:r w:rsidRPr="007B3D9D">
        <w:rPr>
          <w:sz w:val="20"/>
          <w:szCs w:val="20"/>
        </w:rPr>
        <w:t>which</w:t>
      </w:r>
      <w:r w:rsidRPr="007B3D9D">
        <w:rPr>
          <w:spacing w:val="-1"/>
          <w:sz w:val="20"/>
          <w:szCs w:val="20"/>
        </w:rPr>
        <w:t xml:space="preserve"> </w:t>
      </w:r>
      <w:r w:rsidRPr="007B3D9D">
        <w:rPr>
          <w:sz w:val="20"/>
          <w:szCs w:val="20"/>
        </w:rPr>
        <w:t>is</w:t>
      </w:r>
      <w:r w:rsidRPr="007B3D9D">
        <w:rPr>
          <w:spacing w:val="-3"/>
          <w:sz w:val="20"/>
          <w:szCs w:val="20"/>
        </w:rPr>
        <w:t xml:space="preserve"> </w:t>
      </w:r>
      <w:r w:rsidRPr="007B3D9D">
        <w:rPr>
          <w:sz w:val="20"/>
          <w:szCs w:val="20"/>
        </w:rPr>
        <w:t>statistically significant</w:t>
      </w:r>
    </w:p>
    <w:p w:rsidR="00906395" w:rsidRPr="007B3D9D" w:rsidRDefault="00906395" w:rsidP="007B3D9D">
      <w:pPr>
        <w:spacing w:line="360" w:lineRule="auto"/>
        <w:jc w:val="both"/>
        <w:rPr>
          <w:sz w:val="20"/>
          <w:szCs w:val="20"/>
        </w:rPr>
      </w:pPr>
      <w:r w:rsidRPr="007B3D9D">
        <w:rPr>
          <w:sz w:val="20"/>
          <w:szCs w:val="20"/>
        </w:rPr>
        <w:t xml:space="preserve">In this study mean serum ferritin level among diabetic patients is </w:t>
      </w:r>
      <w:proofErr w:type="gramStart"/>
      <w:r w:rsidRPr="007B3D9D">
        <w:rPr>
          <w:sz w:val="20"/>
          <w:szCs w:val="20"/>
        </w:rPr>
        <w:t>379.55 µg/l</w:t>
      </w:r>
      <w:proofErr w:type="gramEnd"/>
      <w:r w:rsidRPr="007B3D9D">
        <w:rPr>
          <w:spacing w:val="-52"/>
          <w:sz w:val="20"/>
          <w:szCs w:val="20"/>
        </w:rPr>
        <w:t xml:space="preserve"> </w:t>
      </w:r>
      <w:r w:rsidRPr="007B3D9D">
        <w:rPr>
          <w:sz w:val="20"/>
          <w:szCs w:val="20"/>
        </w:rPr>
        <w:t>and among non-diabetic patients is 81.66 µg/l. Mean serum ferritin levels are more</w:t>
      </w:r>
      <w:r w:rsidRPr="007B3D9D">
        <w:rPr>
          <w:spacing w:val="1"/>
          <w:sz w:val="20"/>
          <w:szCs w:val="20"/>
        </w:rPr>
        <w:t xml:space="preserve"> </w:t>
      </w:r>
      <w:r w:rsidRPr="007B3D9D">
        <w:rPr>
          <w:sz w:val="20"/>
          <w:szCs w:val="20"/>
        </w:rPr>
        <w:t>in</w:t>
      </w:r>
      <w:r w:rsidRPr="007B3D9D">
        <w:rPr>
          <w:spacing w:val="2"/>
          <w:sz w:val="20"/>
          <w:szCs w:val="20"/>
        </w:rPr>
        <w:t xml:space="preserve"> </w:t>
      </w:r>
      <w:r w:rsidRPr="007B3D9D">
        <w:rPr>
          <w:sz w:val="20"/>
          <w:szCs w:val="20"/>
        </w:rPr>
        <w:t>diabetic</w:t>
      </w:r>
      <w:r w:rsidRPr="007B3D9D">
        <w:rPr>
          <w:spacing w:val="1"/>
          <w:sz w:val="20"/>
          <w:szCs w:val="20"/>
        </w:rPr>
        <w:t xml:space="preserve"> </w:t>
      </w:r>
      <w:r w:rsidRPr="007B3D9D">
        <w:rPr>
          <w:sz w:val="20"/>
          <w:szCs w:val="20"/>
        </w:rPr>
        <w:t>population</w:t>
      </w:r>
      <w:r w:rsidRPr="007B3D9D">
        <w:rPr>
          <w:spacing w:val="3"/>
          <w:sz w:val="20"/>
          <w:szCs w:val="20"/>
        </w:rPr>
        <w:t xml:space="preserve"> </w:t>
      </w:r>
      <w:r w:rsidRPr="007B3D9D">
        <w:rPr>
          <w:sz w:val="20"/>
          <w:szCs w:val="20"/>
        </w:rPr>
        <w:t>compared</w:t>
      </w:r>
      <w:r w:rsidRPr="007B3D9D">
        <w:rPr>
          <w:spacing w:val="-2"/>
          <w:sz w:val="20"/>
          <w:szCs w:val="20"/>
        </w:rPr>
        <w:t xml:space="preserve"> </w:t>
      </w:r>
      <w:r w:rsidRPr="007B3D9D">
        <w:rPr>
          <w:sz w:val="20"/>
          <w:szCs w:val="20"/>
        </w:rPr>
        <w:t>to non-diabetic</w:t>
      </w:r>
      <w:r w:rsidRPr="007B3D9D">
        <w:rPr>
          <w:spacing w:val="-4"/>
          <w:sz w:val="20"/>
          <w:szCs w:val="20"/>
        </w:rPr>
        <w:t xml:space="preserve"> </w:t>
      </w:r>
      <w:r w:rsidRPr="007B3D9D">
        <w:rPr>
          <w:sz w:val="20"/>
          <w:szCs w:val="20"/>
        </w:rPr>
        <w:t>population</w:t>
      </w:r>
    </w:p>
    <w:p w:rsidR="00906395" w:rsidRDefault="00906395" w:rsidP="007B3D9D">
      <w:pPr>
        <w:spacing w:line="360" w:lineRule="auto"/>
        <w:jc w:val="both"/>
        <w:rPr>
          <w:sz w:val="20"/>
          <w:szCs w:val="20"/>
        </w:rPr>
      </w:pPr>
    </w:p>
    <w:p w:rsidR="00F7015D" w:rsidRDefault="00F7015D" w:rsidP="007B3D9D">
      <w:pPr>
        <w:spacing w:line="360" w:lineRule="auto"/>
        <w:jc w:val="both"/>
        <w:rPr>
          <w:sz w:val="20"/>
          <w:szCs w:val="20"/>
        </w:rPr>
      </w:pPr>
    </w:p>
    <w:p w:rsidR="00F7015D" w:rsidRPr="007B3D9D" w:rsidRDefault="00F7015D" w:rsidP="007B3D9D">
      <w:pPr>
        <w:spacing w:line="360" w:lineRule="auto"/>
        <w:jc w:val="both"/>
        <w:rPr>
          <w:sz w:val="20"/>
          <w:szCs w:val="20"/>
        </w:rPr>
      </w:pPr>
    </w:p>
    <w:p w:rsidR="00906395" w:rsidRPr="007B3D9D" w:rsidRDefault="00CB3E88" w:rsidP="007B3D9D">
      <w:pPr>
        <w:spacing w:line="360" w:lineRule="auto"/>
        <w:jc w:val="both"/>
        <w:rPr>
          <w:sz w:val="20"/>
          <w:szCs w:val="20"/>
        </w:rPr>
      </w:pPr>
      <w:r w:rsidRPr="007B3D9D">
        <w:rPr>
          <w:sz w:val="20"/>
          <w:szCs w:val="20"/>
        </w:rPr>
        <w:t xml:space="preserve">Table 4 - </w:t>
      </w:r>
      <w:proofErr w:type="spellStart"/>
      <w:r w:rsidRPr="007B3D9D">
        <w:rPr>
          <w:sz w:val="20"/>
          <w:szCs w:val="20"/>
        </w:rPr>
        <w:t>Corelation</w:t>
      </w:r>
      <w:proofErr w:type="spellEnd"/>
      <w:r w:rsidRPr="007B3D9D">
        <w:rPr>
          <w:spacing w:val="-1"/>
          <w:sz w:val="20"/>
          <w:szCs w:val="20"/>
        </w:rPr>
        <w:t xml:space="preserve"> </w:t>
      </w:r>
      <w:r w:rsidRPr="007B3D9D">
        <w:rPr>
          <w:sz w:val="20"/>
          <w:szCs w:val="20"/>
        </w:rPr>
        <w:t>of</w:t>
      </w:r>
      <w:r w:rsidRPr="007B3D9D">
        <w:rPr>
          <w:spacing w:val="1"/>
          <w:sz w:val="20"/>
          <w:szCs w:val="20"/>
        </w:rPr>
        <w:t xml:space="preserve"> </w:t>
      </w:r>
      <w:r w:rsidRPr="007B3D9D">
        <w:rPr>
          <w:sz w:val="20"/>
          <w:szCs w:val="20"/>
        </w:rPr>
        <w:t>HbA1c</w:t>
      </w:r>
      <w:r w:rsidRPr="007B3D9D">
        <w:rPr>
          <w:spacing w:val="-1"/>
          <w:sz w:val="20"/>
          <w:szCs w:val="20"/>
        </w:rPr>
        <w:t xml:space="preserve"> </w:t>
      </w:r>
      <w:r w:rsidRPr="007B3D9D">
        <w:rPr>
          <w:sz w:val="20"/>
          <w:szCs w:val="20"/>
        </w:rPr>
        <w:t>and</w:t>
      </w:r>
      <w:r w:rsidRPr="007B3D9D">
        <w:rPr>
          <w:spacing w:val="2"/>
          <w:sz w:val="20"/>
          <w:szCs w:val="20"/>
        </w:rPr>
        <w:t xml:space="preserve"> </w:t>
      </w:r>
      <w:r w:rsidRPr="007B3D9D">
        <w:rPr>
          <w:sz w:val="20"/>
          <w:szCs w:val="20"/>
        </w:rPr>
        <w:t>Serum</w:t>
      </w:r>
      <w:r w:rsidRPr="007B3D9D">
        <w:rPr>
          <w:spacing w:val="-3"/>
          <w:sz w:val="20"/>
          <w:szCs w:val="20"/>
        </w:rPr>
        <w:t xml:space="preserve"> </w:t>
      </w:r>
      <w:r w:rsidRPr="007B3D9D">
        <w:rPr>
          <w:sz w:val="20"/>
          <w:szCs w:val="20"/>
        </w:rPr>
        <w:t>Ferritin</w:t>
      </w:r>
    </w:p>
    <w:tbl>
      <w:tblPr>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6"/>
        <w:gridCol w:w="1444"/>
        <w:gridCol w:w="1902"/>
        <w:gridCol w:w="1662"/>
        <w:gridCol w:w="1902"/>
      </w:tblGrid>
      <w:tr w:rsidR="00CB3E88" w:rsidRPr="007B3D9D" w:rsidTr="00880988">
        <w:trPr>
          <w:trHeight w:val="1336"/>
        </w:trPr>
        <w:tc>
          <w:tcPr>
            <w:tcW w:w="1106" w:type="dxa"/>
            <w:tcBorders>
              <w:left w:val="single" w:sz="4" w:space="0" w:color="000000"/>
              <w:righ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right="234"/>
              <w:jc w:val="both"/>
              <w:rPr>
                <w:rFonts w:ascii="Times New Roman" w:hAnsi="Times New Roman" w:cs="Times New Roman"/>
                <w:b/>
                <w:sz w:val="20"/>
                <w:szCs w:val="20"/>
              </w:rPr>
            </w:pPr>
            <w:r w:rsidRPr="007B3D9D">
              <w:rPr>
                <w:rFonts w:ascii="Times New Roman" w:hAnsi="Times New Roman" w:cs="Times New Roman"/>
                <w:b/>
                <w:sz w:val="20"/>
                <w:szCs w:val="20"/>
              </w:rPr>
              <w:t>HbA1c%</w:t>
            </w:r>
          </w:p>
        </w:tc>
        <w:tc>
          <w:tcPr>
            <w:tcW w:w="1444" w:type="dxa"/>
            <w:tcBorders>
              <w:left w:val="single" w:sz="4" w:space="0" w:color="000000"/>
              <w:righ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283" w:right="270"/>
              <w:jc w:val="both"/>
              <w:rPr>
                <w:rFonts w:ascii="Times New Roman" w:hAnsi="Times New Roman" w:cs="Times New Roman"/>
                <w:b/>
                <w:sz w:val="20"/>
                <w:szCs w:val="20"/>
              </w:rPr>
            </w:pPr>
            <w:r w:rsidRPr="007B3D9D">
              <w:rPr>
                <w:rFonts w:ascii="Times New Roman" w:hAnsi="Times New Roman" w:cs="Times New Roman"/>
                <w:b/>
                <w:sz w:val="20"/>
                <w:szCs w:val="20"/>
              </w:rPr>
              <w:t>Diabetics</w:t>
            </w:r>
          </w:p>
        </w:tc>
        <w:tc>
          <w:tcPr>
            <w:tcW w:w="1902" w:type="dxa"/>
            <w:tcBorders>
              <w:lef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214" w:right="147" w:hanging="57"/>
              <w:jc w:val="both"/>
              <w:rPr>
                <w:rFonts w:ascii="Times New Roman" w:hAnsi="Times New Roman" w:cs="Times New Roman"/>
                <w:b/>
                <w:sz w:val="20"/>
                <w:szCs w:val="20"/>
              </w:rPr>
            </w:pPr>
            <w:r w:rsidRPr="007B3D9D">
              <w:rPr>
                <w:rFonts w:ascii="Times New Roman" w:hAnsi="Times New Roman" w:cs="Times New Roman"/>
                <w:b/>
                <w:sz w:val="20"/>
                <w:szCs w:val="20"/>
              </w:rPr>
              <w:t>Mean</w:t>
            </w:r>
            <w:r w:rsidRPr="007B3D9D">
              <w:rPr>
                <w:rFonts w:ascii="Times New Roman" w:hAnsi="Times New Roman" w:cs="Times New Roman"/>
                <w:b/>
                <w:spacing w:val="1"/>
                <w:sz w:val="20"/>
                <w:szCs w:val="20"/>
              </w:rPr>
              <w:t xml:space="preserve"> </w:t>
            </w:r>
            <w:proofErr w:type="spellStart"/>
            <w:r w:rsidRPr="007B3D9D">
              <w:rPr>
                <w:rFonts w:ascii="Times New Roman" w:hAnsi="Times New Roman" w:cs="Times New Roman"/>
                <w:b/>
                <w:sz w:val="20"/>
                <w:szCs w:val="20"/>
              </w:rPr>
              <w:t>S.ferritin</w:t>
            </w:r>
            <w:r w:rsidRPr="007B3D9D">
              <w:rPr>
                <w:rFonts w:ascii="Times New Roman" w:hAnsi="Times New Roman" w:cs="Times New Roman"/>
                <w:sz w:val="20"/>
                <w:szCs w:val="20"/>
              </w:rPr>
              <w:t>±</w:t>
            </w:r>
            <w:r w:rsidRPr="007B3D9D">
              <w:rPr>
                <w:rFonts w:ascii="Times New Roman" w:hAnsi="Times New Roman" w:cs="Times New Roman"/>
                <w:b/>
                <w:sz w:val="20"/>
                <w:szCs w:val="20"/>
              </w:rPr>
              <w:t>SD</w:t>
            </w:r>
            <w:proofErr w:type="spellEnd"/>
            <w:r w:rsidRPr="007B3D9D">
              <w:rPr>
                <w:rFonts w:ascii="Times New Roman" w:hAnsi="Times New Roman" w:cs="Times New Roman"/>
                <w:b/>
                <w:sz w:val="20"/>
                <w:szCs w:val="20"/>
              </w:rPr>
              <w:t xml:space="preserve"> in</w:t>
            </w:r>
            <w:r w:rsidRPr="007B3D9D">
              <w:rPr>
                <w:rFonts w:ascii="Times New Roman" w:hAnsi="Times New Roman" w:cs="Times New Roman"/>
                <w:b/>
                <w:spacing w:val="1"/>
                <w:sz w:val="20"/>
                <w:szCs w:val="20"/>
              </w:rPr>
              <w:t xml:space="preserve"> </w:t>
            </w:r>
            <w:r w:rsidRPr="007B3D9D">
              <w:rPr>
                <w:rFonts w:ascii="Times New Roman" w:hAnsi="Times New Roman" w:cs="Times New Roman"/>
                <w:b/>
                <w:spacing w:val="-1"/>
                <w:sz w:val="20"/>
                <w:szCs w:val="20"/>
              </w:rPr>
              <w:t>diabetics</w:t>
            </w:r>
            <w:r w:rsidRPr="007B3D9D">
              <w:rPr>
                <w:rFonts w:ascii="Times New Roman" w:hAnsi="Times New Roman" w:cs="Times New Roman"/>
                <w:b/>
                <w:spacing w:val="-7"/>
                <w:sz w:val="20"/>
                <w:szCs w:val="20"/>
              </w:rPr>
              <w:t xml:space="preserve"> </w:t>
            </w:r>
            <w:r w:rsidRPr="007B3D9D">
              <w:rPr>
                <w:rFonts w:ascii="Times New Roman" w:hAnsi="Times New Roman" w:cs="Times New Roman"/>
                <w:b/>
                <w:sz w:val="20"/>
                <w:szCs w:val="20"/>
              </w:rPr>
              <w:t>(mcg/l)</w:t>
            </w:r>
          </w:p>
        </w:tc>
        <w:tc>
          <w:tcPr>
            <w:tcW w:w="1662" w:type="dxa"/>
            <w:tcBorders>
              <w:righ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154" w:right="192"/>
              <w:jc w:val="both"/>
              <w:rPr>
                <w:rFonts w:ascii="Times New Roman" w:hAnsi="Times New Roman" w:cs="Times New Roman"/>
                <w:b/>
                <w:sz w:val="20"/>
                <w:szCs w:val="20"/>
              </w:rPr>
            </w:pPr>
            <w:r w:rsidRPr="007B3D9D">
              <w:rPr>
                <w:rFonts w:ascii="Times New Roman" w:hAnsi="Times New Roman" w:cs="Times New Roman"/>
                <w:b/>
                <w:sz w:val="20"/>
                <w:szCs w:val="20"/>
              </w:rPr>
              <w:t>Non-diabetics</w:t>
            </w:r>
          </w:p>
        </w:tc>
        <w:tc>
          <w:tcPr>
            <w:tcW w:w="1902" w:type="dxa"/>
            <w:tcBorders>
              <w:left w:val="single" w:sz="4" w:space="0" w:color="000000"/>
            </w:tcBorders>
          </w:tcPr>
          <w:p w:rsidR="00CB3E88" w:rsidRPr="007B3D9D" w:rsidRDefault="00CB3E88" w:rsidP="007B3D9D">
            <w:pPr>
              <w:pStyle w:val="TableParagraph"/>
              <w:spacing w:before="0" w:line="360" w:lineRule="auto"/>
              <w:ind w:left="272" w:right="202" w:hanging="55"/>
              <w:jc w:val="both"/>
              <w:rPr>
                <w:rFonts w:ascii="Times New Roman" w:hAnsi="Times New Roman" w:cs="Times New Roman"/>
                <w:b/>
                <w:sz w:val="20"/>
                <w:szCs w:val="20"/>
              </w:rPr>
            </w:pPr>
            <w:r w:rsidRPr="007B3D9D">
              <w:rPr>
                <w:rFonts w:ascii="Times New Roman" w:hAnsi="Times New Roman" w:cs="Times New Roman"/>
                <w:b/>
                <w:sz w:val="20"/>
                <w:szCs w:val="20"/>
              </w:rPr>
              <w:t>Mean</w:t>
            </w:r>
            <w:r w:rsidRPr="007B3D9D">
              <w:rPr>
                <w:rFonts w:ascii="Times New Roman" w:hAnsi="Times New Roman" w:cs="Times New Roman"/>
                <w:b/>
                <w:spacing w:val="1"/>
                <w:sz w:val="20"/>
                <w:szCs w:val="20"/>
              </w:rPr>
              <w:t xml:space="preserve"> </w:t>
            </w:r>
            <w:proofErr w:type="spellStart"/>
            <w:r w:rsidRPr="007B3D9D">
              <w:rPr>
                <w:rFonts w:ascii="Times New Roman" w:hAnsi="Times New Roman" w:cs="Times New Roman"/>
                <w:b/>
                <w:spacing w:val="-1"/>
                <w:sz w:val="20"/>
                <w:szCs w:val="20"/>
              </w:rPr>
              <w:t>S.ferritin</w:t>
            </w:r>
            <w:r w:rsidRPr="007B3D9D">
              <w:rPr>
                <w:rFonts w:ascii="Times New Roman" w:hAnsi="Times New Roman" w:cs="Times New Roman"/>
                <w:spacing w:val="-1"/>
                <w:sz w:val="20"/>
                <w:szCs w:val="20"/>
              </w:rPr>
              <w:t>±</w:t>
            </w:r>
            <w:r w:rsidRPr="007B3D9D">
              <w:rPr>
                <w:rFonts w:ascii="Times New Roman" w:hAnsi="Times New Roman" w:cs="Times New Roman"/>
                <w:b/>
                <w:spacing w:val="-1"/>
                <w:sz w:val="20"/>
                <w:szCs w:val="20"/>
              </w:rPr>
              <w:t>SD</w:t>
            </w:r>
            <w:proofErr w:type="spellEnd"/>
            <w:r w:rsidRPr="007B3D9D">
              <w:rPr>
                <w:rFonts w:ascii="Times New Roman" w:hAnsi="Times New Roman" w:cs="Times New Roman"/>
                <w:b/>
                <w:spacing w:val="-1"/>
                <w:sz w:val="20"/>
                <w:szCs w:val="20"/>
              </w:rPr>
              <w:t xml:space="preserve"> </w:t>
            </w:r>
            <w:r w:rsidRPr="007B3D9D">
              <w:rPr>
                <w:rFonts w:ascii="Times New Roman" w:hAnsi="Times New Roman" w:cs="Times New Roman"/>
                <w:b/>
                <w:sz w:val="20"/>
                <w:szCs w:val="20"/>
              </w:rPr>
              <w:t>in</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non-diabetics</w:t>
            </w:r>
            <w:r w:rsidRPr="007B3D9D">
              <w:rPr>
                <w:rFonts w:ascii="Times New Roman" w:hAnsi="Times New Roman" w:cs="Times New Roman"/>
                <w:b/>
                <w:spacing w:val="1"/>
                <w:sz w:val="20"/>
                <w:szCs w:val="20"/>
              </w:rPr>
              <w:t xml:space="preserve"> </w:t>
            </w:r>
            <w:r w:rsidRPr="007B3D9D">
              <w:rPr>
                <w:rFonts w:ascii="Times New Roman" w:hAnsi="Times New Roman" w:cs="Times New Roman"/>
                <w:b/>
                <w:sz w:val="20"/>
                <w:szCs w:val="20"/>
              </w:rPr>
              <w:t>(mcg/l)</w:t>
            </w:r>
          </w:p>
        </w:tc>
      </w:tr>
      <w:tr w:rsidR="00CB3E88" w:rsidRPr="007B3D9D" w:rsidTr="00880988">
        <w:trPr>
          <w:trHeight w:val="542"/>
        </w:trPr>
        <w:tc>
          <w:tcPr>
            <w:tcW w:w="1106" w:type="dxa"/>
            <w:tcBorders>
              <w:left w:val="single" w:sz="4" w:space="0" w:color="000000"/>
              <w:right w:val="single" w:sz="4" w:space="0" w:color="000000"/>
            </w:tcBorders>
          </w:tcPr>
          <w:p w:rsidR="00CB3E88" w:rsidRPr="007B3D9D" w:rsidRDefault="00CB3E88" w:rsidP="007B3D9D">
            <w:pPr>
              <w:pStyle w:val="TableParagraph"/>
              <w:spacing w:before="0" w:line="360" w:lineRule="auto"/>
              <w:ind w:left="359"/>
              <w:jc w:val="both"/>
              <w:rPr>
                <w:rFonts w:ascii="Times New Roman" w:hAnsi="Times New Roman" w:cs="Times New Roman"/>
                <w:sz w:val="20"/>
                <w:szCs w:val="20"/>
              </w:rPr>
            </w:pPr>
            <w:r w:rsidRPr="007B3D9D">
              <w:rPr>
                <w:rFonts w:ascii="Times New Roman" w:hAnsi="Times New Roman" w:cs="Times New Roman"/>
                <w:sz w:val="20"/>
                <w:szCs w:val="20"/>
              </w:rPr>
              <w:t>&lt;6.5</w:t>
            </w:r>
          </w:p>
        </w:tc>
        <w:tc>
          <w:tcPr>
            <w:tcW w:w="1444" w:type="dxa"/>
            <w:tcBorders>
              <w:left w:val="single" w:sz="4" w:space="0" w:color="000000"/>
              <w:right w:val="single" w:sz="4" w:space="0" w:color="000000"/>
            </w:tcBorders>
          </w:tcPr>
          <w:p w:rsidR="00CB3E88" w:rsidRPr="007B3D9D" w:rsidRDefault="00CB3E88" w:rsidP="007B3D9D">
            <w:pPr>
              <w:pStyle w:val="TableParagraph"/>
              <w:spacing w:before="0" w:line="360" w:lineRule="auto"/>
              <w:ind w:left="12"/>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1902" w:type="dxa"/>
            <w:tcBorders>
              <w:lef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tc>
        <w:tc>
          <w:tcPr>
            <w:tcW w:w="1662" w:type="dxa"/>
            <w:tcBorders>
              <w:right w:val="single" w:sz="4" w:space="0" w:color="000000"/>
            </w:tcBorders>
          </w:tcPr>
          <w:p w:rsidR="00CB3E88" w:rsidRPr="007B3D9D" w:rsidRDefault="00CB3E88" w:rsidP="007B3D9D">
            <w:pPr>
              <w:pStyle w:val="TableParagraph"/>
              <w:spacing w:before="0" w:line="360" w:lineRule="auto"/>
              <w:ind w:left="154" w:right="141"/>
              <w:jc w:val="both"/>
              <w:rPr>
                <w:rFonts w:ascii="Times New Roman" w:hAnsi="Times New Roman" w:cs="Times New Roman"/>
                <w:sz w:val="20"/>
                <w:szCs w:val="20"/>
              </w:rPr>
            </w:pPr>
            <w:r w:rsidRPr="007B3D9D">
              <w:rPr>
                <w:rFonts w:ascii="Times New Roman" w:hAnsi="Times New Roman" w:cs="Times New Roman"/>
                <w:sz w:val="20"/>
                <w:szCs w:val="20"/>
              </w:rPr>
              <w:t>60</w:t>
            </w:r>
          </w:p>
        </w:tc>
        <w:tc>
          <w:tcPr>
            <w:tcW w:w="1902" w:type="dxa"/>
            <w:tcBorders>
              <w:left w:val="single" w:sz="4" w:space="0" w:color="000000"/>
            </w:tcBorders>
          </w:tcPr>
          <w:p w:rsidR="00CB3E88" w:rsidRPr="007B3D9D" w:rsidRDefault="00CB3E88" w:rsidP="007B3D9D">
            <w:pPr>
              <w:pStyle w:val="TableParagraph"/>
              <w:spacing w:before="0" w:line="360" w:lineRule="auto"/>
              <w:ind w:left="458" w:right="445"/>
              <w:jc w:val="both"/>
              <w:rPr>
                <w:rFonts w:ascii="Times New Roman" w:hAnsi="Times New Roman" w:cs="Times New Roman"/>
                <w:sz w:val="20"/>
                <w:szCs w:val="20"/>
              </w:rPr>
            </w:pPr>
            <w:r w:rsidRPr="007B3D9D">
              <w:rPr>
                <w:rFonts w:ascii="Times New Roman" w:hAnsi="Times New Roman" w:cs="Times New Roman"/>
                <w:sz w:val="20"/>
                <w:szCs w:val="20"/>
              </w:rPr>
              <w:t>85.66</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20</w:t>
            </w:r>
          </w:p>
        </w:tc>
      </w:tr>
      <w:tr w:rsidR="00CB3E88" w:rsidRPr="007B3D9D" w:rsidTr="00880988">
        <w:trPr>
          <w:trHeight w:val="544"/>
        </w:trPr>
        <w:tc>
          <w:tcPr>
            <w:tcW w:w="1106" w:type="dxa"/>
            <w:tcBorders>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right="229"/>
              <w:jc w:val="both"/>
              <w:rPr>
                <w:rFonts w:ascii="Times New Roman" w:hAnsi="Times New Roman" w:cs="Times New Roman"/>
                <w:sz w:val="20"/>
                <w:szCs w:val="20"/>
              </w:rPr>
            </w:pPr>
            <w:r w:rsidRPr="007B3D9D">
              <w:rPr>
                <w:rFonts w:ascii="Times New Roman" w:hAnsi="Times New Roman" w:cs="Times New Roman"/>
                <w:sz w:val="20"/>
                <w:szCs w:val="20"/>
              </w:rPr>
              <w:t>6.5-7.5</w:t>
            </w:r>
          </w:p>
        </w:tc>
        <w:tc>
          <w:tcPr>
            <w:tcW w:w="1444" w:type="dxa"/>
            <w:tcBorders>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12"/>
              <w:jc w:val="both"/>
              <w:rPr>
                <w:rFonts w:ascii="Times New Roman" w:hAnsi="Times New Roman" w:cs="Times New Roman"/>
                <w:sz w:val="20"/>
                <w:szCs w:val="20"/>
              </w:rPr>
            </w:pPr>
            <w:r w:rsidRPr="007B3D9D">
              <w:rPr>
                <w:rFonts w:ascii="Times New Roman" w:hAnsi="Times New Roman" w:cs="Times New Roman"/>
                <w:sz w:val="20"/>
                <w:szCs w:val="20"/>
              </w:rPr>
              <w:t>9</w:t>
            </w:r>
          </w:p>
        </w:tc>
        <w:tc>
          <w:tcPr>
            <w:tcW w:w="1902" w:type="dxa"/>
            <w:tcBorders>
              <w:left w:val="single" w:sz="4" w:space="0" w:color="000000"/>
              <w:bottom w:val="single" w:sz="4" w:space="0" w:color="000000"/>
            </w:tcBorders>
          </w:tcPr>
          <w:p w:rsidR="00CB3E88" w:rsidRPr="007B3D9D" w:rsidRDefault="00CB3E88" w:rsidP="007B3D9D">
            <w:pPr>
              <w:pStyle w:val="TableParagraph"/>
              <w:spacing w:before="0" w:line="360" w:lineRule="auto"/>
              <w:ind w:left="458" w:right="449"/>
              <w:jc w:val="both"/>
              <w:rPr>
                <w:rFonts w:ascii="Times New Roman" w:hAnsi="Times New Roman" w:cs="Times New Roman"/>
                <w:sz w:val="20"/>
                <w:szCs w:val="20"/>
              </w:rPr>
            </w:pPr>
            <w:r w:rsidRPr="007B3D9D">
              <w:rPr>
                <w:rFonts w:ascii="Times New Roman" w:hAnsi="Times New Roman" w:cs="Times New Roman"/>
                <w:sz w:val="20"/>
                <w:szCs w:val="20"/>
              </w:rPr>
              <w:t>209</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73</w:t>
            </w:r>
          </w:p>
        </w:tc>
        <w:tc>
          <w:tcPr>
            <w:tcW w:w="1662" w:type="dxa"/>
            <w:tcBorders>
              <w:bottom w:val="single" w:sz="4" w:space="0" w:color="000000"/>
              <w:right w:val="single" w:sz="4" w:space="0" w:color="000000"/>
            </w:tcBorders>
          </w:tcPr>
          <w:p w:rsidR="00CB3E88" w:rsidRPr="007B3D9D" w:rsidRDefault="00CB3E88" w:rsidP="007B3D9D">
            <w:pPr>
              <w:pStyle w:val="TableParagraph"/>
              <w:spacing w:before="0" w:line="360" w:lineRule="auto"/>
              <w:ind w:left="17"/>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1902" w:type="dxa"/>
            <w:tcBorders>
              <w:left w:val="single" w:sz="4" w:space="0" w:color="000000"/>
              <w:bottom w:val="single" w:sz="4" w:space="0" w:color="000000"/>
            </w:tcBorders>
          </w:tcPr>
          <w:p w:rsidR="00CB3E88" w:rsidRPr="007B3D9D" w:rsidRDefault="00CB3E88" w:rsidP="007B3D9D">
            <w:pPr>
              <w:pStyle w:val="TableParagraph"/>
              <w:spacing w:before="0" w:line="360" w:lineRule="auto"/>
              <w:ind w:left="9"/>
              <w:jc w:val="both"/>
              <w:rPr>
                <w:rFonts w:ascii="Times New Roman" w:hAnsi="Times New Roman" w:cs="Times New Roman"/>
                <w:sz w:val="20"/>
                <w:szCs w:val="20"/>
              </w:rPr>
            </w:pPr>
            <w:r w:rsidRPr="007B3D9D">
              <w:rPr>
                <w:rFonts w:ascii="Times New Roman" w:hAnsi="Times New Roman" w:cs="Times New Roman"/>
                <w:sz w:val="20"/>
                <w:szCs w:val="20"/>
              </w:rPr>
              <w:t>0</w:t>
            </w:r>
          </w:p>
        </w:tc>
      </w:tr>
      <w:tr w:rsidR="00CB3E88" w:rsidRPr="007B3D9D" w:rsidTr="00880988">
        <w:trPr>
          <w:trHeight w:val="539"/>
        </w:trPr>
        <w:tc>
          <w:tcPr>
            <w:tcW w:w="1106"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323"/>
              <w:jc w:val="both"/>
              <w:rPr>
                <w:rFonts w:ascii="Times New Roman" w:hAnsi="Times New Roman" w:cs="Times New Roman"/>
                <w:sz w:val="20"/>
                <w:szCs w:val="20"/>
              </w:rPr>
            </w:pPr>
            <w:r w:rsidRPr="007B3D9D">
              <w:rPr>
                <w:rFonts w:ascii="Times New Roman" w:hAnsi="Times New Roman" w:cs="Times New Roman"/>
                <w:sz w:val="20"/>
                <w:szCs w:val="20"/>
              </w:rPr>
              <w:t>7.6-9</w:t>
            </w:r>
          </w:p>
        </w:tc>
        <w:tc>
          <w:tcPr>
            <w:tcW w:w="1444"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279" w:right="270"/>
              <w:jc w:val="both"/>
              <w:rPr>
                <w:rFonts w:ascii="Times New Roman" w:hAnsi="Times New Roman" w:cs="Times New Roman"/>
                <w:sz w:val="20"/>
                <w:szCs w:val="20"/>
              </w:rPr>
            </w:pPr>
            <w:r w:rsidRPr="007B3D9D">
              <w:rPr>
                <w:rFonts w:ascii="Times New Roman" w:hAnsi="Times New Roman" w:cs="Times New Roman"/>
                <w:sz w:val="20"/>
                <w:szCs w:val="20"/>
              </w:rPr>
              <w:t>33</w:t>
            </w:r>
          </w:p>
        </w:tc>
        <w:tc>
          <w:tcPr>
            <w:tcW w:w="1902"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458" w:right="449"/>
              <w:jc w:val="both"/>
              <w:rPr>
                <w:rFonts w:ascii="Times New Roman" w:hAnsi="Times New Roman" w:cs="Times New Roman"/>
                <w:sz w:val="20"/>
                <w:szCs w:val="20"/>
              </w:rPr>
            </w:pPr>
            <w:r w:rsidRPr="007B3D9D">
              <w:rPr>
                <w:rFonts w:ascii="Times New Roman" w:hAnsi="Times New Roman" w:cs="Times New Roman"/>
                <w:sz w:val="20"/>
                <w:szCs w:val="20"/>
              </w:rPr>
              <w:t>270</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106.3</w:t>
            </w:r>
          </w:p>
        </w:tc>
        <w:tc>
          <w:tcPr>
            <w:tcW w:w="166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17"/>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1902"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9"/>
              <w:jc w:val="both"/>
              <w:rPr>
                <w:rFonts w:ascii="Times New Roman" w:hAnsi="Times New Roman" w:cs="Times New Roman"/>
                <w:sz w:val="20"/>
                <w:szCs w:val="20"/>
              </w:rPr>
            </w:pPr>
            <w:r w:rsidRPr="007B3D9D">
              <w:rPr>
                <w:rFonts w:ascii="Times New Roman" w:hAnsi="Times New Roman" w:cs="Times New Roman"/>
                <w:sz w:val="20"/>
                <w:szCs w:val="20"/>
              </w:rPr>
              <w:t>0</w:t>
            </w:r>
          </w:p>
        </w:tc>
      </w:tr>
      <w:tr w:rsidR="00CB3E88" w:rsidRPr="007B3D9D" w:rsidTr="00880988">
        <w:trPr>
          <w:trHeight w:val="539"/>
        </w:trPr>
        <w:tc>
          <w:tcPr>
            <w:tcW w:w="1106"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421" w:right="413"/>
              <w:jc w:val="both"/>
              <w:rPr>
                <w:rFonts w:ascii="Times New Roman" w:hAnsi="Times New Roman" w:cs="Times New Roman"/>
                <w:sz w:val="20"/>
                <w:szCs w:val="20"/>
              </w:rPr>
            </w:pPr>
            <w:r w:rsidRPr="007B3D9D">
              <w:rPr>
                <w:rFonts w:ascii="Times New Roman" w:hAnsi="Times New Roman" w:cs="Times New Roman"/>
                <w:sz w:val="20"/>
                <w:szCs w:val="20"/>
              </w:rPr>
              <w:t>&gt;9</w:t>
            </w:r>
          </w:p>
        </w:tc>
        <w:tc>
          <w:tcPr>
            <w:tcW w:w="1444"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279" w:right="270"/>
              <w:jc w:val="both"/>
              <w:rPr>
                <w:rFonts w:ascii="Times New Roman" w:hAnsi="Times New Roman" w:cs="Times New Roman"/>
                <w:sz w:val="20"/>
                <w:szCs w:val="20"/>
              </w:rPr>
            </w:pPr>
            <w:r w:rsidRPr="007B3D9D">
              <w:rPr>
                <w:rFonts w:ascii="Times New Roman" w:hAnsi="Times New Roman" w:cs="Times New Roman"/>
                <w:sz w:val="20"/>
                <w:szCs w:val="20"/>
              </w:rPr>
              <w:t>18</w:t>
            </w:r>
          </w:p>
        </w:tc>
        <w:tc>
          <w:tcPr>
            <w:tcW w:w="1902"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457" w:right="449"/>
              <w:jc w:val="both"/>
              <w:rPr>
                <w:rFonts w:ascii="Times New Roman" w:hAnsi="Times New Roman" w:cs="Times New Roman"/>
                <w:sz w:val="20"/>
                <w:szCs w:val="20"/>
              </w:rPr>
            </w:pPr>
            <w:r w:rsidRPr="007B3D9D">
              <w:rPr>
                <w:rFonts w:ascii="Times New Roman" w:hAnsi="Times New Roman" w:cs="Times New Roman"/>
                <w:sz w:val="20"/>
                <w:szCs w:val="20"/>
              </w:rPr>
              <w:t>355.1</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117</w:t>
            </w:r>
          </w:p>
        </w:tc>
        <w:tc>
          <w:tcPr>
            <w:tcW w:w="166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17"/>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1902"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9"/>
              <w:jc w:val="both"/>
              <w:rPr>
                <w:rFonts w:ascii="Times New Roman" w:hAnsi="Times New Roman" w:cs="Times New Roman"/>
                <w:sz w:val="20"/>
                <w:szCs w:val="20"/>
              </w:rPr>
            </w:pPr>
            <w:r w:rsidRPr="007B3D9D">
              <w:rPr>
                <w:rFonts w:ascii="Times New Roman" w:hAnsi="Times New Roman" w:cs="Times New Roman"/>
                <w:sz w:val="20"/>
                <w:szCs w:val="20"/>
              </w:rPr>
              <w:t>0</w:t>
            </w:r>
          </w:p>
        </w:tc>
      </w:tr>
    </w:tbl>
    <w:p w:rsidR="00906395" w:rsidRPr="007B3D9D" w:rsidRDefault="00906395" w:rsidP="007B3D9D">
      <w:pPr>
        <w:spacing w:line="360" w:lineRule="auto"/>
        <w:jc w:val="both"/>
        <w:rPr>
          <w:sz w:val="20"/>
          <w:szCs w:val="20"/>
        </w:rPr>
      </w:pPr>
    </w:p>
    <w:p w:rsidR="00906395" w:rsidRPr="007B3D9D" w:rsidRDefault="00CB3E88" w:rsidP="007B3D9D">
      <w:pPr>
        <w:spacing w:line="360" w:lineRule="auto"/>
        <w:jc w:val="both"/>
        <w:rPr>
          <w:sz w:val="20"/>
          <w:szCs w:val="20"/>
        </w:rPr>
      </w:pPr>
      <w:r w:rsidRPr="007B3D9D">
        <w:rPr>
          <w:sz w:val="20"/>
          <w:szCs w:val="20"/>
        </w:rPr>
        <w:t>60 controls had HbA1c less than 6.5 with their S. ferritin being</w:t>
      </w:r>
      <w:r w:rsidRPr="007B3D9D">
        <w:rPr>
          <w:spacing w:val="1"/>
          <w:sz w:val="20"/>
          <w:szCs w:val="20"/>
        </w:rPr>
        <w:t xml:space="preserve"> </w:t>
      </w:r>
      <w:r w:rsidRPr="007B3D9D">
        <w:rPr>
          <w:sz w:val="20"/>
          <w:szCs w:val="20"/>
        </w:rPr>
        <w:t>85.66 mcg/l.</w:t>
      </w:r>
      <w:r w:rsidRPr="007B3D9D">
        <w:rPr>
          <w:spacing w:val="1"/>
          <w:sz w:val="20"/>
          <w:szCs w:val="20"/>
        </w:rPr>
        <w:t xml:space="preserve"> </w:t>
      </w:r>
      <w:r w:rsidRPr="007B3D9D">
        <w:rPr>
          <w:sz w:val="20"/>
          <w:szCs w:val="20"/>
        </w:rPr>
        <w:t>9</w:t>
      </w:r>
      <w:r w:rsidRPr="007B3D9D">
        <w:rPr>
          <w:spacing w:val="-52"/>
          <w:sz w:val="20"/>
          <w:szCs w:val="20"/>
        </w:rPr>
        <w:t xml:space="preserve"> </w:t>
      </w:r>
      <w:r w:rsidRPr="007B3D9D">
        <w:rPr>
          <w:sz w:val="20"/>
          <w:szCs w:val="20"/>
        </w:rPr>
        <w:t>cases had HbA1c</w:t>
      </w:r>
      <w:r w:rsidRPr="007B3D9D">
        <w:rPr>
          <w:spacing w:val="1"/>
          <w:sz w:val="20"/>
          <w:szCs w:val="20"/>
        </w:rPr>
        <w:t xml:space="preserve"> </w:t>
      </w:r>
      <w:r w:rsidRPr="007B3D9D">
        <w:rPr>
          <w:sz w:val="20"/>
          <w:szCs w:val="20"/>
        </w:rPr>
        <w:t>between 6.5-7.5 with their mean</w:t>
      </w:r>
      <w:r w:rsidRPr="007B3D9D">
        <w:rPr>
          <w:spacing w:val="1"/>
          <w:sz w:val="20"/>
          <w:szCs w:val="20"/>
        </w:rPr>
        <w:t xml:space="preserve"> </w:t>
      </w:r>
      <w:proofErr w:type="spellStart"/>
      <w:r w:rsidRPr="007B3D9D">
        <w:rPr>
          <w:sz w:val="20"/>
          <w:szCs w:val="20"/>
        </w:rPr>
        <w:t>S.ferritin</w:t>
      </w:r>
      <w:proofErr w:type="spellEnd"/>
      <w:r w:rsidRPr="007B3D9D">
        <w:rPr>
          <w:sz w:val="20"/>
          <w:szCs w:val="20"/>
        </w:rPr>
        <w:t xml:space="preserve"> being 209.73 mcg/l, 33</w:t>
      </w:r>
      <w:r w:rsidRPr="007B3D9D">
        <w:rPr>
          <w:spacing w:val="1"/>
          <w:sz w:val="20"/>
          <w:szCs w:val="20"/>
        </w:rPr>
        <w:t xml:space="preserve"> </w:t>
      </w:r>
      <w:r w:rsidRPr="007B3D9D">
        <w:rPr>
          <w:sz w:val="20"/>
          <w:szCs w:val="20"/>
        </w:rPr>
        <w:t xml:space="preserve">cases had HbA1c between 7.6 to 9 with their mean </w:t>
      </w:r>
      <w:proofErr w:type="spellStart"/>
      <w:r w:rsidRPr="007B3D9D">
        <w:rPr>
          <w:sz w:val="20"/>
          <w:szCs w:val="20"/>
        </w:rPr>
        <w:t>S.ferritin</w:t>
      </w:r>
      <w:proofErr w:type="spellEnd"/>
      <w:r w:rsidRPr="007B3D9D">
        <w:rPr>
          <w:sz w:val="20"/>
          <w:szCs w:val="20"/>
        </w:rPr>
        <w:t xml:space="preserve"> being 270.2 mcg/l, 18</w:t>
      </w:r>
      <w:r w:rsidRPr="007B3D9D">
        <w:rPr>
          <w:spacing w:val="1"/>
          <w:sz w:val="20"/>
          <w:szCs w:val="20"/>
        </w:rPr>
        <w:t xml:space="preserve"> </w:t>
      </w:r>
      <w:r w:rsidRPr="007B3D9D">
        <w:rPr>
          <w:sz w:val="20"/>
          <w:szCs w:val="20"/>
        </w:rPr>
        <w:t>cases</w:t>
      </w:r>
      <w:r w:rsidRPr="007B3D9D">
        <w:rPr>
          <w:spacing w:val="-1"/>
          <w:sz w:val="20"/>
          <w:szCs w:val="20"/>
        </w:rPr>
        <w:t xml:space="preserve"> </w:t>
      </w:r>
      <w:r w:rsidRPr="007B3D9D">
        <w:rPr>
          <w:sz w:val="20"/>
          <w:szCs w:val="20"/>
        </w:rPr>
        <w:t>had</w:t>
      </w:r>
      <w:r w:rsidRPr="007B3D9D">
        <w:rPr>
          <w:spacing w:val="-2"/>
          <w:sz w:val="20"/>
          <w:szCs w:val="20"/>
        </w:rPr>
        <w:t xml:space="preserve"> </w:t>
      </w:r>
      <w:r w:rsidRPr="007B3D9D">
        <w:rPr>
          <w:sz w:val="20"/>
          <w:szCs w:val="20"/>
        </w:rPr>
        <w:t>HbA1c</w:t>
      </w:r>
      <w:r w:rsidRPr="007B3D9D">
        <w:rPr>
          <w:spacing w:val="1"/>
          <w:sz w:val="20"/>
          <w:szCs w:val="20"/>
        </w:rPr>
        <w:t xml:space="preserve"> </w:t>
      </w:r>
      <w:r w:rsidRPr="007B3D9D">
        <w:rPr>
          <w:sz w:val="20"/>
          <w:szCs w:val="20"/>
        </w:rPr>
        <w:t>more than 9</w:t>
      </w:r>
      <w:r w:rsidRPr="007B3D9D">
        <w:rPr>
          <w:spacing w:val="-2"/>
          <w:sz w:val="20"/>
          <w:szCs w:val="20"/>
        </w:rPr>
        <w:t xml:space="preserve"> </w:t>
      </w:r>
      <w:r w:rsidRPr="007B3D9D">
        <w:rPr>
          <w:sz w:val="20"/>
          <w:szCs w:val="20"/>
        </w:rPr>
        <w:t>had</w:t>
      </w:r>
      <w:r w:rsidRPr="007B3D9D">
        <w:rPr>
          <w:spacing w:val="-2"/>
          <w:sz w:val="20"/>
          <w:szCs w:val="20"/>
        </w:rPr>
        <w:t xml:space="preserve"> </w:t>
      </w:r>
      <w:r w:rsidRPr="007B3D9D">
        <w:rPr>
          <w:sz w:val="20"/>
          <w:szCs w:val="20"/>
        </w:rPr>
        <w:t>mean</w:t>
      </w:r>
      <w:r w:rsidRPr="007B3D9D">
        <w:rPr>
          <w:spacing w:val="-2"/>
          <w:sz w:val="20"/>
          <w:szCs w:val="20"/>
        </w:rPr>
        <w:t xml:space="preserve"> </w:t>
      </w:r>
      <w:proofErr w:type="spellStart"/>
      <w:r w:rsidRPr="007B3D9D">
        <w:rPr>
          <w:sz w:val="20"/>
          <w:szCs w:val="20"/>
        </w:rPr>
        <w:t>S.ferritin</w:t>
      </w:r>
      <w:proofErr w:type="spellEnd"/>
      <w:r w:rsidRPr="007B3D9D">
        <w:rPr>
          <w:sz w:val="20"/>
          <w:szCs w:val="20"/>
        </w:rPr>
        <w:t xml:space="preserve"> of</w:t>
      </w:r>
      <w:r w:rsidRPr="007B3D9D">
        <w:rPr>
          <w:spacing w:val="2"/>
          <w:sz w:val="20"/>
          <w:szCs w:val="20"/>
        </w:rPr>
        <w:t xml:space="preserve"> </w:t>
      </w:r>
      <w:r w:rsidRPr="007B3D9D">
        <w:rPr>
          <w:sz w:val="20"/>
          <w:szCs w:val="20"/>
        </w:rPr>
        <w:t>355.1 mcg/l</w:t>
      </w:r>
    </w:p>
    <w:p w:rsidR="00F7015D" w:rsidRDefault="00F7015D" w:rsidP="007B3D9D">
      <w:pPr>
        <w:spacing w:line="360" w:lineRule="auto"/>
        <w:jc w:val="both"/>
        <w:rPr>
          <w:sz w:val="20"/>
          <w:szCs w:val="20"/>
        </w:rPr>
      </w:pPr>
    </w:p>
    <w:p w:rsidR="00CB3E88" w:rsidRPr="007B3D9D" w:rsidRDefault="00CB3E88" w:rsidP="007B3D9D">
      <w:pPr>
        <w:spacing w:line="360" w:lineRule="auto"/>
        <w:jc w:val="both"/>
        <w:rPr>
          <w:sz w:val="20"/>
          <w:szCs w:val="20"/>
        </w:rPr>
      </w:pPr>
      <w:r w:rsidRPr="007B3D9D">
        <w:rPr>
          <w:sz w:val="20"/>
          <w:szCs w:val="20"/>
        </w:rPr>
        <w:t>Table 4</w:t>
      </w:r>
      <w:r w:rsidR="00F7015D">
        <w:rPr>
          <w:sz w:val="20"/>
          <w:szCs w:val="20"/>
        </w:rPr>
        <w:t xml:space="preserve">B </w:t>
      </w:r>
      <w:r w:rsidRPr="007B3D9D">
        <w:rPr>
          <w:sz w:val="20"/>
          <w:szCs w:val="20"/>
        </w:rPr>
        <w:t xml:space="preserve">- </w:t>
      </w:r>
      <w:proofErr w:type="spellStart"/>
      <w:r w:rsidRPr="007B3D9D">
        <w:rPr>
          <w:sz w:val="20"/>
          <w:szCs w:val="20"/>
        </w:rPr>
        <w:t>Corelation</w:t>
      </w:r>
      <w:proofErr w:type="spellEnd"/>
      <w:r w:rsidRPr="007B3D9D">
        <w:rPr>
          <w:spacing w:val="-1"/>
          <w:sz w:val="20"/>
          <w:szCs w:val="20"/>
        </w:rPr>
        <w:t xml:space="preserve"> </w:t>
      </w:r>
      <w:r w:rsidRPr="007B3D9D">
        <w:rPr>
          <w:sz w:val="20"/>
          <w:szCs w:val="20"/>
        </w:rPr>
        <w:t>of</w:t>
      </w:r>
      <w:r w:rsidRPr="007B3D9D">
        <w:rPr>
          <w:spacing w:val="2"/>
          <w:sz w:val="20"/>
          <w:szCs w:val="20"/>
        </w:rPr>
        <w:t xml:space="preserve"> </w:t>
      </w:r>
      <w:r w:rsidRPr="007B3D9D">
        <w:rPr>
          <w:sz w:val="20"/>
          <w:szCs w:val="20"/>
        </w:rPr>
        <w:t>Serum</w:t>
      </w:r>
      <w:r w:rsidRPr="007B3D9D">
        <w:rPr>
          <w:spacing w:val="1"/>
          <w:sz w:val="20"/>
          <w:szCs w:val="20"/>
        </w:rPr>
        <w:t xml:space="preserve"> </w:t>
      </w:r>
      <w:r w:rsidRPr="007B3D9D">
        <w:rPr>
          <w:sz w:val="20"/>
          <w:szCs w:val="20"/>
        </w:rPr>
        <w:t>Ferritin</w:t>
      </w:r>
      <w:r w:rsidRPr="007B3D9D">
        <w:rPr>
          <w:spacing w:val="-1"/>
          <w:sz w:val="20"/>
          <w:szCs w:val="20"/>
        </w:rPr>
        <w:t xml:space="preserve"> </w:t>
      </w:r>
      <w:r w:rsidRPr="007B3D9D">
        <w:rPr>
          <w:sz w:val="20"/>
          <w:szCs w:val="20"/>
        </w:rPr>
        <w:t>and</w:t>
      </w:r>
      <w:r w:rsidRPr="007B3D9D">
        <w:rPr>
          <w:spacing w:val="-1"/>
          <w:sz w:val="20"/>
          <w:szCs w:val="20"/>
        </w:rPr>
        <w:t xml:space="preserve"> </w:t>
      </w:r>
      <w:r w:rsidRPr="007B3D9D">
        <w:rPr>
          <w:sz w:val="20"/>
          <w:szCs w:val="20"/>
        </w:rPr>
        <w:t>urine</w:t>
      </w:r>
      <w:r w:rsidRPr="007B3D9D">
        <w:rPr>
          <w:spacing w:val="-1"/>
          <w:sz w:val="20"/>
          <w:szCs w:val="20"/>
        </w:rPr>
        <w:t xml:space="preserve"> </w:t>
      </w:r>
      <w:r w:rsidRPr="007B3D9D">
        <w:rPr>
          <w:sz w:val="20"/>
          <w:szCs w:val="20"/>
        </w:rPr>
        <w:t>proteinuria</w:t>
      </w:r>
    </w:p>
    <w:p w:rsidR="00906395" w:rsidRPr="007B3D9D" w:rsidRDefault="00906395" w:rsidP="007B3D9D">
      <w:pPr>
        <w:spacing w:line="360" w:lineRule="auto"/>
        <w:jc w:val="both"/>
        <w:rPr>
          <w:sz w:val="20"/>
          <w:szCs w:val="20"/>
        </w:rPr>
      </w:pPr>
    </w:p>
    <w:tbl>
      <w:tblPr>
        <w:tblW w:w="0" w:type="auto"/>
        <w:tblInd w:w="2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08"/>
        <w:gridCol w:w="1392"/>
        <w:gridCol w:w="4450"/>
      </w:tblGrid>
      <w:tr w:rsidR="00CB3E88" w:rsidRPr="007B3D9D" w:rsidTr="00880988">
        <w:trPr>
          <w:trHeight w:val="1336"/>
        </w:trPr>
        <w:tc>
          <w:tcPr>
            <w:tcW w:w="1308" w:type="dxa"/>
            <w:tcBorders>
              <w:left w:val="single" w:sz="4" w:space="0" w:color="000000"/>
              <w:bottom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165" w:right="82" w:firstLine="120"/>
              <w:jc w:val="both"/>
              <w:rPr>
                <w:rFonts w:ascii="Times New Roman" w:hAnsi="Times New Roman" w:cs="Times New Roman"/>
                <w:b/>
                <w:sz w:val="20"/>
                <w:szCs w:val="20"/>
              </w:rPr>
            </w:pPr>
            <w:r w:rsidRPr="007B3D9D">
              <w:rPr>
                <w:rFonts w:ascii="Times New Roman" w:hAnsi="Times New Roman" w:cs="Times New Roman"/>
                <w:b/>
                <w:sz w:val="20"/>
                <w:szCs w:val="20"/>
              </w:rPr>
              <w:t>Grade of</w:t>
            </w:r>
            <w:r w:rsidRPr="007B3D9D">
              <w:rPr>
                <w:rFonts w:ascii="Times New Roman" w:hAnsi="Times New Roman" w:cs="Times New Roman"/>
                <w:b/>
                <w:spacing w:val="1"/>
                <w:sz w:val="20"/>
                <w:szCs w:val="20"/>
              </w:rPr>
              <w:t xml:space="preserve"> </w:t>
            </w:r>
            <w:r w:rsidRPr="007B3D9D">
              <w:rPr>
                <w:rFonts w:ascii="Times New Roman" w:hAnsi="Times New Roman" w:cs="Times New Roman"/>
                <w:b/>
                <w:sz w:val="20"/>
                <w:szCs w:val="20"/>
              </w:rPr>
              <w:t>proteinuria</w:t>
            </w:r>
          </w:p>
        </w:tc>
        <w:tc>
          <w:tcPr>
            <w:tcW w:w="1392" w:type="dxa"/>
            <w:tcBorders>
              <w:bottom w:val="single" w:sz="4" w:space="0" w:color="000000"/>
              <w:righ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256" w:right="247"/>
              <w:jc w:val="both"/>
              <w:rPr>
                <w:rFonts w:ascii="Times New Roman" w:hAnsi="Times New Roman" w:cs="Times New Roman"/>
                <w:b/>
                <w:sz w:val="20"/>
                <w:szCs w:val="20"/>
              </w:rPr>
            </w:pPr>
            <w:r w:rsidRPr="007B3D9D">
              <w:rPr>
                <w:rFonts w:ascii="Times New Roman" w:hAnsi="Times New Roman" w:cs="Times New Roman"/>
                <w:b/>
                <w:sz w:val="20"/>
                <w:szCs w:val="20"/>
              </w:rPr>
              <w:t>Diabetics</w:t>
            </w:r>
          </w:p>
        </w:tc>
        <w:tc>
          <w:tcPr>
            <w:tcW w:w="4450" w:type="dxa"/>
            <w:tcBorders>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681" w:right="672"/>
              <w:jc w:val="both"/>
              <w:rPr>
                <w:rFonts w:ascii="Times New Roman" w:hAnsi="Times New Roman" w:cs="Times New Roman"/>
                <w:b/>
                <w:sz w:val="20"/>
                <w:szCs w:val="20"/>
              </w:rPr>
            </w:pPr>
            <w:r w:rsidRPr="007B3D9D">
              <w:rPr>
                <w:rFonts w:ascii="Times New Roman" w:hAnsi="Times New Roman" w:cs="Times New Roman"/>
                <w:b/>
                <w:sz w:val="20"/>
                <w:szCs w:val="20"/>
              </w:rPr>
              <w:t>Mean</w:t>
            </w:r>
          </w:p>
          <w:p w:rsidR="00CB3E88" w:rsidRPr="007B3D9D" w:rsidRDefault="00CB3E88" w:rsidP="007B3D9D">
            <w:pPr>
              <w:pStyle w:val="TableParagraph"/>
              <w:spacing w:before="0" w:line="360" w:lineRule="auto"/>
              <w:ind w:left="736" w:right="672"/>
              <w:jc w:val="both"/>
              <w:rPr>
                <w:rFonts w:ascii="Times New Roman" w:hAnsi="Times New Roman" w:cs="Times New Roman"/>
                <w:b/>
                <w:sz w:val="20"/>
                <w:szCs w:val="20"/>
              </w:rPr>
            </w:pPr>
            <w:proofErr w:type="spellStart"/>
            <w:r w:rsidRPr="007B3D9D">
              <w:rPr>
                <w:rFonts w:ascii="Times New Roman" w:hAnsi="Times New Roman" w:cs="Times New Roman"/>
                <w:b/>
                <w:sz w:val="20"/>
                <w:szCs w:val="20"/>
              </w:rPr>
              <w:t>S.ferritin</w:t>
            </w:r>
            <w:r w:rsidRPr="007B3D9D">
              <w:rPr>
                <w:rFonts w:ascii="Times New Roman" w:hAnsi="Times New Roman" w:cs="Times New Roman"/>
                <w:sz w:val="20"/>
                <w:szCs w:val="20"/>
              </w:rPr>
              <w:t>±</w:t>
            </w:r>
            <w:r w:rsidRPr="007B3D9D">
              <w:rPr>
                <w:rFonts w:ascii="Times New Roman" w:hAnsi="Times New Roman" w:cs="Times New Roman"/>
                <w:b/>
                <w:sz w:val="20"/>
                <w:szCs w:val="20"/>
              </w:rPr>
              <w:t>SD</w:t>
            </w:r>
            <w:proofErr w:type="spellEnd"/>
            <w:r w:rsidRPr="007B3D9D">
              <w:rPr>
                <w:rFonts w:ascii="Times New Roman" w:hAnsi="Times New Roman" w:cs="Times New Roman"/>
                <w:b/>
                <w:spacing w:val="-5"/>
                <w:sz w:val="20"/>
                <w:szCs w:val="20"/>
              </w:rPr>
              <w:t xml:space="preserve"> </w:t>
            </w:r>
            <w:r w:rsidRPr="007B3D9D">
              <w:rPr>
                <w:rFonts w:ascii="Times New Roman" w:hAnsi="Times New Roman" w:cs="Times New Roman"/>
                <w:b/>
                <w:sz w:val="20"/>
                <w:szCs w:val="20"/>
              </w:rPr>
              <w:t>in diabetics</w:t>
            </w:r>
            <w:r w:rsidRPr="007B3D9D">
              <w:rPr>
                <w:rFonts w:ascii="Times New Roman" w:hAnsi="Times New Roman" w:cs="Times New Roman"/>
                <w:b/>
                <w:spacing w:val="-1"/>
                <w:sz w:val="20"/>
                <w:szCs w:val="20"/>
              </w:rPr>
              <w:t xml:space="preserve"> </w:t>
            </w:r>
            <w:r w:rsidRPr="007B3D9D">
              <w:rPr>
                <w:rFonts w:ascii="Times New Roman" w:hAnsi="Times New Roman" w:cs="Times New Roman"/>
                <w:b/>
                <w:sz w:val="20"/>
                <w:szCs w:val="20"/>
              </w:rPr>
              <w:t>(mcg/l)</w:t>
            </w:r>
          </w:p>
        </w:tc>
      </w:tr>
      <w:tr w:rsidR="00CB3E88" w:rsidRPr="007B3D9D" w:rsidTr="00880988">
        <w:trPr>
          <w:trHeight w:val="539"/>
        </w:trPr>
        <w:tc>
          <w:tcPr>
            <w:tcW w:w="1308"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6"/>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139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252" w:right="247"/>
              <w:jc w:val="both"/>
              <w:rPr>
                <w:rFonts w:ascii="Times New Roman" w:hAnsi="Times New Roman" w:cs="Times New Roman"/>
                <w:sz w:val="20"/>
                <w:szCs w:val="20"/>
              </w:rPr>
            </w:pPr>
            <w:r w:rsidRPr="007B3D9D">
              <w:rPr>
                <w:rFonts w:ascii="Times New Roman" w:hAnsi="Times New Roman" w:cs="Times New Roman"/>
                <w:sz w:val="20"/>
                <w:szCs w:val="20"/>
              </w:rPr>
              <w:t>35</w:t>
            </w:r>
          </w:p>
        </w:tc>
        <w:tc>
          <w:tcPr>
            <w:tcW w:w="4450"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682" w:right="672"/>
              <w:jc w:val="both"/>
              <w:rPr>
                <w:rFonts w:ascii="Times New Roman" w:hAnsi="Times New Roman" w:cs="Times New Roman"/>
                <w:sz w:val="20"/>
                <w:szCs w:val="20"/>
              </w:rPr>
            </w:pPr>
            <w:r w:rsidRPr="007B3D9D">
              <w:rPr>
                <w:rFonts w:ascii="Times New Roman" w:hAnsi="Times New Roman" w:cs="Times New Roman"/>
                <w:sz w:val="20"/>
                <w:szCs w:val="20"/>
              </w:rPr>
              <w:t>315</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69</w:t>
            </w:r>
          </w:p>
        </w:tc>
      </w:tr>
      <w:tr w:rsidR="00CB3E88" w:rsidRPr="007B3D9D" w:rsidTr="00880988">
        <w:trPr>
          <w:trHeight w:val="542"/>
        </w:trPr>
        <w:tc>
          <w:tcPr>
            <w:tcW w:w="1308"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22" w:right="517"/>
              <w:jc w:val="both"/>
              <w:rPr>
                <w:rFonts w:ascii="Times New Roman" w:hAnsi="Times New Roman" w:cs="Times New Roman"/>
                <w:sz w:val="20"/>
                <w:szCs w:val="20"/>
              </w:rPr>
            </w:pPr>
            <w:r w:rsidRPr="007B3D9D">
              <w:rPr>
                <w:rFonts w:ascii="Times New Roman" w:hAnsi="Times New Roman" w:cs="Times New Roman"/>
                <w:sz w:val="20"/>
                <w:szCs w:val="20"/>
              </w:rPr>
              <w:t>1+</w:t>
            </w:r>
          </w:p>
        </w:tc>
        <w:tc>
          <w:tcPr>
            <w:tcW w:w="139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252" w:right="247"/>
              <w:jc w:val="both"/>
              <w:rPr>
                <w:rFonts w:ascii="Times New Roman" w:hAnsi="Times New Roman" w:cs="Times New Roman"/>
                <w:sz w:val="20"/>
                <w:szCs w:val="20"/>
              </w:rPr>
            </w:pPr>
            <w:r w:rsidRPr="007B3D9D">
              <w:rPr>
                <w:rFonts w:ascii="Times New Roman" w:hAnsi="Times New Roman" w:cs="Times New Roman"/>
                <w:sz w:val="20"/>
                <w:szCs w:val="20"/>
              </w:rPr>
              <w:t>13</w:t>
            </w:r>
          </w:p>
        </w:tc>
        <w:tc>
          <w:tcPr>
            <w:tcW w:w="4450"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684" w:right="672"/>
              <w:jc w:val="both"/>
              <w:rPr>
                <w:rFonts w:ascii="Times New Roman" w:hAnsi="Times New Roman" w:cs="Times New Roman"/>
                <w:sz w:val="20"/>
                <w:szCs w:val="20"/>
              </w:rPr>
            </w:pPr>
            <w:r w:rsidRPr="007B3D9D">
              <w:rPr>
                <w:rFonts w:ascii="Times New Roman" w:hAnsi="Times New Roman" w:cs="Times New Roman"/>
                <w:sz w:val="20"/>
                <w:szCs w:val="20"/>
              </w:rPr>
              <w:t>433.29</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117</w:t>
            </w:r>
          </w:p>
        </w:tc>
      </w:tr>
      <w:tr w:rsidR="00CB3E88" w:rsidRPr="007B3D9D" w:rsidTr="00880988">
        <w:trPr>
          <w:trHeight w:val="539"/>
        </w:trPr>
        <w:tc>
          <w:tcPr>
            <w:tcW w:w="1308"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22" w:right="517"/>
              <w:jc w:val="both"/>
              <w:rPr>
                <w:rFonts w:ascii="Times New Roman" w:hAnsi="Times New Roman" w:cs="Times New Roman"/>
                <w:sz w:val="20"/>
                <w:szCs w:val="20"/>
              </w:rPr>
            </w:pPr>
            <w:r w:rsidRPr="007B3D9D">
              <w:rPr>
                <w:rFonts w:ascii="Times New Roman" w:hAnsi="Times New Roman" w:cs="Times New Roman"/>
                <w:sz w:val="20"/>
                <w:szCs w:val="20"/>
              </w:rPr>
              <w:t>2+</w:t>
            </w:r>
          </w:p>
        </w:tc>
        <w:tc>
          <w:tcPr>
            <w:tcW w:w="139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8"/>
              <w:jc w:val="both"/>
              <w:rPr>
                <w:rFonts w:ascii="Times New Roman" w:hAnsi="Times New Roman" w:cs="Times New Roman"/>
                <w:sz w:val="20"/>
                <w:szCs w:val="20"/>
              </w:rPr>
            </w:pPr>
            <w:r w:rsidRPr="007B3D9D">
              <w:rPr>
                <w:rFonts w:ascii="Times New Roman" w:hAnsi="Times New Roman" w:cs="Times New Roman"/>
                <w:sz w:val="20"/>
                <w:szCs w:val="20"/>
              </w:rPr>
              <w:t>8</w:t>
            </w:r>
          </w:p>
        </w:tc>
        <w:tc>
          <w:tcPr>
            <w:tcW w:w="4450"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682" w:right="672"/>
              <w:jc w:val="both"/>
              <w:rPr>
                <w:rFonts w:ascii="Times New Roman" w:hAnsi="Times New Roman" w:cs="Times New Roman"/>
                <w:sz w:val="20"/>
                <w:szCs w:val="20"/>
              </w:rPr>
            </w:pPr>
            <w:r w:rsidRPr="007B3D9D">
              <w:rPr>
                <w:rFonts w:ascii="Times New Roman" w:hAnsi="Times New Roman" w:cs="Times New Roman"/>
                <w:sz w:val="20"/>
                <w:szCs w:val="20"/>
              </w:rPr>
              <w:t>474.06</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86</w:t>
            </w:r>
          </w:p>
        </w:tc>
      </w:tr>
      <w:tr w:rsidR="00CB3E88" w:rsidRPr="007B3D9D" w:rsidTr="00880988">
        <w:trPr>
          <w:trHeight w:val="539"/>
        </w:trPr>
        <w:tc>
          <w:tcPr>
            <w:tcW w:w="1308"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22" w:right="517"/>
              <w:jc w:val="both"/>
              <w:rPr>
                <w:rFonts w:ascii="Times New Roman" w:hAnsi="Times New Roman" w:cs="Times New Roman"/>
                <w:sz w:val="20"/>
                <w:szCs w:val="20"/>
              </w:rPr>
            </w:pPr>
            <w:r w:rsidRPr="007B3D9D">
              <w:rPr>
                <w:rFonts w:ascii="Times New Roman" w:hAnsi="Times New Roman" w:cs="Times New Roman"/>
                <w:sz w:val="20"/>
                <w:szCs w:val="20"/>
              </w:rPr>
              <w:t>3+</w:t>
            </w:r>
          </w:p>
        </w:tc>
        <w:tc>
          <w:tcPr>
            <w:tcW w:w="1392" w:type="dxa"/>
            <w:tcBorders>
              <w:top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8"/>
              <w:jc w:val="both"/>
              <w:rPr>
                <w:rFonts w:ascii="Times New Roman" w:hAnsi="Times New Roman" w:cs="Times New Roman"/>
                <w:sz w:val="20"/>
                <w:szCs w:val="20"/>
              </w:rPr>
            </w:pPr>
            <w:r w:rsidRPr="007B3D9D">
              <w:rPr>
                <w:rFonts w:ascii="Times New Roman" w:hAnsi="Times New Roman" w:cs="Times New Roman"/>
                <w:sz w:val="20"/>
                <w:szCs w:val="20"/>
              </w:rPr>
              <w:t>4</w:t>
            </w:r>
          </w:p>
        </w:tc>
        <w:tc>
          <w:tcPr>
            <w:tcW w:w="4450" w:type="dxa"/>
            <w:tcBorders>
              <w:top w:val="single" w:sz="4" w:space="0" w:color="000000"/>
              <w:left w:val="single" w:sz="4" w:space="0" w:color="000000"/>
              <w:bottom w:val="single" w:sz="4" w:space="0" w:color="000000"/>
              <w:right w:val="single" w:sz="4" w:space="0" w:color="000000"/>
            </w:tcBorders>
          </w:tcPr>
          <w:p w:rsidR="00CB3E88" w:rsidRPr="007B3D9D" w:rsidRDefault="00CB3E88" w:rsidP="007B3D9D">
            <w:pPr>
              <w:pStyle w:val="TableParagraph"/>
              <w:spacing w:before="0" w:line="360" w:lineRule="auto"/>
              <w:ind w:left="681" w:right="672"/>
              <w:jc w:val="both"/>
              <w:rPr>
                <w:rFonts w:ascii="Times New Roman" w:hAnsi="Times New Roman" w:cs="Times New Roman"/>
                <w:sz w:val="20"/>
                <w:szCs w:val="20"/>
              </w:rPr>
            </w:pPr>
            <w:r w:rsidRPr="007B3D9D">
              <w:rPr>
                <w:rFonts w:ascii="Times New Roman" w:hAnsi="Times New Roman" w:cs="Times New Roman"/>
                <w:sz w:val="20"/>
                <w:szCs w:val="20"/>
              </w:rPr>
              <w:t>577.4</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118</w:t>
            </w:r>
          </w:p>
        </w:tc>
      </w:tr>
    </w:tbl>
    <w:p w:rsidR="00880988" w:rsidRPr="007B3D9D" w:rsidRDefault="00CB3E88" w:rsidP="007B3D9D">
      <w:pPr>
        <w:spacing w:line="360" w:lineRule="auto"/>
        <w:jc w:val="both"/>
        <w:rPr>
          <w:sz w:val="20"/>
          <w:szCs w:val="20"/>
        </w:rPr>
      </w:pPr>
      <w:r w:rsidRPr="007B3D9D">
        <w:rPr>
          <w:sz w:val="20"/>
          <w:szCs w:val="20"/>
        </w:rPr>
        <w:t>Using</w:t>
      </w:r>
      <w:r w:rsidRPr="007B3D9D">
        <w:rPr>
          <w:spacing w:val="-2"/>
          <w:sz w:val="20"/>
          <w:szCs w:val="20"/>
        </w:rPr>
        <w:t xml:space="preserve"> </w:t>
      </w:r>
      <w:r w:rsidRPr="007B3D9D">
        <w:rPr>
          <w:sz w:val="20"/>
          <w:szCs w:val="20"/>
        </w:rPr>
        <w:t>Cramer’s</w:t>
      </w:r>
      <w:r w:rsidRPr="007B3D9D">
        <w:rPr>
          <w:spacing w:val="-3"/>
          <w:sz w:val="20"/>
          <w:szCs w:val="20"/>
        </w:rPr>
        <w:t xml:space="preserve"> </w:t>
      </w:r>
      <w:r w:rsidRPr="007B3D9D">
        <w:rPr>
          <w:sz w:val="20"/>
          <w:szCs w:val="20"/>
        </w:rPr>
        <w:t>V</w:t>
      </w:r>
      <w:r w:rsidRPr="007B3D9D">
        <w:rPr>
          <w:spacing w:val="-1"/>
          <w:sz w:val="20"/>
          <w:szCs w:val="20"/>
        </w:rPr>
        <w:t xml:space="preserve"> </w:t>
      </w:r>
      <w:r w:rsidRPr="007B3D9D">
        <w:rPr>
          <w:sz w:val="20"/>
          <w:szCs w:val="20"/>
        </w:rPr>
        <w:t>coefficient,</w:t>
      </w:r>
      <w:r w:rsidRPr="007B3D9D">
        <w:rPr>
          <w:spacing w:val="-4"/>
          <w:sz w:val="20"/>
          <w:szCs w:val="20"/>
        </w:rPr>
        <w:t xml:space="preserve"> </w:t>
      </w:r>
      <w:r w:rsidRPr="007B3D9D">
        <w:rPr>
          <w:sz w:val="20"/>
          <w:szCs w:val="20"/>
        </w:rPr>
        <w:t>p</w:t>
      </w:r>
      <w:r w:rsidRPr="007B3D9D">
        <w:rPr>
          <w:spacing w:val="-1"/>
          <w:sz w:val="20"/>
          <w:szCs w:val="20"/>
        </w:rPr>
        <w:t xml:space="preserve"> </w:t>
      </w:r>
      <w:r w:rsidRPr="007B3D9D">
        <w:rPr>
          <w:sz w:val="20"/>
          <w:szCs w:val="20"/>
        </w:rPr>
        <w:t>value</w:t>
      </w:r>
      <w:r w:rsidRPr="007B3D9D">
        <w:rPr>
          <w:spacing w:val="-3"/>
          <w:sz w:val="20"/>
          <w:szCs w:val="20"/>
        </w:rPr>
        <w:t xml:space="preserve"> </w:t>
      </w:r>
      <w:r w:rsidRPr="007B3D9D">
        <w:rPr>
          <w:sz w:val="20"/>
          <w:szCs w:val="20"/>
        </w:rPr>
        <w:t>&lt;0.005</w:t>
      </w:r>
      <w:r w:rsidRPr="007B3D9D">
        <w:rPr>
          <w:spacing w:val="2"/>
          <w:sz w:val="20"/>
          <w:szCs w:val="20"/>
        </w:rPr>
        <w:t xml:space="preserve"> </w:t>
      </w:r>
      <w:r w:rsidRPr="007B3D9D">
        <w:rPr>
          <w:sz w:val="20"/>
          <w:szCs w:val="20"/>
        </w:rPr>
        <w:t>which</w:t>
      </w:r>
      <w:r w:rsidRPr="007B3D9D">
        <w:rPr>
          <w:spacing w:val="2"/>
          <w:sz w:val="20"/>
          <w:szCs w:val="20"/>
        </w:rPr>
        <w:t xml:space="preserve"> </w:t>
      </w:r>
      <w:r w:rsidRPr="007B3D9D">
        <w:rPr>
          <w:sz w:val="20"/>
          <w:szCs w:val="20"/>
        </w:rPr>
        <w:t>is</w:t>
      </w:r>
      <w:r w:rsidRPr="007B3D9D">
        <w:rPr>
          <w:spacing w:val="-3"/>
          <w:sz w:val="20"/>
          <w:szCs w:val="20"/>
        </w:rPr>
        <w:t xml:space="preserve"> </w:t>
      </w:r>
      <w:r w:rsidRPr="007B3D9D">
        <w:rPr>
          <w:sz w:val="20"/>
          <w:szCs w:val="20"/>
        </w:rPr>
        <w:t>statistically</w:t>
      </w:r>
      <w:r w:rsidRPr="007B3D9D">
        <w:rPr>
          <w:spacing w:val="-1"/>
          <w:sz w:val="20"/>
          <w:szCs w:val="20"/>
        </w:rPr>
        <w:t xml:space="preserve"> </w:t>
      </w:r>
      <w:r w:rsidRPr="007B3D9D">
        <w:rPr>
          <w:sz w:val="20"/>
          <w:szCs w:val="20"/>
        </w:rPr>
        <w:t>significant</w:t>
      </w: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F7015D" w:rsidRDefault="00F7015D" w:rsidP="007B3D9D">
      <w:pPr>
        <w:spacing w:line="360" w:lineRule="auto"/>
        <w:jc w:val="both"/>
        <w:rPr>
          <w:sz w:val="20"/>
          <w:szCs w:val="20"/>
        </w:rPr>
      </w:pPr>
    </w:p>
    <w:p w:rsidR="00906395" w:rsidRPr="007B3D9D" w:rsidRDefault="00CB3E88" w:rsidP="007B3D9D">
      <w:pPr>
        <w:spacing w:line="360" w:lineRule="auto"/>
        <w:jc w:val="both"/>
        <w:rPr>
          <w:sz w:val="20"/>
          <w:szCs w:val="20"/>
        </w:rPr>
      </w:pPr>
      <w:r w:rsidRPr="007B3D9D">
        <w:rPr>
          <w:sz w:val="20"/>
          <w:szCs w:val="20"/>
        </w:rPr>
        <w:lastRenderedPageBreak/>
        <w:t>Table 5 -Correlation of</w:t>
      </w:r>
      <w:r w:rsidRPr="007B3D9D">
        <w:rPr>
          <w:spacing w:val="-2"/>
          <w:sz w:val="20"/>
          <w:szCs w:val="20"/>
        </w:rPr>
        <w:t xml:space="preserve"> </w:t>
      </w:r>
      <w:r w:rsidRPr="007B3D9D">
        <w:rPr>
          <w:sz w:val="20"/>
          <w:szCs w:val="20"/>
        </w:rPr>
        <w:t>Serum Ferritin and</w:t>
      </w:r>
      <w:r w:rsidRPr="007B3D9D">
        <w:rPr>
          <w:spacing w:val="-2"/>
          <w:sz w:val="20"/>
          <w:szCs w:val="20"/>
        </w:rPr>
        <w:t xml:space="preserve"> </w:t>
      </w:r>
      <w:r w:rsidRPr="007B3D9D">
        <w:rPr>
          <w:sz w:val="20"/>
          <w:szCs w:val="20"/>
        </w:rPr>
        <w:t>Diabetic Retinopathy</w:t>
      </w:r>
    </w:p>
    <w:tbl>
      <w:tblPr>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71"/>
        <w:gridCol w:w="2673"/>
        <w:gridCol w:w="2673"/>
      </w:tblGrid>
      <w:tr w:rsidR="00CB3E88" w:rsidRPr="007B3D9D" w:rsidTr="00880988">
        <w:trPr>
          <w:trHeight w:val="818"/>
        </w:trPr>
        <w:tc>
          <w:tcPr>
            <w:tcW w:w="2671" w:type="dxa"/>
            <w:tcBorders>
              <w:left w:val="single" w:sz="4" w:space="0" w:color="000000"/>
              <w:bottom w:val="single" w:sz="4" w:space="0" w:color="000000"/>
            </w:tcBorders>
          </w:tcPr>
          <w:p w:rsidR="00CB3E88" w:rsidRPr="007B3D9D" w:rsidRDefault="00CB3E88" w:rsidP="007B3D9D">
            <w:pPr>
              <w:pStyle w:val="TableParagraph"/>
              <w:spacing w:before="0" w:line="360" w:lineRule="auto"/>
              <w:ind w:left="791" w:right="525" w:hanging="248"/>
              <w:jc w:val="both"/>
              <w:rPr>
                <w:rFonts w:ascii="Times New Roman" w:hAnsi="Times New Roman" w:cs="Times New Roman"/>
                <w:b/>
                <w:sz w:val="20"/>
                <w:szCs w:val="20"/>
              </w:rPr>
            </w:pPr>
            <w:r w:rsidRPr="007B3D9D">
              <w:rPr>
                <w:rFonts w:ascii="Times New Roman" w:hAnsi="Times New Roman" w:cs="Times New Roman"/>
                <w:b/>
                <w:sz w:val="20"/>
                <w:szCs w:val="20"/>
              </w:rPr>
              <w:t>Grade of diabetic</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retinopathy</w:t>
            </w:r>
          </w:p>
        </w:tc>
        <w:tc>
          <w:tcPr>
            <w:tcW w:w="2673" w:type="dxa"/>
            <w:tcBorders>
              <w:bottom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p w:rsidR="00CB3E88" w:rsidRPr="007B3D9D" w:rsidRDefault="00CB3E88" w:rsidP="007B3D9D">
            <w:pPr>
              <w:pStyle w:val="TableParagraph"/>
              <w:spacing w:before="0" w:line="360" w:lineRule="auto"/>
              <w:ind w:left="897" w:right="890"/>
              <w:jc w:val="both"/>
              <w:rPr>
                <w:rFonts w:ascii="Times New Roman" w:hAnsi="Times New Roman" w:cs="Times New Roman"/>
                <w:b/>
                <w:sz w:val="20"/>
                <w:szCs w:val="20"/>
              </w:rPr>
            </w:pPr>
            <w:r w:rsidRPr="007B3D9D">
              <w:rPr>
                <w:rFonts w:ascii="Times New Roman" w:hAnsi="Times New Roman" w:cs="Times New Roman"/>
                <w:b/>
                <w:sz w:val="20"/>
                <w:szCs w:val="20"/>
              </w:rPr>
              <w:t>Diabetics</w:t>
            </w:r>
          </w:p>
        </w:tc>
        <w:tc>
          <w:tcPr>
            <w:tcW w:w="2673" w:type="dxa"/>
            <w:tcBorders>
              <w:bottom w:val="single" w:sz="4" w:space="0" w:color="000000"/>
            </w:tcBorders>
          </w:tcPr>
          <w:p w:rsidR="00CB3E88" w:rsidRPr="007B3D9D" w:rsidRDefault="00CB3E88" w:rsidP="007B3D9D">
            <w:pPr>
              <w:pStyle w:val="TableParagraph"/>
              <w:spacing w:before="0" w:line="360" w:lineRule="auto"/>
              <w:ind w:left="574" w:right="313" w:hanging="236"/>
              <w:jc w:val="both"/>
              <w:rPr>
                <w:rFonts w:ascii="Times New Roman" w:hAnsi="Times New Roman" w:cs="Times New Roman"/>
                <w:b/>
                <w:sz w:val="20"/>
                <w:szCs w:val="20"/>
              </w:rPr>
            </w:pPr>
            <w:r w:rsidRPr="007B3D9D">
              <w:rPr>
                <w:rFonts w:ascii="Times New Roman" w:hAnsi="Times New Roman" w:cs="Times New Roman"/>
                <w:b/>
                <w:sz w:val="20"/>
                <w:szCs w:val="20"/>
              </w:rPr>
              <w:t xml:space="preserve">Mean </w:t>
            </w:r>
            <w:proofErr w:type="spellStart"/>
            <w:r w:rsidRPr="007B3D9D">
              <w:rPr>
                <w:rFonts w:ascii="Times New Roman" w:hAnsi="Times New Roman" w:cs="Times New Roman"/>
                <w:b/>
                <w:sz w:val="20"/>
                <w:szCs w:val="20"/>
              </w:rPr>
              <w:t>S.ferritin</w:t>
            </w:r>
            <w:r w:rsidRPr="007B3D9D">
              <w:rPr>
                <w:rFonts w:ascii="Times New Roman" w:hAnsi="Times New Roman" w:cs="Times New Roman"/>
                <w:sz w:val="20"/>
                <w:szCs w:val="20"/>
              </w:rPr>
              <w:t>±</w:t>
            </w:r>
            <w:r w:rsidRPr="007B3D9D">
              <w:rPr>
                <w:rFonts w:ascii="Times New Roman" w:hAnsi="Times New Roman" w:cs="Times New Roman"/>
                <w:b/>
                <w:sz w:val="20"/>
                <w:szCs w:val="20"/>
              </w:rPr>
              <w:t>SD</w:t>
            </w:r>
            <w:proofErr w:type="spellEnd"/>
            <w:r w:rsidRPr="007B3D9D">
              <w:rPr>
                <w:rFonts w:ascii="Times New Roman" w:hAnsi="Times New Roman" w:cs="Times New Roman"/>
                <w:b/>
                <w:sz w:val="20"/>
                <w:szCs w:val="20"/>
              </w:rPr>
              <w:t xml:space="preserve"> in</w:t>
            </w:r>
            <w:r w:rsidRPr="007B3D9D">
              <w:rPr>
                <w:rFonts w:ascii="Times New Roman" w:hAnsi="Times New Roman" w:cs="Times New Roman"/>
                <w:b/>
                <w:spacing w:val="-47"/>
                <w:sz w:val="20"/>
                <w:szCs w:val="20"/>
              </w:rPr>
              <w:t xml:space="preserve"> </w:t>
            </w:r>
            <w:r w:rsidRPr="007B3D9D">
              <w:rPr>
                <w:rFonts w:ascii="Times New Roman" w:hAnsi="Times New Roman" w:cs="Times New Roman"/>
                <w:b/>
                <w:sz w:val="20"/>
                <w:szCs w:val="20"/>
              </w:rPr>
              <w:t>diabetics</w:t>
            </w:r>
            <w:r w:rsidRPr="007B3D9D">
              <w:rPr>
                <w:rFonts w:ascii="Times New Roman" w:hAnsi="Times New Roman" w:cs="Times New Roman"/>
                <w:b/>
                <w:spacing w:val="-3"/>
                <w:sz w:val="20"/>
                <w:szCs w:val="20"/>
              </w:rPr>
              <w:t xml:space="preserve"> </w:t>
            </w:r>
            <w:r w:rsidRPr="007B3D9D">
              <w:rPr>
                <w:rFonts w:ascii="Times New Roman" w:hAnsi="Times New Roman" w:cs="Times New Roman"/>
                <w:b/>
                <w:sz w:val="20"/>
                <w:szCs w:val="20"/>
              </w:rPr>
              <w:t>(mcg/l)</w:t>
            </w:r>
          </w:p>
        </w:tc>
      </w:tr>
      <w:tr w:rsidR="00CB3E88" w:rsidRPr="007B3D9D" w:rsidTr="00880988">
        <w:trPr>
          <w:trHeight w:val="539"/>
        </w:trPr>
        <w:tc>
          <w:tcPr>
            <w:tcW w:w="2671"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No</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retinopathy</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897" w:right="889"/>
              <w:jc w:val="both"/>
              <w:rPr>
                <w:rFonts w:ascii="Times New Roman" w:hAnsi="Times New Roman" w:cs="Times New Roman"/>
                <w:sz w:val="20"/>
                <w:szCs w:val="20"/>
              </w:rPr>
            </w:pPr>
            <w:r w:rsidRPr="007B3D9D">
              <w:rPr>
                <w:rFonts w:ascii="Times New Roman" w:hAnsi="Times New Roman" w:cs="Times New Roman"/>
                <w:sz w:val="20"/>
                <w:szCs w:val="20"/>
              </w:rPr>
              <w:t>32</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right="907"/>
              <w:jc w:val="both"/>
              <w:rPr>
                <w:rFonts w:ascii="Times New Roman" w:hAnsi="Times New Roman" w:cs="Times New Roman"/>
                <w:sz w:val="20"/>
                <w:szCs w:val="20"/>
              </w:rPr>
            </w:pPr>
            <w:r w:rsidRPr="007B3D9D">
              <w:rPr>
                <w:rFonts w:ascii="Times New Roman" w:hAnsi="Times New Roman" w:cs="Times New Roman"/>
                <w:sz w:val="20"/>
                <w:szCs w:val="20"/>
              </w:rPr>
              <w:t>315.1</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67</w:t>
            </w:r>
          </w:p>
        </w:tc>
      </w:tr>
      <w:tr w:rsidR="00CB3E88" w:rsidRPr="007B3D9D" w:rsidTr="00880988">
        <w:trPr>
          <w:trHeight w:val="539"/>
        </w:trPr>
        <w:tc>
          <w:tcPr>
            <w:tcW w:w="2671"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85" w:right="580"/>
              <w:jc w:val="both"/>
              <w:rPr>
                <w:rFonts w:ascii="Times New Roman" w:hAnsi="Times New Roman" w:cs="Times New Roman"/>
                <w:sz w:val="20"/>
                <w:szCs w:val="20"/>
              </w:rPr>
            </w:pPr>
            <w:r w:rsidRPr="007B3D9D">
              <w:rPr>
                <w:rFonts w:ascii="Times New Roman" w:hAnsi="Times New Roman" w:cs="Times New Roman"/>
                <w:sz w:val="20"/>
                <w:szCs w:val="20"/>
              </w:rPr>
              <w:t>Mild</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NPDR</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897" w:right="889"/>
              <w:jc w:val="both"/>
              <w:rPr>
                <w:rFonts w:ascii="Times New Roman" w:hAnsi="Times New Roman" w:cs="Times New Roman"/>
                <w:sz w:val="20"/>
                <w:szCs w:val="20"/>
              </w:rPr>
            </w:pPr>
            <w:r w:rsidRPr="007B3D9D">
              <w:rPr>
                <w:rFonts w:ascii="Times New Roman" w:hAnsi="Times New Roman" w:cs="Times New Roman"/>
                <w:sz w:val="20"/>
                <w:szCs w:val="20"/>
              </w:rPr>
              <w:t>18</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right="854"/>
              <w:jc w:val="both"/>
              <w:rPr>
                <w:rFonts w:ascii="Times New Roman" w:hAnsi="Times New Roman" w:cs="Times New Roman"/>
                <w:sz w:val="20"/>
                <w:szCs w:val="20"/>
              </w:rPr>
            </w:pPr>
            <w:r w:rsidRPr="007B3D9D">
              <w:rPr>
                <w:rFonts w:ascii="Times New Roman" w:hAnsi="Times New Roman" w:cs="Times New Roman"/>
                <w:sz w:val="20"/>
                <w:szCs w:val="20"/>
              </w:rPr>
              <w:t>408.91</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79</w:t>
            </w:r>
          </w:p>
        </w:tc>
      </w:tr>
      <w:tr w:rsidR="00CB3E88" w:rsidRPr="007B3D9D" w:rsidTr="00880988">
        <w:trPr>
          <w:trHeight w:val="542"/>
        </w:trPr>
        <w:tc>
          <w:tcPr>
            <w:tcW w:w="2671"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85" w:right="585"/>
              <w:jc w:val="both"/>
              <w:rPr>
                <w:rFonts w:ascii="Times New Roman" w:hAnsi="Times New Roman" w:cs="Times New Roman"/>
                <w:sz w:val="20"/>
                <w:szCs w:val="20"/>
              </w:rPr>
            </w:pPr>
            <w:r w:rsidRPr="007B3D9D">
              <w:rPr>
                <w:rFonts w:ascii="Times New Roman" w:hAnsi="Times New Roman" w:cs="Times New Roman"/>
                <w:sz w:val="20"/>
                <w:szCs w:val="20"/>
              </w:rPr>
              <w:t>Moderate</w:t>
            </w:r>
            <w:r w:rsidRPr="007B3D9D">
              <w:rPr>
                <w:rFonts w:ascii="Times New Roman" w:hAnsi="Times New Roman" w:cs="Times New Roman"/>
                <w:spacing w:val="-2"/>
                <w:sz w:val="20"/>
                <w:szCs w:val="20"/>
              </w:rPr>
              <w:t xml:space="preserve"> </w:t>
            </w:r>
            <w:r w:rsidRPr="007B3D9D">
              <w:rPr>
                <w:rFonts w:ascii="Times New Roman" w:hAnsi="Times New Roman" w:cs="Times New Roman"/>
                <w:sz w:val="20"/>
                <w:szCs w:val="20"/>
              </w:rPr>
              <w:t>NPDR</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12"/>
              <w:jc w:val="both"/>
              <w:rPr>
                <w:rFonts w:ascii="Times New Roman" w:hAnsi="Times New Roman" w:cs="Times New Roman"/>
                <w:sz w:val="20"/>
                <w:szCs w:val="20"/>
              </w:rPr>
            </w:pPr>
            <w:r w:rsidRPr="007B3D9D">
              <w:rPr>
                <w:rFonts w:ascii="Times New Roman" w:hAnsi="Times New Roman" w:cs="Times New Roman"/>
                <w:sz w:val="20"/>
                <w:szCs w:val="20"/>
              </w:rPr>
              <w:t>9</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right="938"/>
              <w:jc w:val="both"/>
              <w:rPr>
                <w:rFonts w:ascii="Times New Roman" w:hAnsi="Times New Roman" w:cs="Times New Roman"/>
                <w:sz w:val="20"/>
                <w:szCs w:val="20"/>
              </w:rPr>
            </w:pPr>
            <w:r w:rsidRPr="007B3D9D">
              <w:rPr>
                <w:rFonts w:ascii="Times New Roman" w:hAnsi="Times New Roman" w:cs="Times New Roman"/>
                <w:sz w:val="20"/>
                <w:szCs w:val="20"/>
              </w:rPr>
              <w:t>531</w:t>
            </w:r>
            <w:r w:rsidRPr="007B3D9D">
              <w:rPr>
                <w:rFonts w:ascii="Times New Roman" w:hAnsi="Times New Roman" w:cs="Times New Roman"/>
                <w:sz w:val="20"/>
                <w:szCs w:val="20"/>
                <w:u w:val="single"/>
              </w:rPr>
              <w:t>+</w:t>
            </w:r>
            <w:r w:rsidRPr="007B3D9D">
              <w:rPr>
                <w:rFonts w:ascii="Times New Roman" w:hAnsi="Times New Roman" w:cs="Times New Roman"/>
                <w:sz w:val="20"/>
                <w:szCs w:val="20"/>
              </w:rPr>
              <w:t>156</w:t>
            </w:r>
          </w:p>
        </w:tc>
      </w:tr>
      <w:tr w:rsidR="00CB3E88" w:rsidRPr="007B3D9D" w:rsidTr="00880988">
        <w:trPr>
          <w:trHeight w:val="539"/>
        </w:trPr>
        <w:tc>
          <w:tcPr>
            <w:tcW w:w="2671"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85" w:right="580"/>
              <w:jc w:val="both"/>
              <w:rPr>
                <w:rFonts w:ascii="Times New Roman" w:hAnsi="Times New Roman" w:cs="Times New Roman"/>
                <w:sz w:val="20"/>
                <w:szCs w:val="20"/>
              </w:rPr>
            </w:pPr>
            <w:r w:rsidRPr="007B3D9D">
              <w:rPr>
                <w:rFonts w:ascii="Times New Roman" w:hAnsi="Times New Roman" w:cs="Times New Roman"/>
                <w:sz w:val="20"/>
                <w:szCs w:val="20"/>
              </w:rPr>
              <w:t>Severe</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NPDR</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12"/>
              <w:jc w:val="both"/>
              <w:rPr>
                <w:rFonts w:ascii="Times New Roman" w:hAnsi="Times New Roman" w:cs="Times New Roman"/>
                <w:sz w:val="20"/>
                <w:szCs w:val="20"/>
              </w:rPr>
            </w:pPr>
            <w:r w:rsidRPr="007B3D9D">
              <w:rPr>
                <w:rFonts w:ascii="Times New Roman" w:hAnsi="Times New Roman" w:cs="Times New Roman"/>
                <w:sz w:val="20"/>
                <w:szCs w:val="20"/>
              </w:rPr>
              <w:t>1</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897" w:right="886"/>
              <w:jc w:val="both"/>
              <w:rPr>
                <w:rFonts w:ascii="Times New Roman" w:hAnsi="Times New Roman" w:cs="Times New Roman"/>
                <w:sz w:val="20"/>
                <w:szCs w:val="20"/>
              </w:rPr>
            </w:pPr>
            <w:r w:rsidRPr="007B3D9D">
              <w:rPr>
                <w:rFonts w:ascii="Times New Roman" w:hAnsi="Times New Roman" w:cs="Times New Roman"/>
                <w:sz w:val="20"/>
                <w:szCs w:val="20"/>
              </w:rPr>
              <w:t>541.4</w:t>
            </w:r>
          </w:p>
        </w:tc>
      </w:tr>
      <w:tr w:rsidR="00CB3E88" w:rsidRPr="007B3D9D" w:rsidTr="00880988">
        <w:trPr>
          <w:trHeight w:val="539"/>
        </w:trPr>
        <w:tc>
          <w:tcPr>
            <w:tcW w:w="2671"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ind w:left="585" w:right="580"/>
              <w:jc w:val="both"/>
              <w:rPr>
                <w:rFonts w:ascii="Times New Roman" w:hAnsi="Times New Roman" w:cs="Times New Roman"/>
                <w:sz w:val="20"/>
                <w:szCs w:val="20"/>
              </w:rPr>
            </w:pPr>
            <w:r w:rsidRPr="007B3D9D">
              <w:rPr>
                <w:rFonts w:ascii="Times New Roman" w:hAnsi="Times New Roman" w:cs="Times New Roman"/>
                <w:sz w:val="20"/>
                <w:szCs w:val="20"/>
              </w:rPr>
              <w:t>PDR</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12"/>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2673"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8"/>
              <w:jc w:val="both"/>
              <w:rPr>
                <w:rFonts w:ascii="Times New Roman" w:hAnsi="Times New Roman" w:cs="Times New Roman"/>
                <w:sz w:val="20"/>
                <w:szCs w:val="20"/>
              </w:rPr>
            </w:pPr>
            <w:r w:rsidRPr="007B3D9D">
              <w:rPr>
                <w:rFonts w:ascii="Times New Roman" w:hAnsi="Times New Roman" w:cs="Times New Roman"/>
                <w:sz w:val="20"/>
                <w:szCs w:val="20"/>
              </w:rPr>
              <w:t>0</w:t>
            </w:r>
          </w:p>
        </w:tc>
      </w:tr>
    </w:tbl>
    <w:p w:rsidR="00CB3E88" w:rsidRPr="007B3D9D" w:rsidRDefault="00CB3E88" w:rsidP="007B3D9D">
      <w:pPr>
        <w:spacing w:line="360" w:lineRule="auto"/>
        <w:jc w:val="both"/>
        <w:rPr>
          <w:sz w:val="20"/>
          <w:szCs w:val="20"/>
        </w:rPr>
      </w:pPr>
      <w:r w:rsidRPr="007B3D9D">
        <w:rPr>
          <w:sz w:val="20"/>
          <w:szCs w:val="20"/>
        </w:rPr>
        <w:t>Using</w:t>
      </w:r>
      <w:r w:rsidRPr="007B3D9D">
        <w:rPr>
          <w:spacing w:val="-2"/>
          <w:sz w:val="20"/>
          <w:szCs w:val="20"/>
        </w:rPr>
        <w:t xml:space="preserve"> </w:t>
      </w:r>
      <w:r w:rsidRPr="007B3D9D">
        <w:rPr>
          <w:sz w:val="20"/>
          <w:szCs w:val="20"/>
        </w:rPr>
        <w:t>Cramer’s</w:t>
      </w:r>
      <w:r w:rsidRPr="007B3D9D">
        <w:rPr>
          <w:spacing w:val="-3"/>
          <w:sz w:val="20"/>
          <w:szCs w:val="20"/>
        </w:rPr>
        <w:t xml:space="preserve"> </w:t>
      </w:r>
      <w:r w:rsidRPr="007B3D9D">
        <w:rPr>
          <w:sz w:val="20"/>
          <w:szCs w:val="20"/>
        </w:rPr>
        <w:t>V</w:t>
      </w:r>
      <w:r w:rsidRPr="007B3D9D">
        <w:rPr>
          <w:spacing w:val="-1"/>
          <w:sz w:val="20"/>
          <w:szCs w:val="20"/>
        </w:rPr>
        <w:t xml:space="preserve"> </w:t>
      </w:r>
      <w:r w:rsidRPr="007B3D9D">
        <w:rPr>
          <w:sz w:val="20"/>
          <w:szCs w:val="20"/>
        </w:rPr>
        <w:t>coefficient,</w:t>
      </w:r>
      <w:r w:rsidRPr="007B3D9D">
        <w:rPr>
          <w:spacing w:val="-4"/>
          <w:sz w:val="20"/>
          <w:szCs w:val="20"/>
        </w:rPr>
        <w:t xml:space="preserve"> </w:t>
      </w:r>
      <w:r w:rsidRPr="007B3D9D">
        <w:rPr>
          <w:sz w:val="20"/>
          <w:szCs w:val="20"/>
        </w:rPr>
        <w:t>p</w:t>
      </w:r>
      <w:r w:rsidRPr="007B3D9D">
        <w:rPr>
          <w:spacing w:val="-1"/>
          <w:sz w:val="20"/>
          <w:szCs w:val="20"/>
        </w:rPr>
        <w:t xml:space="preserve"> </w:t>
      </w:r>
      <w:r w:rsidRPr="007B3D9D">
        <w:rPr>
          <w:sz w:val="20"/>
          <w:szCs w:val="20"/>
        </w:rPr>
        <w:t>value</w:t>
      </w:r>
      <w:r w:rsidRPr="007B3D9D">
        <w:rPr>
          <w:spacing w:val="-3"/>
          <w:sz w:val="20"/>
          <w:szCs w:val="20"/>
        </w:rPr>
        <w:t xml:space="preserve"> </w:t>
      </w:r>
      <w:r w:rsidRPr="007B3D9D">
        <w:rPr>
          <w:sz w:val="20"/>
          <w:szCs w:val="20"/>
        </w:rPr>
        <w:t>&lt;0.005</w:t>
      </w:r>
      <w:r w:rsidRPr="007B3D9D">
        <w:rPr>
          <w:spacing w:val="2"/>
          <w:sz w:val="20"/>
          <w:szCs w:val="20"/>
        </w:rPr>
        <w:t xml:space="preserve"> </w:t>
      </w:r>
      <w:r w:rsidRPr="007B3D9D">
        <w:rPr>
          <w:sz w:val="20"/>
          <w:szCs w:val="20"/>
        </w:rPr>
        <w:t>which</w:t>
      </w:r>
      <w:r w:rsidRPr="007B3D9D">
        <w:rPr>
          <w:spacing w:val="2"/>
          <w:sz w:val="20"/>
          <w:szCs w:val="20"/>
        </w:rPr>
        <w:t xml:space="preserve"> </w:t>
      </w:r>
      <w:r w:rsidRPr="007B3D9D">
        <w:rPr>
          <w:sz w:val="20"/>
          <w:szCs w:val="20"/>
        </w:rPr>
        <w:t>is</w:t>
      </w:r>
      <w:r w:rsidRPr="007B3D9D">
        <w:rPr>
          <w:spacing w:val="-3"/>
          <w:sz w:val="20"/>
          <w:szCs w:val="20"/>
        </w:rPr>
        <w:t xml:space="preserve"> </w:t>
      </w:r>
      <w:r w:rsidRPr="007B3D9D">
        <w:rPr>
          <w:sz w:val="20"/>
          <w:szCs w:val="20"/>
        </w:rPr>
        <w:t>statistically</w:t>
      </w:r>
      <w:r w:rsidRPr="007B3D9D">
        <w:rPr>
          <w:spacing w:val="-1"/>
          <w:sz w:val="20"/>
          <w:szCs w:val="20"/>
        </w:rPr>
        <w:t xml:space="preserve"> </w:t>
      </w:r>
      <w:r w:rsidRPr="007B3D9D">
        <w:rPr>
          <w:sz w:val="20"/>
          <w:szCs w:val="20"/>
        </w:rPr>
        <w:t>significant</w:t>
      </w:r>
    </w:p>
    <w:p w:rsidR="00880988" w:rsidRPr="007B3D9D" w:rsidRDefault="00880988" w:rsidP="007B3D9D">
      <w:pPr>
        <w:spacing w:line="360" w:lineRule="auto"/>
        <w:jc w:val="both"/>
        <w:rPr>
          <w:sz w:val="20"/>
          <w:szCs w:val="20"/>
        </w:rPr>
      </w:pPr>
    </w:p>
    <w:p w:rsidR="00CB3E88" w:rsidRPr="007B3D9D" w:rsidRDefault="00CB3E88" w:rsidP="007B3D9D">
      <w:pPr>
        <w:spacing w:line="360" w:lineRule="auto"/>
        <w:jc w:val="both"/>
        <w:rPr>
          <w:sz w:val="20"/>
          <w:szCs w:val="20"/>
        </w:rPr>
      </w:pPr>
      <w:r w:rsidRPr="007B3D9D">
        <w:rPr>
          <w:sz w:val="20"/>
          <w:szCs w:val="20"/>
        </w:rPr>
        <w:t>Table 6 - Distribution</w:t>
      </w:r>
      <w:r w:rsidRPr="007B3D9D">
        <w:rPr>
          <w:spacing w:val="1"/>
          <w:sz w:val="20"/>
          <w:szCs w:val="20"/>
        </w:rPr>
        <w:t xml:space="preserve"> </w:t>
      </w:r>
      <w:r w:rsidRPr="007B3D9D">
        <w:rPr>
          <w:sz w:val="20"/>
          <w:szCs w:val="20"/>
        </w:rPr>
        <w:t>of</w:t>
      </w:r>
      <w:r w:rsidRPr="007B3D9D">
        <w:rPr>
          <w:spacing w:val="-4"/>
          <w:sz w:val="20"/>
          <w:szCs w:val="20"/>
        </w:rPr>
        <w:t xml:space="preserve"> </w:t>
      </w:r>
      <w:r w:rsidRPr="007B3D9D">
        <w:rPr>
          <w:sz w:val="20"/>
          <w:szCs w:val="20"/>
        </w:rPr>
        <w:t>Diabetic</w:t>
      </w:r>
      <w:r w:rsidRPr="007B3D9D">
        <w:rPr>
          <w:spacing w:val="-1"/>
          <w:sz w:val="20"/>
          <w:szCs w:val="20"/>
        </w:rPr>
        <w:t xml:space="preserve"> </w:t>
      </w:r>
      <w:r w:rsidRPr="007B3D9D">
        <w:rPr>
          <w:sz w:val="20"/>
          <w:szCs w:val="20"/>
        </w:rPr>
        <w:t>proteinuria</w:t>
      </w:r>
      <w:r w:rsidRPr="007B3D9D">
        <w:rPr>
          <w:spacing w:val="2"/>
          <w:sz w:val="20"/>
          <w:szCs w:val="20"/>
        </w:rPr>
        <w:t xml:space="preserve"> </w:t>
      </w:r>
      <w:r w:rsidRPr="007B3D9D">
        <w:rPr>
          <w:sz w:val="20"/>
          <w:szCs w:val="20"/>
        </w:rPr>
        <w:t>and</w:t>
      </w:r>
      <w:r w:rsidRPr="007B3D9D">
        <w:rPr>
          <w:spacing w:val="-4"/>
          <w:sz w:val="20"/>
          <w:szCs w:val="20"/>
        </w:rPr>
        <w:t xml:space="preserve"> </w:t>
      </w:r>
      <w:r w:rsidRPr="007B3D9D">
        <w:rPr>
          <w:sz w:val="20"/>
          <w:szCs w:val="20"/>
        </w:rPr>
        <w:t>diabetic</w:t>
      </w:r>
      <w:r w:rsidRPr="007B3D9D">
        <w:rPr>
          <w:spacing w:val="-1"/>
          <w:sz w:val="20"/>
          <w:szCs w:val="20"/>
        </w:rPr>
        <w:t xml:space="preserve"> </w:t>
      </w:r>
      <w:r w:rsidRPr="007B3D9D">
        <w:rPr>
          <w:sz w:val="20"/>
          <w:szCs w:val="20"/>
        </w:rPr>
        <w:t>retinopathy</w:t>
      </w:r>
    </w:p>
    <w:tbl>
      <w:tblPr>
        <w:tblW w:w="0" w:type="auto"/>
        <w:tblInd w:w="2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06"/>
        <w:gridCol w:w="2006"/>
        <w:gridCol w:w="2004"/>
        <w:gridCol w:w="2004"/>
      </w:tblGrid>
      <w:tr w:rsidR="00CB3E88" w:rsidRPr="007B3D9D" w:rsidTr="00880988">
        <w:trPr>
          <w:trHeight w:val="542"/>
        </w:trPr>
        <w:tc>
          <w:tcPr>
            <w:tcW w:w="4012" w:type="dxa"/>
            <w:gridSpan w:val="2"/>
            <w:tcBorders>
              <w:left w:val="single" w:sz="4" w:space="0" w:color="000000"/>
            </w:tcBorders>
          </w:tcPr>
          <w:p w:rsidR="00CB3E88" w:rsidRPr="007B3D9D" w:rsidRDefault="00CB3E88" w:rsidP="007B3D9D">
            <w:pPr>
              <w:pStyle w:val="TableParagraph"/>
              <w:spacing w:before="0" w:line="360" w:lineRule="auto"/>
              <w:ind w:left="1086"/>
              <w:jc w:val="both"/>
              <w:rPr>
                <w:rFonts w:ascii="Times New Roman" w:hAnsi="Times New Roman" w:cs="Times New Roman"/>
                <w:b/>
                <w:sz w:val="20"/>
                <w:szCs w:val="20"/>
              </w:rPr>
            </w:pPr>
            <w:r w:rsidRPr="007B3D9D">
              <w:rPr>
                <w:rFonts w:ascii="Times New Roman" w:hAnsi="Times New Roman" w:cs="Times New Roman"/>
                <w:b/>
                <w:sz w:val="20"/>
                <w:szCs w:val="20"/>
              </w:rPr>
              <w:t>Diabetic</w:t>
            </w:r>
            <w:r w:rsidRPr="007B3D9D">
              <w:rPr>
                <w:rFonts w:ascii="Times New Roman" w:hAnsi="Times New Roman" w:cs="Times New Roman"/>
                <w:b/>
                <w:spacing w:val="-1"/>
                <w:sz w:val="20"/>
                <w:szCs w:val="20"/>
              </w:rPr>
              <w:t xml:space="preserve"> </w:t>
            </w:r>
            <w:r w:rsidRPr="007B3D9D">
              <w:rPr>
                <w:rFonts w:ascii="Times New Roman" w:hAnsi="Times New Roman" w:cs="Times New Roman"/>
                <w:b/>
                <w:sz w:val="20"/>
                <w:szCs w:val="20"/>
              </w:rPr>
              <w:t>proteinuria</w:t>
            </w:r>
          </w:p>
        </w:tc>
        <w:tc>
          <w:tcPr>
            <w:tcW w:w="4008" w:type="dxa"/>
            <w:gridSpan w:val="2"/>
          </w:tcPr>
          <w:p w:rsidR="00CB3E88" w:rsidRPr="007B3D9D" w:rsidRDefault="00CB3E88" w:rsidP="007B3D9D">
            <w:pPr>
              <w:pStyle w:val="TableParagraph"/>
              <w:spacing w:before="0" w:line="360" w:lineRule="auto"/>
              <w:ind w:left="1066"/>
              <w:jc w:val="both"/>
              <w:rPr>
                <w:rFonts w:ascii="Times New Roman" w:hAnsi="Times New Roman" w:cs="Times New Roman"/>
                <w:b/>
                <w:sz w:val="20"/>
                <w:szCs w:val="20"/>
              </w:rPr>
            </w:pPr>
            <w:r w:rsidRPr="007B3D9D">
              <w:rPr>
                <w:rFonts w:ascii="Times New Roman" w:hAnsi="Times New Roman" w:cs="Times New Roman"/>
                <w:b/>
                <w:sz w:val="20"/>
                <w:szCs w:val="20"/>
              </w:rPr>
              <w:t>Diabetic</w:t>
            </w:r>
            <w:r w:rsidRPr="007B3D9D">
              <w:rPr>
                <w:rFonts w:ascii="Times New Roman" w:hAnsi="Times New Roman" w:cs="Times New Roman"/>
                <w:b/>
                <w:spacing w:val="-2"/>
                <w:sz w:val="20"/>
                <w:szCs w:val="20"/>
              </w:rPr>
              <w:t xml:space="preserve"> </w:t>
            </w:r>
            <w:r w:rsidRPr="007B3D9D">
              <w:rPr>
                <w:rFonts w:ascii="Times New Roman" w:hAnsi="Times New Roman" w:cs="Times New Roman"/>
                <w:b/>
                <w:sz w:val="20"/>
                <w:szCs w:val="20"/>
              </w:rPr>
              <w:t>retinopathy</w:t>
            </w:r>
          </w:p>
        </w:tc>
      </w:tr>
      <w:tr w:rsidR="00CB3E88" w:rsidRPr="007B3D9D" w:rsidTr="00880988">
        <w:trPr>
          <w:trHeight w:val="542"/>
        </w:trPr>
        <w:tc>
          <w:tcPr>
            <w:tcW w:w="2006" w:type="dxa"/>
            <w:tcBorders>
              <w:left w:val="single" w:sz="4" w:space="0" w:color="000000"/>
            </w:tcBorders>
          </w:tcPr>
          <w:p w:rsidR="00CB3E88" w:rsidRPr="007B3D9D" w:rsidRDefault="00CB3E88" w:rsidP="007B3D9D">
            <w:pPr>
              <w:pStyle w:val="TableParagraph"/>
              <w:spacing w:before="0" w:line="360" w:lineRule="auto"/>
              <w:ind w:left="694" w:right="681"/>
              <w:jc w:val="both"/>
              <w:rPr>
                <w:rFonts w:ascii="Times New Roman" w:hAnsi="Times New Roman" w:cs="Times New Roman"/>
                <w:b/>
                <w:sz w:val="20"/>
                <w:szCs w:val="20"/>
              </w:rPr>
            </w:pPr>
            <w:r w:rsidRPr="007B3D9D">
              <w:rPr>
                <w:rFonts w:ascii="Times New Roman" w:hAnsi="Times New Roman" w:cs="Times New Roman"/>
                <w:b/>
                <w:sz w:val="20"/>
                <w:szCs w:val="20"/>
              </w:rPr>
              <w:t>Grade</w:t>
            </w:r>
          </w:p>
        </w:tc>
        <w:tc>
          <w:tcPr>
            <w:tcW w:w="2006" w:type="dxa"/>
          </w:tcPr>
          <w:p w:rsidR="00CB3E88" w:rsidRPr="007B3D9D" w:rsidRDefault="00CB3E88" w:rsidP="007B3D9D">
            <w:pPr>
              <w:pStyle w:val="TableParagraph"/>
              <w:spacing w:before="0" w:line="360" w:lineRule="auto"/>
              <w:ind w:left="471" w:right="462"/>
              <w:jc w:val="both"/>
              <w:rPr>
                <w:rFonts w:ascii="Times New Roman" w:hAnsi="Times New Roman" w:cs="Times New Roman"/>
                <w:b/>
                <w:sz w:val="20"/>
                <w:szCs w:val="20"/>
              </w:rPr>
            </w:pPr>
            <w:r w:rsidRPr="007B3D9D">
              <w:rPr>
                <w:rFonts w:ascii="Times New Roman" w:hAnsi="Times New Roman" w:cs="Times New Roman"/>
                <w:b/>
                <w:sz w:val="20"/>
                <w:szCs w:val="20"/>
              </w:rPr>
              <w:t>Percentage</w:t>
            </w:r>
          </w:p>
        </w:tc>
        <w:tc>
          <w:tcPr>
            <w:tcW w:w="2004" w:type="dxa"/>
          </w:tcPr>
          <w:p w:rsidR="00CB3E88" w:rsidRPr="007B3D9D" w:rsidRDefault="00CB3E88" w:rsidP="007B3D9D">
            <w:pPr>
              <w:pStyle w:val="TableParagraph"/>
              <w:spacing w:before="0" w:line="360" w:lineRule="auto"/>
              <w:ind w:left="469" w:right="460"/>
              <w:jc w:val="both"/>
              <w:rPr>
                <w:rFonts w:ascii="Times New Roman" w:hAnsi="Times New Roman" w:cs="Times New Roman"/>
                <w:b/>
                <w:sz w:val="20"/>
                <w:szCs w:val="20"/>
              </w:rPr>
            </w:pPr>
            <w:r w:rsidRPr="007B3D9D">
              <w:rPr>
                <w:rFonts w:ascii="Times New Roman" w:hAnsi="Times New Roman" w:cs="Times New Roman"/>
                <w:b/>
                <w:sz w:val="20"/>
                <w:szCs w:val="20"/>
              </w:rPr>
              <w:t>Grade</w:t>
            </w:r>
          </w:p>
        </w:tc>
        <w:tc>
          <w:tcPr>
            <w:tcW w:w="2004" w:type="dxa"/>
          </w:tcPr>
          <w:p w:rsidR="00CB3E88" w:rsidRPr="007B3D9D" w:rsidRDefault="00CB3E88" w:rsidP="007B3D9D">
            <w:pPr>
              <w:pStyle w:val="TableParagraph"/>
              <w:spacing w:before="0" w:line="360" w:lineRule="auto"/>
              <w:ind w:left="472" w:right="460"/>
              <w:jc w:val="both"/>
              <w:rPr>
                <w:rFonts w:ascii="Times New Roman" w:hAnsi="Times New Roman" w:cs="Times New Roman"/>
                <w:b/>
                <w:sz w:val="20"/>
                <w:szCs w:val="20"/>
              </w:rPr>
            </w:pPr>
            <w:r w:rsidRPr="007B3D9D">
              <w:rPr>
                <w:rFonts w:ascii="Times New Roman" w:hAnsi="Times New Roman" w:cs="Times New Roman"/>
                <w:b/>
                <w:sz w:val="20"/>
                <w:szCs w:val="20"/>
              </w:rPr>
              <w:t>Percentage</w:t>
            </w:r>
          </w:p>
        </w:tc>
      </w:tr>
      <w:tr w:rsidR="00CB3E88" w:rsidRPr="007B3D9D" w:rsidTr="00880988">
        <w:trPr>
          <w:trHeight w:val="539"/>
        </w:trPr>
        <w:tc>
          <w:tcPr>
            <w:tcW w:w="2006" w:type="dxa"/>
            <w:tcBorders>
              <w:left w:val="single" w:sz="4" w:space="0" w:color="000000"/>
            </w:tcBorders>
          </w:tcPr>
          <w:p w:rsidR="00CB3E88" w:rsidRPr="007B3D9D" w:rsidRDefault="00CB3E88" w:rsidP="007B3D9D">
            <w:pPr>
              <w:pStyle w:val="TableParagraph"/>
              <w:spacing w:before="0" w:line="360" w:lineRule="auto"/>
              <w:ind w:left="9"/>
              <w:jc w:val="both"/>
              <w:rPr>
                <w:rFonts w:ascii="Times New Roman" w:hAnsi="Times New Roman" w:cs="Times New Roman"/>
                <w:sz w:val="20"/>
                <w:szCs w:val="20"/>
              </w:rPr>
            </w:pPr>
            <w:r w:rsidRPr="007B3D9D">
              <w:rPr>
                <w:rFonts w:ascii="Times New Roman" w:hAnsi="Times New Roman" w:cs="Times New Roman"/>
                <w:sz w:val="20"/>
                <w:szCs w:val="20"/>
              </w:rPr>
              <w:t>0</w:t>
            </w:r>
          </w:p>
        </w:tc>
        <w:tc>
          <w:tcPr>
            <w:tcW w:w="2006" w:type="dxa"/>
          </w:tcPr>
          <w:p w:rsidR="00CB3E88" w:rsidRPr="007B3D9D" w:rsidRDefault="00CB3E88" w:rsidP="007B3D9D">
            <w:pPr>
              <w:pStyle w:val="TableParagraph"/>
              <w:spacing w:before="0" w:line="360" w:lineRule="auto"/>
              <w:ind w:left="466" w:right="462"/>
              <w:jc w:val="both"/>
              <w:rPr>
                <w:rFonts w:ascii="Times New Roman" w:hAnsi="Times New Roman" w:cs="Times New Roman"/>
                <w:sz w:val="20"/>
                <w:szCs w:val="20"/>
              </w:rPr>
            </w:pPr>
            <w:r w:rsidRPr="007B3D9D">
              <w:rPr>
                <w:rFonts w:ascii="Times New Roman" w:hAnsi="Times New Roman" w:cs="Times New Roman"/>
                <w:sz w:val="20"/>
                <w:szCs w:val="20"/>
              </w:rPr>
              <w:t>58</w:t>
            </w:r>
          </w:p>
        </w:tc>
        <w:tc>
          <w:tcPr>
            <w:tcW w:w="2004" w:type="dxa"/>
          </w:tcPr>
          <w:p w:rsidR="00CB3E88" w:rsidRPr="007B3D9D" w:rsidRDefault="00CB3E88" w:rsidP="007B3D9D">
            <w:pPr>
              <w:pStyle w:val="TableParagraph"/>
              <w:spacing w:before="0" w:line="360" w:lineRule="auto"/>
              <w:ind w:left="103"/>
              <w:jc w:val="both"/>
              <w:rPr>
                <w:rFonts w:ascii="Times New Roman" w:hAnsi="Times New Roman" w:cs="Times New Roman"/>
                <w:sz w:val="20"/>
                <w:szCs w:val="20"/>
              </w:rPr>
            </w:pPr>
            <w:r w:rsidRPr="007B3D9D">
              <w:rPr>
                <w:rFonts w:ascii="Times New Roman" w:hAnsi="Times New Roman" w:cs="Times New Roman"/>
                <w:sz w:val="20"/>
                <w:szCs w:val="20"/>
              </w:rPr>
              <w:t>No</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retinopathy</w:t>
            </w:r>
          </w:p>
        </w:tc>
        <w:tc>
          <w:tcPr>
            <w:tcW w:w="2004" w:type="dxa"/>
          </w:tcPr>
          <w:p w:rsidR="00CB3E88" w:rsidRPr="007B3D9D" w:rsidRDefault="00CB3E88" w:rsidP="007B3D9D">
            <w:pPr>
              <w:pStyle w:val="TableParagraph"/>
              <w:spacing w:before="0" w:line="360" w:lineRule="auto"/>
              <w:ind w:left="467" w:right="460"/>
              <w:jc w:val="both"/>
              <w:rPr>
                <w:rFonts w:ascii="Times New Roman" w:hAnsi="Times New Roman" w:cs="Times New Roman"/>
                <w:sz w:val="20"/>
                <w:szCs w:val="20"/>
              </w:rPr>
            </w:pPr>
            <w:r w:rsidRPr="007B3D9D">
              <w:rPr>
                <w:rFonts w:ascii="Times New Roman" w:hAnsi="Times New Roman" w:cs="Times New Roman"/>
                <w:sz w:val="20"/>
                <w:szCs w:val="20"/>
              </w:rPr>
              <w:t>53</w:t>
            </w:r>
          </w:p>
        </w:tc>
      </w:tr>
      <w:tr w:rsidR="00CB3E88" w:rsidRPr="007B3D9D" w:rsidTr="00880988">
        <w:trPr>
          <w:trHeight w:val="542"/>
        </w:trPr>
        <w:tc>
          <w:tcPr>
            <w:tcW w:w="2006" w:type="dxa"/>
            <w:tcBorders>
              <w:left w:val="single" w:sz="4" w:space="0" w:color="000000"/>
            </w:tcBorders>
          </w:tcPr>
          <w:p w:rsidR="00CB3E88" w:rsidRPr="007B3D9D" w:rsidRDefault="00CB3E88" w:rsidP="007B3D9D">
            <w:pPr>
              <w:pStyle w:val="TableParagraph"/>
              <w:spacing w:before="0" w:line="360" w:lineRule="auto"/>
              <w:ind w:left="694" w:right="686"/>
              <w:jc w:val="both"/>
              <w:rPr>
                <w:rFonts w:ascii="Times New Roman" w:hAnsi="Times New Roman" w:cs="Times New Roman"/>
                <w:sz w:val="20"/>
                <w:szCs w:val="20"/>
              </w:rPr>
            </w:pPr>
            <w:r w:rsidRPr="007B3D9D">
              <w:rPr>
                <w:rFonts w:ascii="Times New Roman" w:hAnsi="Times New Roman" w:cs="Times New Roman"/>
                <w:sz w:val="20"/>
                <w:szCs w:val="20"/>
              </w:rPr>
              <w:t>1+</w:t>
            </w:r>
          </w:p>
        </w:tc>
        <w:tc>
          <w:tcPr>
            <w:tcW w:w="2006" w:type="dxa"/>
          </w:tcPr>
          <w:p w:rsidR="00CB3E88" w:rsidRPr="007B3D9D" w:rsidRDefault="00CB3E88" w:rsidP="007B3D9D">
            <w:pPr>
              <w:pStyle w:val="TableParagraph"/>
              <w:spacing w:before="0" w:line="360" w:lineRule="auto"/>
              <w:ind w:left="466" w:right="462"/>
              <w:jc w:val="both"/>
              <w:rPr>
                <w:rFonts w:ascii="Times New Roman" w:hAnsi="Times New Roman" w:cs="Times New Roman"/>
                <w:sz w:val="20"/>
                <w:szCs w:val="20"/>
              </w:rPr>
            </w:pPr>
            <w:r w:rsidRPr="007B3D9D">
              <w:rPr>
                <w:rFonts w:ascii="Times New Roman" w:hAnsi="Times New Roman" w:cs="Times New Roman"/>
                <w:sz w:val="20"/>
                <w:szCs w:val="20"/>
              </w:rPr>
              <w:t>22</w:t>
            </w:r>
          </w:p>
        </w:tc>
        <w:tc>
          <w:tcPr>
            <w:tcW w:w="2004" w:type="dxa"/>
          </w:tcPr>
          <w:p w:rsidR="00CB3E88" w:rsidRPr="007B3D9D" w:rsidRDefault="00CB3E88" w:rsidP="007B3D9D">
            <w:pPr>
              <w:pStyle w:val="TableParagraph"/>
              <w:spacing w:before="0" w:line="360" w:lineRule="auto"/>
              <w:ind w:left="103"/>
              <w:jc w:val="both"/>
              <w:rPr>
                <w:rFonts w:ascii="Times New Roman" w:hAnsi="Times New Roman" w:cs="Times New Roman"/>
                <w:sz w:val="20"/>
                <w:szCs w:val="20"/>
              </w:rPr>
            </w:pPr>
            <w:r w:rsidRPr="007B3D9D">
              <w:rPr>
                <w:rFonts w:ascii="Times New Roman" w:hAnsi="Times New Roman" w:cs="Times New Roman"/>
                <w:sz w:val="20"/>
                <w:szCs w:val="20"/>
              </w:rPr>
              <w:t>Mild</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NPDR</w:t>
            </w:r>
          </w:p>
        </w:tc>
        <w:tc>
          <w:tcPr>
            <w:tcW w:w="2004" w:type="dxa"/>
          </w:tcPr>
          <w:p w:rsidR="00CB3E88" w:rsidRPr="007B3D9D" w:rsidRDefault="00CB3E88" w:rsidP="007B3D9D">
            <w:pPr>
              <w:pStyle w:val="TableParagraph"/>
              <w:spacing w:before="0" w:line="360" w:lineRule="auto"/>
              <w:ind w:left="467" w:right="460"/>
              <w:jc w:val="both"/>
              <w:rPr>
                <w:rFonts w:ascii="Times New Roman" w:hAnsi="Times New Roman" w:cs="Times New Roman"/>
                <w:sz w:val="20"/>
                <w:szCs w:val="20"/>
              </w:rPr>
            </w:pPr>
            <w:r w:rsidRPr="007B3D9D">
              <w:rPr>
                <w:rFonts w:ascii="Times New Roman" w:hAnsi="Times New Roman" w:cs="Times New Roman"/>
                <w:sz w:val="20"/>
                <w:szCs w:val="20"/>
              </w:rPr>
              <w:t>30</w:t>
            </w:r>
          </w:p>
        </w:tc>
      </w:tr>
      <w:tr w:rsidR="00CB3E88" w:rsidRPr="007B3D9D" w:rsidTr="00880988">
        <w:trPr>
          <w:trHeight w:val="542"/>
        </w:trPr>
        <w:tc>
          <w:tcPr>
            <w:tcW w:w="2006" w:type="dxa"/>
            <w:tcBorders>
              <w:left w:val="single" w:sz="4" w:space="0" w:color="000000"/>
            </w:tcBorders>
          </w:tcPr>
          <w:p w:rsidR="00CB3E88" w:rsidRPr="007B3D9D" w:rsidRDefault="00CB3E88" w:rsidP="007B3D9D">
            <w:pPr>
              <w:pStyle w:val="TableParagraph"/>
              <w:spacing w:before="0" w:line="360" w:lineRule="auto"/>
              <w:ind w:left="694" w:right="686"/>
              <w:jc w:val="both"/>
              <w:rPr>
                <w:rFonts w:ascii="Times New Roman" w:hAnsi="Times New Roman" w:cs="Times New Roman"/>
                <w:sz w:val="20"/>
                <w:szCs w:val="20"/>
              </w:rPr>
            </w:pPr>
            <w:r w:rsidRPr="007B3D9D">
              <w:rPr>
                <w:rFonts w:ascii="Times New Roman" w:hAnsi="Times New Roman" w:cs="Times New Roman"/>
                <w:sz w:val="20"/>
                <w:szCs w:val="20"/>
              </w:rPr>
              <w:t>2+</w:t>
            </w:r>
          </w:p>
        </w:tc>
        <w:tc>
          <w:tcPr>
            <w:tcW w:w="2006" w:type="dxa"/>
          </w:tcPr>
          <w:p w:rsidR="00CB3E88" w:rsidRPr="007B3D9D" w:rsidRDefault="00CB3E88" w:rsidP="007B3D9D">
            <w:pPr>
              <w:pStyle w:val="TableParagraph"/>
              <w:spacing w:before="0" w:line="360" w:lineRule="auto"/>
              <w:ind w:left="466" w:right="462"/>
              <w:jc w:val="both"/>
              <w:rPr>
                <w:rFonts w:ascii="Times New Roman" w:hAnsi="Times New Roman" w:cs="Times New Roman"/>
                <w:sz w:val="20"/>
                <w:szCs w:val="20"/>
              </w:rPr>
            </w:pPr>
            <w:r w:rsidRPr="007B3D9D">
              <w:rPr>
                <w:rFonts w:ascii="Times New Roman" w:hAnsi="Times New Roman" w:cs="Times New Roman"/>
                <w:sz w:val="20"/>
                <w:szCs w:val="20"/>
              </w:rPr>
              <w:t>13</w:t>
            </w:r>
          </w:p>
        </w:tc>
        <w:tc>
          <w:tcPr>
            <w:tcW w:w="2004" w:type="dxa"/>
          </w:tcPr>
          <w:p w:rsidR="00CB3E88" w:rsidRPr="007B3D9D" w:rsidRDefault="00CB3E88" w:rsidP="007B3D9D">
            <w:pPr>
              <w:pStyle w:val="TableParagraph"/>
              <w:spacing w:before="0" w:line="360" w:lineRule="auto"/>
              <w:ind w:left="103"/>
              <w:jc w:val="both"/>
              <w:rPr>
                <w:rFonts w:ascii="Times New Roman" w:hAnsi="Times New Roman" w:cs="Times New Roman"/>
                <w:sz w:val="20"/>
                <w:szCs w:val="20"/>
              </w:rPr>
            </w:pPr>
            <w:r w:rsidRPr="007B3D9D">
              <w:rPr>
                <w:rFonts w:ascii="Times New Roman" w:hAnsi="Times New Roman" w:cs="Times New Roman"/>
                <w:sz w:val="20"/>
                <w:szCs w:val="20"/>
              </w:rPr>
              <w:t>Moderate</w:t>
            </w:r>
            <w:r w:rsidRPr="007B3D9D">
              <w:rPr>
                <w:rFonts w:ascii="Times New Roman" w:hAnsi="Times New Roman" w:cs="Times New Roman"/>
                <w:spacing w:val="-2"/>
                <w:sz w:val="20"/>
                <w:szCs w:val="20"/>
              </w:rPr>
              <w:t xml:space="preserve"> </w:t>
            </w:r>
            <w:r w:rsidRPr="007B3D9D">
              <w:rPr>
                <w:rFonts w:ascii="Times New Roman" w:hAnsi="Times New Roman" w:cs="Times New Roman"/>
                <w:sz w:val="20"/>
                <w:szCs w:val="20"/>
              </w:rPr>
              <w:t>NPDR</w:t>
            </w:r>
          </w:p>
        </w:tc>
        <w:tc>
          <w:tcPr>
            <w:tcW w:w="2004" w:type="dxa"/>
          </w:tcPr>
          <w:p w:rsidR="00CB3E88" w:rsidRPr="007B3D9D" w:rsidRDefault="00CB3E88" w:rsidP="007B3D9D">
            <w:pPr>
              <w:pStyle w:val="TableParagraph"/>
              <w:spacing w:before="0" w:line="360" w:lineRule="auto"/>
              <w:ind w:left="467" w:right="460"/>
              <w:jc w:val="both"/>
              <w:rPr>
                <w:rFonts w:ascii="Times New Roman" w:hAnsi="Times New Roman" w:cs="Times New Roman"/>
                <w:sz w:val="20"/>
                <w:szCs w:val="20"/>
              </w:rPr>
            </w:pPr>
            <w:r w:rsidRPr="007B3D9D">
              <w:rPr>
                <w:rFonts w:ascii="Times New Roman" w:hAnsi="Times New Roman" w:cs="Times New Roman"/>
                <w:sz w:val="20"/>
                <w:szCs w:val="20"/>
              </w:rPr>
              <w:t>15</w:t>
            </w:r>
          </w:p>
        </w:tc>
      </w:tr>
      <w:tr w:rsidR="00CB3E88" w:rsidRPr="007B3D9D" w:rsidTr="00880988">
        <w:trPr>
          <w:trHeight w:val="544"/>
        </w:trPr>
        <w:tc>
          <w:tcPr>
            <w:tcW w:w="2006" w:type="dxa"/>
            <w:tcBorders>
              <w:left w:val="single" w:sz="4" w:space="0" w:color="000000"/>
              <w:bottom w:val="single" w:sz="4" w:space="0" w:color="000000"/>
            </w:tcBorders>
          </w:tcPr>
          <w:p w:rsidR="00CB3E88" w:rsidRPr="007B3D9D" w:rsidRDefault="00CB3E88" w:rsidP="007B3D9D">
            <w:pPr>
              <w:pStyle w:val="TableParagraph"/>
              <w:spacing w:before="0" w:line="360" w:lineRule="auto"/>
              <w:ind w:left="694" w:right="686"/>
              <w:jc w:val="both"/>
              <w:rPr>
                <w:rFonts w:ascii="Times New Roman" w:hAnsi="Times New Roman" w:cs="Times New Roman"/>
                <w:sz w:val="20"/>
                <w:szCs w:val="20"/>
              </w:rPr>
            </w:pPr>
            <w:r w:rsidRPr="007B3D9D">
              <w:rPr>
                <w:rFonts w:ascii="Times New Roman" w:hAnsi="Times New Roman" w:cs="Times New Roman"/>
                <w:sz w:val="20"/>
                <w:szCs w:val="20"/>
              </w:rPr>
              <w:t>3+</w:t>
            </w:r>
          </w:p>
        </w:tc>
        <w:tc>
          <w:tcPr>
            <w:tcW w:w="2006" w:type="dxa"/>
            <w:tcBorders>
              <w:bottom w:val="single" w:sz="4" w:space="0" w:color="000000"/>
            </w:tcBorders>
          </w:tcPr>
          <w:p w:rsidR="00CB3E88" w:rsidRPr="007B3D9D" w:rsidRDefault="00CB3E88" w:rsidP="007B3D9D">
            <w:pPr>
              <w:pStyle w:val="TableParagraph"/>
              <w:spacing w:before="0" w:line="360" w:lineRule="auto"/>
              <w:ind w:left="41"/>
              <w:jc w:val="both"/>
              <w:rPr>
                <w:rFonts w:ascii="Times New Roman" w:hAnsi="Times New Roman" w:cs="Times New Roman"/>
                <w:sz w:val="20"/>
                <w:szCs w:val="20"/>
              </w:rPr>
            </w:pPr>
            <w:r w:rsidRPr="007B3D9D">
              <w:rPr>
                <w:rFonts w:ascii="Times New Roman" w:hAnsi="Times New Roman" w:cs="Times New Roman"/>
                <w:sz w:val="20"/>
                <w:szCs w:val="20"/>
              </w:rPr>
              <w:t>3</w:t>
            </w:r>
          </w:p>
        </w:tc>
        <w:tc>
          <w:tcPr>
            <w:tcW w:w="2004" w:type="dxa"/>
            <w:tcBorders>
              <w:bottom w:val="single" w:sz="4" w:space="0" w:color="000000"/>
            </w:tcBorders>
          </w:tcPr>
          <w:p w:rsidR="00CB3E88" w:rsidRPr="007B3D9D" w:rsidRDefault="00CB3E88" w:rsidP="007B3D9D">
            <w:pPr>
              <w:pStyle w:val="TableParagraph"/>
              <w:spacing w:before="0" w:line="360" w:lineRule="auto"/>
              <w:ind w:left="103"/>
              <w:jc w:val="both"/>
              <w:rPr>
                <w:rFonts w:ascii="Times New Roman" w:hAnsi="Times New Roman" w:cs="Times New Roman"/>
                <w:sz w:val="20"/>
                <w:szCs w:val="20"/>
              </w:rPr>
            </w:pPr>
            <w:r w:rsidRPr="007B3D9D">
              <w:rPr>
                <w:rFonts w:ascii="Times New Roman" w:hAnsi="Times New Roman" w:cs="Times New Roman"/>
                <w:sz w:val="20"/>
                <w:szCs w:val="20"/>
              </w:rPr>
              <w:t>Severe</w:t>
            </w:r>
            <w:r w:rsidRPr="007B3D9D">
              <w:rPr>
                <w:rFonts w:ascii="Times New Roman" w:hAnsi="Times New Roman" w:cs="Times New Roman"/>
                <w:spacing w:val="-1"/>
                <w:sz w:val="20"/>
                <w:szCs w:val="20"/>
              </w:rPr>
              <w:t xml:space="preserve"> </w:t>
            </w:r>
            <w:r w:rsidRPr="007B3D9D">
              <w:rPr>
                <w:rFonts w:ascii="Times New Roman" w:hAnsi="Times New Roman" w:cs="Times New Roman"/>
                <w:sz w:val="20"/>
                <w:szCs w:val="20"/>
              </w:rPr>
              <w:t>NPDR</w:t>
            </w:r>
          </w:p>
        </w:tc>
        <w:tc>
          <w:tcPr>
            <w:tcW w:w="2004" w:type="dxa"/>
            <w:tcBorders>
              <w:bottom w:val="single" w:sz="4" w:space="0" w:color="000000"/>
            </w:tcBorders>
          </w:tcPr>
          <w:p w:rsidR="00CB3E88" w:rsidRPr="007B3D9D" w:rsidRDefault="00CB3E88" w:rsidP="007B3D9D">
            <w:pPr>
              <w:pStyle w:val="TableParagraph"/>
              <w:spacing w:before="0" w:line="360" w:lineRule="auto"/>
              <w:ind w:left="10"/>
              <w:jc w:val="both"/>
              <w:rPr>
                <w:rFonts w:ascii="Times New Roman" w:hAnsi="Times New Roman" w:cs="Times New Roman"/>
                <w:sz w:val="20"/>
                <w:szCs w:val="20"/>
              </w:rPr>
            </w:pPr>
            <w:r w:rsidRPr="007B3D9D">
              <w:rPr>
                <w:rFonts w:ascii="Times New Roman" w:hAnsi="Times New Roman" w:cs="Times New Roman"/>
                <w:sz w:val="20"/>
                <w:szCs w:val="20"/>
              </w:rPr>
              <w:t>2</w:t>
            </w:r>
          </w:p>
        </w:tc>
      </w:tr>
      <w:tr w:rsidR="00CB3E88" w:rsidRPr="007B3D9D" w:rsidTr="00880988">
        <w:trPr>
          <w:trHeight w:val="539"/>
        </w:trPr>
        <w:tc>
          <w:tcPr>
            <w:tcW w:w="2006" w:type="dxa"/>
            <w:tcBorders>
              <w:top w:val="single" w:sz="4" w:space="0" w:color="000000"/>
              <w:left w:val="single" w:sz="4" w:space="0" w:color="000000"/>
              <w:bottom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tc>
        <w:tc>
          <w:tcPr>
            <w:tcW w:w="2006" w:type="dxa"/>
            <w:tcBorders>
              <w:top w:val="single" w:sz="4" w:space="0" w:color="000000"/>
              <w:bottom w:val="single" w:sz="4" w:space="0" w:color="000000"/>
            </w:tcBorders>
          </w:tcPr>
          <w:p w:rsidR="00CB3E88" w:rsidRPr="007B3D9D" w:rsidRDefault="00CB3E88" w:rsidP="007B3D9D">
            <w:pPr>
              <w:pStyle w:val="TableParagraph"/>
              <w:spacing w:before="0" w:line="360" w:lineRule="auto"/>
              <w:jc w:val="both"/>
              <w:rPr>
                <w:rFonts w:ascii="Times New Roman" w:hAnsi="Times New Roman" w:cs="Times New Roman"/>
                <w:sz w:val="20"/>
                <w:szCs w:val="20"/>
              </w:rPr>
            </w:pPr>
          </w:p>
        </w:tc>
        <w:tc>
          <w:tcPr>
            <w:tcW w:w="2004"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103"/>
              <w:jc w:val="both"/>
              <w:rPr>
                <w:rFonts w:ascii="Times New Roman" w:hAnsi="Times New Roman" w:cs="Times New Roman"/>
                <w:sz w:val="20"/>
                <w:szCs w:val="20"/>
              </w:rPr>
            </w:pPr>
            <w:r w:rsidRPr="007B3D9D">
              <w:rPr>
                <w:rFonts w:ascii="Times New Roman" w:hAnsi="Times New Roman" w:cs="Times New Roman"/>
                <w:sz w:val="20"/>
                <w:szCs w:val="20"/>
              </w:rPr>
              <w:t>PDR</w:t>
            </w:r>
          </w:p>
        </w:tc>
        <w:tc>
          <w:tcPr>
            <w:tcW w:w="2004" w:type="dxa"/>
            <w:tcBorders>
              <w:top w:val="single" w:sz="4" w:space="0" w:color="000000"/>
              <w:bottom w:val="single" w:sz="4" w:space="0" w:color="000000"/>
            </w:tcBorders>
          </w:tcPr>
          <w:p w:rsidR="00CB3E88" w:rsidRPr="007B3D9D" w:rsidRDefault="00CB3E88" w:rsidP="007B3D9D">
            <w:pPr>
              <w:pStyle w:val="TableParagraph"/>
              <w:spacing w:before="0" w:line="360" w:lineRule="auto"/>
              <w:ind w:left="10"/>
              <w:jc w:val="both"/>
              <w:rPr>
                <w:rFonts w:ascii="Times New Roman" w:hAnsi="Times New Roman" w:cs="Times New Roman"/>
                <w:sz w:val="20"/>
                <w:szCs w:val="20"/>
              </w:rPr>
            </w:pPr>
            <w:r w:rsidRPr="007B3D9D">
              <w:rPr>
                <w:rFonts w:ascii="Times New Roman" w:hAnsi="Times New Roman" w:cs="Times New Roman"/>
                <w:sz w:val="20"/>
                <w:szCs w:val="20"/>
              </w:rPr>
              <w:t>0</w:t>
            </w:r>
          </w:p>
        </w:tc>
      </w:tr>
    </w:tbl>
    <w:p w:rsidR="00CB3E88" w:rsidRPr="007B3D9D" w:rsidRDefault="00CB3E88" w:rsidP="007B3D9D">
      <w:pPr>
        <w:spacing w:line="360" w:lineRule="auto"/>
        <w:jc w:val="both"/>
        <w:rPr>
          <w:sz w:val="20"/>
          <w:szCs w:val="20"/>
        </w:rPr>
      </w:pPr>
    </w:p>
    <w:p w:rsidR="00CB3E88" w:rsidRPr="007B3D9D" w:rsidRDefault="00CB3E88" w:rsidP="007B3D9D">
      <w:pPr>
        <w:spacing w:line="360" w:lineRule="auto"/>
        <w:jc w:val="both"/>
        <w:rPr>
          <w:sz w:val="20"/>
          <w:szCs w:val="20"/>
        </w:rPr>
      </w:pPr>
      <w:r w:rsidRPr="007B3D9D">
        <w:rPr>
          <w:sz w:val="20"/>
          <w:szCs w:val="20"/>
        </w:rPr>
        <w:t>Table 7- Correlation of</w:t>
      </w:r>
      <w:r w:rsidRPr="007B3D9D">
        <w:rPr>
          <w:spacing w:val="-1"/>
          <w:sz w:val="20"/>
          <w:szCs w:val="20"/>
        </w:rPr>
        <w:t xml:space="preserve"> </w:t>
      </w:r>
      <w:r w:rsidRPr="007B3D9D">
        <w:rPr>
          <w:sz w:val="20"/>
          <w:szCs w:val="20"/>
        </w:rPr>
        <w:t>Serum Ferritin and</w:t>
      </w:r>
      <w:r w:rsidRPr="007B3D9D">
        <w:rPr>
          <w:spacing w:val="-1"/>
          <w:sz w:val="20"/>
          <w:szCs w:val="20"/>
        </w:rPr>
        <w:t xml:space="preserve"> </w:t>
      </w:r>
      <w:r w:rsidRPr="007B3D9D">
        <w:rPr>
          <w:sz w:val="20"/>
          <w:szCs w:val="20"/>
        </w:rPr>
        <w:t>Duration of</w:t>
      </w:r>
      <w:r w:rsidRPr="007B3D9D">
        <w:rPr>
          <w:spacing w:val="-2"/>
          <w:sz w:val="20"/>
          <w:szCs w:val="20"/>
        </w:rPr>
        <w:t xml:space="preserve"> </w:t>
      </w:r>
      <w:r w:rsidRPr="007B3D9D">
        <w:rPr>
          <w:sz w:val="20"/>
          <w:szCs w:val="20"/>
        </w:rPr>
        <w:t>Diabetes</w:t>
      </w:r>
    </w:p>
    <w:tbl>
      <w:tblPr>
        <w:tblW w:w="0" w:type="auto"/>
        <w:tblInd w:w="4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39"/>
        <w:gridCol w:w="2673"/>
        <w:gridCol w:w="2834"/>
      </w:tblGrid>
      <w:tr w:rsidR="00880988" w:rsidRPr="007B3D9D" w:rsidTr="00880988">
        <w:trPr>
          <w:trHeight w:val="514"/>
        </w:trPr>
        <w:tc>
          <w:tcPr>
            <w:tcW w:w="1939" w:type="dxa"/>
          </w:tcPr>
          <w:p w:rsidR="00880988" w:rsidRPr="007B3D9D" w:rsidRDefault="00880988" w:rsidP="007B3D9D">
            <w:pPr>
              <w:pStyle w:val="TableParagraph"/>
              <w:spacing w:before="0" w:line="360" w:lineRule="auto"/>
              <w:ind w:left="75"/>
              <w:jc w:val="both"/>
              <w:rPr>
                <w:rFonts w:ascii="Times New Roman" w:hAnsi="Times New Roman" w:cs="Times New Roman"/>
                <w:sz w:val="20"/>
                <w:szCs w:val="20"/>
              </w:rPr>
            </w:pPr>
            <w:r w:rsidRPr="007B3D9D">
              <w:rPr>
                <w:rFonts w:ascii="Times New Roman" w:hAnsi="Times New Roman" w:cs="Times New Roman"/>
                <w:sz w:val="20"/>
                <w:szCs w:val="20"/>
              </w:rPr>
              <w:t>DURATION</w:t>
            </w:r>
          </w:p>
        </w:tc>
        <w:tc>
          <w:tcPr>
            <w:tcW w:w="2673" w:type="dxa"/>
            <w:tcBorders>
              <w:right w:val="single" w:sz="8" w:space="0" w:color="000000"/>
            </w:tcBorders>
          </w:tcPr>
          <w:p w:rsidR="00880988" w:rsidRPr="007B3D9D" w:rsidRDefault="00880988" w:rsidP="007B3D9D">
            <w:pPr>
              <w:pStyle w:val="TableParagraph"/>
              <w:spacing w:before="0" w:line="360" w:lineRule="auto"/>
              <w:ind w:left="928" w:right="892"/>
              <w:jc w:val="both"/>
              <w:rPr>
                <w:rFonts w:ascii="Times New Roman" w:hAnsi="Times New Roman" w:cs="Times New Roman"/>
                <w:sz w:val="20"/>
                <w:szCs w:val="20"/>
              </w:rPr>
            </w:pPr>
            <w:r w:rsidRPr="007B3D9D">
              <w:rPr>
                <w:rFonts w:ascii="Times New Roman" w:hAnsi="Times New Roman" w:cs="Times New Roman"/>
                <w:sz w:val="20"/>
                <w:szCs w:val="20"/>
              </w:rPr>
              <w:t>NUMBER</w:t>
            </w:r>
          </w:p>
        </w:tc>
        <w:tc>
          <w:tcPr>
            <w:tcW w:w="2834" w:type="dxa"/>
            <w:tcBorders>
              <w:left w:val="single" w:sz="8" w:space="0" w:color="000000"/>
              <w:right w:val="single" w:sz="8" w:space="0" w:color="000000"/>
            </w:tcBorders>
          </w:tcPr>
          <w:p w:rsidR="00880988" w:rsidRPr="007B3D9D" w:rsidRDefault="00880988" w:rsidP="007B3D9D">
            <w:pPr>
              <w:pStyle w:val="TableParagraph"/>
              <w:spacing w:before="0" w:line="360" w:lineRule="auto"/>
              <w:ind w:left="701"/>
              <w:jc w:val="both"/>
              <w:rPr>
                <w:rFonts w:ascii="Times New Roman" w:hAnsi="Times New Roman" w:cs="Times New Roman"/>
                <w:sz w:val="20"/>
                <w:szCs w:val="20"/>
              </w:rPr>
            </w:pPr>
            <w:r w:rsidRPr="007B3D9D">
              <w:rPr>
                <w:rFonts w:ascii="Times New Roman" w:hAnsi="Times New Roman" w:cs="Times New Roman"/>
                <w:sz w:val="20"/>
                <w:szCs w:val="20"/>
              </w:rPr>
              <w:t>MEAN</w:t>
            </w:r>
            <w:r w:rsidRPr="007B3D9D">
              <w:rPr>
                <w:rFonts w:ascii="Times New Roman" w:hAnsi="Times New Roman" w:cs="Times New Roman"/>
                <w:spacing w:val="46"/>
                <w:sz w:val="20"/>
                <w:szCs w:val="20"/>
              </w:rPr>
              <w:t xml:space="preserve"> </w:t>
            </w:r>
            <w:r w:rsidRPr="007B3D9D">
              <w:rPr>
                <w:rFonts w:ascii="Times New Roman" w:hAnsi="Times New Roman" w:cs="Times New Roman"/>
                <w:sz w:val="20"/>
                <w:szCs w:val="20"/>
              </w:rPr>
              <w:t>FERRITIN</w:t>
            </w:r>
          </w:p>
        </w:tc>
      </w:tr>
      <w:tr w:rsidR="00880988" w:rsidRPr="007B3D9D" w:rsidTr="00880988">
        <w:trPr>
          <w:trHeight w:val="475"/>
        </w:trPr>
        <w:tc>
          <w:tcPr>
            <w:tcW w:w="1939" w:type="dxa"/>
            <w:tcBorders>
              <w:bottom w:val="nil"/>
            </w:tcBorders>
          </w:tcPr>
          <w:p w:rsidR="00880988" w:rsidRPr="007B3D9D" w:rsidRDefault="00880988" w:rsidP="007B3D9D">
            <w:pPr>
              <w:pStyle w:val="TableParagraph"/>
              <w:spacing w:before="0" w:line="360" w:lineRule="auto"/>
              <w:ind w:left="75"/>
              <w:jc w:val="both"/>
              <w:rPr>
                <w:rFonts w:ascii="Times New Roman" w:hAnsi="Times New Roman" w:cs="Times New Roman"/>
                <w:sz w:val="20"/>
                <w:szCs w:val="20"/>
              </w:rPr>
            </w:pPr>
            <w:r w:rsidRPr="007B3D9D">
              <w:rPr>
                <w:rFonts w:ascii="Times New Roman" w:hAnsi="Times New Roman" w:cs="Times New Roman"/>
                <w:sz w:val="20"/>
                <w:szCs w:val="20"/>
              </w:rPr>
              <w:t>0--3</w:t>
            </w:r>
          </w:p>
        </w:tc>
        <w:tc>
          <w:tcPr>
            <w:tcW w:w="2673" w:type="dxa"/>
            <w:tcBorders>
              <w:bottom w:val="nil"/>
              <w:right w:val="single" w:sz="8" w:space="0" w:color="000000"/>
            </w:tcBorders>
          </w:tcPr>
          <w:p w:rsidR="00880988" w:rsidRPr="007B3D9D" w:rsidRDefault="00880988" w:rsidP="007B3D9D">
            <w:pPr>
              <w:pStyle w:val="TableParagraph"/>
              <w:spacing w:before="0" w:line="360" w:lineRule="auto"/>
              <w:ind w:right="38"/>
              <w:jc w:val="both"/>
              <w:rPr>
                <w:rFonts w:ascii="Times New Roman" w:hAnsi="Times New Roman" w:cs="Times New Roman"/>
                <w:sz w:val="20"/>
                <w:szCs w:val="20"/>
              </w:rPr>
            </w:pPr>
            <w:r w:rsidRPr="007B3D9D">
              <w:rPr>
                <w:rFonts w:ascii="Times New Roman" w:hAnsi="Times New Roman" w:cs="Times New Roman"/>
                <w:sz w:val="20"/>
                <w:szCs w:val="20"/>
              </w:rPr>
              <w:t>3</w:t>
            </w:r>
          </w:p>
        </w:tc>
        <w:tc>
          <w:tcPr>
            <w:tcW w:w="2834" w:type="dxa"/>
            <w:tcBorders>
              <w:left w:val="single" w:sz="8" w:space="0" w:color="000000"/>
              <w:bottom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312.3000</w:t>
            </w:r>
          </w:p>
        </w:tc>
      </w:tr>
      <w:tr w:rsidR="00880988" w:rsidRPr="007B3D9D" w:rsidTr="00880988">
        <w:trPr>
          <w:trHeight w:val="519"/>
        </w:trPr>
        <w:tc>
          <w:tcPr>
            <w:tcW w:w="1939" w:type="dxa"/>
            <w:tcBorders>
              <w:top w:val="nil"/>
              <w:bottom w:val="nil"/>
            </w:tcBorders>
          </w:tcPr>
          <w:p w:rsidR="00880988" w:rsidRPr="007B3D9D" w:rsidRDefault="00880988" w:rsidP="007B3D9D">
            <w:pPr>
              <w:pStyle w:val="TableParagraph"/>
              <w:spacing w:before="0" w:line="360" w:lineRule="auto"/>
              <w:ind w:left="75"/>
              <w:jc w:val="both"/>
              <w:rPr>
                <w:rFonts w:ascii="Times New Roman" w:hAnsi="Times New Roman" w:cs="Times New Roman"/>
                <w:sz w:val="20"/>
                <w:szCs w:val="20"/>
              </w:rPr>
            </w:pPr>
            <w:r w:rsidRPr="007B3D9D">
              <w:rPr>
                <w:rFonts w:ascii="Times New Roman" w:hAnsi="Times New Roman" w:cs="Times New Roman"/>
                <w:sz w:val="20"/>
                <w:szCs w:val="20"/>
              </w:rPr>
              <w:t>4--6</w:t>
            </w:r>
          </w:p>
        </w:tc>
        <w:tc>
          <w:tcPr>
            <w:tcW w:w="2673" w:type="dxa"/>
            <w:tcBorders>
              <w:top w:val="nil"/>
              <w:bottom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19</w:t>
            </w:r>
          </w:p>
        </w:tc>
        <w:tc>
          <w:tcPr>
            <w:tcW w:w="2834" w:type="dxa"/>
            <w:tcBorders>
              <w:top w:val="nil"/>
              <w:left w:val="single" w:sz="8" w:space="0" w:color="000000"/>
              <w:bottom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380.2321</w:t>
            </w:r>
          </w:p>
        </w:tc>
      </w:tr>
      <w:tr w:rsidR="00880988" w:rsidRPr="007B3D9D" w:rsidTr="00880988">
        <w:trPr>
          <w:trHeight w:val="520"/>
        </w:trPr>
        <w:tc>
          <w:tcPr>
            <w:tcW w:w="1939" w:type="dxa"/>
            <w:tcBorders>
              <w:top w:val="nil"/>
              <w:bottom w:val="nil"/>
            </w:tcBorders>
          </w:tcPr>
          <w:p w:rsidR="00880988" w:rsidRPr="007B3D9D" w:rsidRDefault="00880988" w:rsidP="007B3D9D">
            <w:pPr>
              <w:pStyle w:val="TableParagraph"/>
              <w:spacing w:before="0" w:line="360" w:lineRule="auto"/>
              <w:ind w:left="75"/>
              <w:jc w:val="both"/>
              <w:rPr>
                <w:rFonts w:ascii="Times New Roman" w:hAnsi="Times New Roman" w:cs="Times New Roman"/>
                <w:sz w:val="20"/>
                <w:szCs w:val="20"/>
              </w:rPr>
            </w:pPr>
            <w:r w:rsidRPr="007B3D9D">
              <w:rPr>
                <w:rFonts w:ascii="Times New Roman" w:hAnsi="Times New Roman" w:cs="Times New Roman"/>
                <w:sz w:val="20"/>
                <w:szCs w:val="20"/>
              </w:rPr>
              <w:t>&gt;6</w:t>
            </w:r>
          </w:p>
        </w:tc>
        <w:tc>
          <w:tcPr>
            <w:tcW w:w="2673" w:type="dxa"/>
            <w:tcBorders>
              <w:top w:val="nil"/>
              <w:bottom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38</w:t>
            </w:r>
          </w:p>
        </w:tc>
        <w:tc>
          <w:tcPr>
            <w:tcW w:w="2834" w:type="dxa"/>
            <w:tcBorders>
              <w:top w:val="nil"/>
              <w:left w:val="single" w:sz="8" w:space="0" w:color="000000"/>
              <w:bottom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384.5247</w:t>
            </w:r>
          </w:p>
        </w:tc>
      </w:tr>
      <w:tr w:rsidR="00880988" w:rsidRPr="007B3D9D" w:rsidTr="00880988">
        <w:trPr>
          <w:trHeight w:val="559"/>
        </w:trPr>
        <w:tc>
          <w:tcPr>
            <w:tcW w:w="1939" w:type="dxa"/>
            <w:tcBorders>
              <w:top w:val="nil"/>
            </w:tcBorders>
          </w:tcPr>
          <w:p w:rsidR="00880988" w:rsidRPr="007B3D9D" w:rsidRDefault="00880988" w:rsidP="007B3D9D">
            <w:pPr>
              <w:pStyle w:val="TableParagraph"/>
              <w:spacing w:before="0" w:line="360" w:lineRule="auto"/>
              <w:ind w:left="75"/>
              <w:jc w:val="both"/>
              <w:rPr>
                <w:rFonts w:ascii="Times New Roman" w:hAnsi="Times New Roman" w:cs="Times New Roman"/>
                <w:sz w:val="20"/>
                <w:szCs w:val="20"/>
              </w:rPr>
            </w:pPr>
            <w:r w:rsidRPr="007B3D9D">
              <w:rPr>
                <w:rFonts w:ascii="Times New Roman" w:hAnsi="Times New Roman" w:cs="Times New Roman"/>
                <w:sz w:val="20"/>
                <w:szCs w:val="20"/>
              </w:rPr>
              <w:t>Total</w:t>
            </w:r>
          </w:p>
        </w:tc>
        <w:tc>
          <w:tcPr>
            <w:tcW w:w="2673" w:type="dxa"/>
            <w:tcBorders>
              <w:top w:val="nil"/>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60</w:t>
            </w:r>
          </w:p>
        </w:tc>
        <w:tc>
          <w:tcPr>
            <w:tcW w:w="2834" w:type="dxa"/>
            <w:tcBorders>
              <w:top w:val="nil"/>
              <w:left w:val="single" w:sz="8" w:space="0" w:color="000000"/>
              <w:right w:val="single" w:sz="8" w:space="0" w:color="000000"/>
            </w:tcBorders>
          </w:tcPr>
          <w:p w:rsidR="00880988" w:rsidRPr="007B3D9D" w:rsidRDefault="00880988" w:rsidP="007B3D9D">
            <w:pPr>
              <w:pStyle w:val="TableParagraph"/>
              <w:spacing w:before="0" w:line="360" w:lineRule="auto"/>
              <w:ind w:right="36"/>
              <w:jc w:val="both"/>
              <w:rPr>
                <w:rFonts w:ascii="Times New Roman" w:hAnsi="Times New Roman" w:cs="Times New Roman"/>
                <w:sz w:val="20"/>
                <w:szCs w:val="20"/>
              </w:rPr>
            </w:pPr>
            <w:r w:rsidRPr="007B3D9D">
              <w:rPr>
                <w:rFonts w:ascii="Times New Roman" w:hAnsi="Times New Roman" w:cs="Times New Roman"/>
                <w:sz w:val="20"/>
                <w:szCs w:val="20"/>
              </w:rPr>
              <w:t>379.5542</w:t>
            </w:r>
          </w:p>
        </w:tc>
      </w:tr>
    </w:tbl>
    <w:p w:rsidR="00CB3E88" w:rsidRPr="007B3D9D" w:rsidRDefault="00CB3E88" w:rsidP="007B3D9D">
      <w:pPr>
        <w:spacing w:line="360" w:lineRule="auto"/>
        <w:jc w:val="both"/>
        <w:rPr>
          <w:sz w:val="20"/>
          <w:szCs w:val="20"/>
        </w:rPr>
      </w:pPr>
    </w:p>
    <w:p w:rsidR="00CB3E88" w:rsidRDefault="00CB3E88" w:rsidP="007B3D9D">
      <w:pPr>
        <w:spacing w:line="360" w:lineRule="auto"/>
        <w:jc w:val="both"/>
        <w:rPr>
          <w:color w:val="000000"/>
          <w:sz w:val="20"/>
          <w:szCs w:val="20"/>
        </w:rPr>
      </w:pPr>
    </w:p>
    <w:p w:rsidR="00F7015D" w:rsidRDefault="00F7015D" w:rsidP="007B3D9D">
      <w:pPr>
        <w:spacing w:line="360" w:lineRule="auto"/>
        <w:jc w:val="both"/>
        <w:rPr>
          <w:color w:val="000000"/>
          <w:sz w:val="20"/>
          <w:szCs w:val="20"/>
        </w:rPr>
      </w:pPr>
    </w:p>
    <w:p w:rsidR="00F7015D" w:rsidRDefault="00F7015D" w:rsidP="007B3D9D">
      <w:pPr>
        <w:spacing w:line="360" w:lineRule="auto"/>
        <w:jc w:val="both"/>
        <w:rPr>
          <w:color w:val="000000"/>
          <w:sz w:val="20"/>
          <w:szCs w:val="20"/>
        </w:rPr>
      </w:pPr>
    </w:p>
    <w:p w:rsidR="00F7015D" w:rsidRPr="007B3D9D" w:rsidRDefault="00F7015D" w:rsidP="007B3D9D">
      <w:pPr>
        <w:spacing w:line="360" w:lineRule="auto"/>
        <w:jc w:val="both"/>
        <w:rPr>
          <w:color w:val="000000"/>
          <w:sz w:val="20"/>
          <w:szCs w:val="20"/>
        </w:rPr>
      </w:pPr>
    </w:p>
    <w:p w:rsidR="0085003E" w:rsidRPr="007B3D9D" w:rsidRDefault="009417B1" w:rsidP="007B3D9D">
      <w:pPr>
        <w:spacing w:line="360" w:lineRule="auto"/>
        <w:jc w:val="both"/>
        <w:rPr>
          <w:b/>
          <w:color w:val="000000"/>
          <w:sz w:val="20"/>
          <w:szCs w:val="20"/>
        </w:rPr>
      </w:pPr>
      <w:r w:rsidRPr="007B3D9D">
        <w:rPr>
          <w:b/>
          <w:color w:val="000000"/>
          <w:sz w:val="20"/>
          <w:szCs w:val="20"/>
        </w:rPr>
        <w:t>Di</w:t>
      </w:r>
      <w:r w:rsidR="0085003E" w:rsidRPr="007B3D9D">
        <w:rPr>
          <w:b/>
          <w:color w:val="000000"/>
          <w:sz w:val="20"/>
          <w:szCs w:val="20"/>
        </w:rPr>
        <w:t>scussion:</w:t>
      </w:r>
    </w:p>
    <w:p w:rsidR="00880988" w:rsidRPr="009D1947" w:rsidRDefault="00903009" w:rsidP="007B3D9D">
      <w:pPr>
        <w:autoSpaceDE w:val="0"/>
        <w:autoSpaceDN w:val="0"/>
        <w:adjustRightInd w:val="0"/>
        <w:spacing w:line="360" w:lineRule="auto"/>
        <w:jc w:val="both"/>
        <w:rPr>
          <w:color w:val="000000"/>
          <w:sz w:val="20"/>
          <w:szCs w:val="20"/>
        </w:rPr>
      </w:pPr>
      <w:r w:rsidRPr="007B3D9D">
        <w:rPr>
          <w:color w:val="000000"/>
          <w:sz w:val="20"/>
          <w:szCs w:val="20"/>
        </w:rPr>
        <w:t xml:space="preserve">In the present era, there are many parameters to diagnose and prognosticate diabetic status of an individual. Here in this study, we are trying to compare levels of Serum Ferritin with diabetic status and long term complications like Diabetic Nephropathy and Diabetic Retinopathy. In the present study Mean serum ferritin levels of diabetics is 379.55+118 </w:t>
      </w:r>
      <w:proofErr w:type="spellStart"/>
      <w:r w:rsidRPr="007B3D9D">
        <w:rPr>
          <w:color w:val="000000"/>
          <w:sz w:val="20"/>
          <w:szCs w:val="20"/>
        </w:rPr>
        <w:t>μg</w:t>
      </w:r>
      <w:proofErr w:type="spellEnd"/>
      <w:r w:rsidRPr="007B3D9D">
        <w:rPr>
          <w:color w:val="000000"/>
          <w:sz w:val="20"/>
          <w:szCs w:val="20"/>
        </w:rPr>
        <w:t xml:space="preserve">/dl which is significantly high compared to non-diabetics whose mean serum ferritin being 81.66+26 </w:t>
      </w:r>
      <w:proofErr w:type="spellStart"/>
      <w:r w:rsidRPr="007B3D9D">
        <w:rPr>
          <w:color w:val="000000"/>
          <w:sz w:val="20"/>
          <w:szCs w:val="20"/>
        </w:rPr>
        <w:t>μg</w:t>
      </w:r>
      <w:proofErr w:type="spellEnd"/>
      <w:r w:rsidRPr="007B3D9D">
        <w:rPr>
          <w:color w:val="000000"/>
          <w:sz w:val="20"/>
          <w:szCs w:val="20"/>
        </w:rPr>
        <w:t xml:space="preserve">/l with p value being &lt;0.05 which is statistically significant. In a study done by </w:t>
      </w:r>
      <w:proofErr w:type="spellStart"/>
      <w:r w:rsidRPr="007B3D9D">
        <w:rPr>
          <w:color w:val="000000"/>
          <w:sz w:val="20"/>
          <w:szCs w:val="20"/>
        </w:rPr>
        <w:t>Maheshwari</w:t>
      </w:r>
      <w:proofErr w:type="spellEnd"/>
      <w:r w:rsidRPr="007B3D9D">
        <w:rPr>
          <w:color w:val="000000"/>
          <w:sz w:val="20"/>
          <w:szCs w:val="20"/>
        </w:rPr>
        <w:t xml:space="preserve"> et al. mean serum ferritin among diabetics was 319+46.2 mcg/l and among non-diabetic it was 67+32.1 mcg/l. In a study done by </w:t>
      </w:r>
      <w:proofErr w:type="spellStart"/>
      <w:r w:rsidRPr="007B3D9D">
        <w:rPr>
          <w:color w:val="000000"/>
          <w:sz w:val="20"/>
          <w:szCs w:val="20"/>
        </w:rPr>
        <w:t>Mahalakshmi</w:t>
      </w:r>
      <w:proofErr w:type="spellEnd"/>
      <w:r w:rsidRPr="007B3D9D">
        <w:rPr>
          <w:color w:val="000000"/>
          <w:sz w:val="20"/>
          <w:szCs w:val="20"/>
        </w:rPr>
        <w:t xml:space="preserve"> et al. mean serum ferritin in diabetics was 487+37.1</w:t>
      </w:r>
      <w:r w:rsidR="00611C35" w:rsidRPr="007B3D9D">
        <w:rPr>
          <w:color w:val="000000"/>
          <w:sz w:val="20"/>
          <w:szCs w:val="20"/>
        </w:rPr>
        <w:t xml:space="preserve"> </w:t>
      </w:r>
      <w:r w:rsidRPr="007B3D9D">
        <w:rPr>
          <w:color w:val="000000"/>
          <w:sz w:val="20"/>
          <w:szCs w:val="20"/>
        </w:rPr>
        <w:t>mcg/l and among non-diabetics was 84+21.1 mcg/l.</w:t>
      </w:r>
      <w:r w:rsidR="00611C35" w:rsidRPr="007B3D9D">
        <w:rPr>
          <w:color w:val="000000"/>
          <w:sz w:val="20"/>
          <w:szCs w:val="20"/>
        </w:rPr>
        <w:t xml:space="preserve"> </w:t>
      </w:r>
      <w:r w:rsidRPr="007B3D9D">
        <w:rPr>
          <w:sz w:val="20"/>
          <w:szCs w:val="20"/>
          <w:lang w:val="en-US"/>
        </w:rPr>
        <w:t xml:space="preserve">In a Case control study done by Dr. </w:t>
      </w:r>
      <w:proofErr w:type="spellStart"/>
      <w:r w:rsidRPr="007B3D9D">
        <w:rPr>
          <w:sz w:val="20"/>
          <w:szCs w:val="20"/>
          <w:lang w:val="en-US"/>
        </w:rPr>
        <w:t>Pramiladevi</w:t>
      </w:r>
      <w:proofErr w:type="spellEnd"/>
      <w:r w:rsidRPr="007B3D9D">
        <w:rPr>
          <w:sz w:val="20"/>
          <w:szCs w:val="20"/>
          <w:lang w:val="en-US"/>
        </w:rPr>
        <w:t xml:space="preserve">. et al </w:t>
      </w:r>
      <w:r w:rsidR="00816E1E" w:rsidRPr="007B3D9D">
        <w:rPr>
          <w:sz w:val="20"/>
          <w:szCs w:val="20"/>
          <w:vertAlign w:val="superscript"/>
          <w:lang w:val="en-US"/>
        </w:rPr>
        <w:t>5</w:t>
      </w:r>
      <w:r w:rsidRPr="007B3D9D">
        <w:rPr>
          <w:sz w:val="20"/>
          <w:szCs w:val="20"/>
          <w:lang w:val="en-US"/>
        </w:rPr>
        <w:t>on 50 type 2 diabetes mellitus in</w:t>
      </w:r>
      <w:r w:rsidR="00611C35" w:rsidRPr="007B3D9D">
        <w:rPr>
          <w:color w:val="000000"/>
          <w:sz w:val="20"/>
          <w:szCs w:val="20"/>
        </w:rPr>
        <w:t xml:space="preserve"> </w:t>
      </w:r>
      <w:proofErr w:type="spellStart"/>
      <w:r w:rsidRPr="007B3D9D">
        <w:rPr>
          <w:sz w:val="20"/>
          <w:szCs w:val="20"/>
          <w:lang w:val="en-US"/>
        </w:rPr>
        <w:t>S.N.Medical</w:t>
      </w:r>
      <w:proofErr w:type="spellEnd"/>
      <w:r w:rsidRPr="007B3D9D">
        <w:rPr>
          <w:sz w:val="20"/>
          <w:szCs w:val="20"/>
          <w:lang w:val="en-US"/>
        </w:rPr>
        <w:t xml:space="preserve"> college and HSK Hospital, </w:t>
      </w:r>
      <w:proofErr w:type="spellStart"/>
      <w:r w:rsidRPr="007B3D9D">
        <w:rPr>
          <w:sz w:val="20"/>
          <w:szCs w:val="20"/>
          <w:lang w:val="en-US"/>
        </w:rPr>
        <w:t>Bagalkot</w:t>
      </w:r>
      <w:proofErr w:type="spellEnd"/>
      <w:r w:rsidRPr="007B3D9D">
        <w:rPr>
          <w:sz w:val="20"/>
          <w:szCs w:val="20"/>
          <w:lang w:val="en-US"/>
        </w:rPr>
        <w:t xml:space="preserve"> there was significant correlation</w:t>
      </w:r>
      <w:r w:rsidR="009D1947">
        <w:rPr>
          <w:color w:val="000000"/>
          <w:sz w:val="20"/>
          <w:szCs w:val="20"/>
        </w:rPr>
        <w:t xml:space="preserve"> </w:t>
      </w:r>
      <w:r w:rsidRPr="007B3D9D">
        <w:rPr>
          <w:sz w:val="20"/>
          <w:szCs w:val="20"/>
          <w:lang w:val="en-US"/>
        </w:rPr>
        <w:t>between serum ferritin and HbA1c levels in diabetes wh</w:t>
      </w:r>
      <w:r w:rsidR="00611C35" w:rsidRPr="007B3D9D">
        <w:rPr>
          <w:sz w:val="20"/>
          <w:szCs w:val="20"/>
          <w:lang w:val="en-US"/>
        </w:rPr>
        <w:t xml:space="preserve">en compared to individuals with </w:t>
      </w:r>
      <w:r w:rsidRPr="007B3D9D">
        <w:rPr>
          <w:sz w:val="20"/>
          <w:szCs w:val="20"/>
          <w:lang w:val="en-US"/>
        </w:rPr>
        <w:t xml:space="preserve">normal blood sugars and showed that hyper </w:t>
      </w:r>
      <w:proofErr w:type="spellStart"/>
      <w:r w:rsidRPr="007B3D9D">
        <w:rPr>
          <w:sz w:val="20"/>
          <w:szCs w:val="20"/>
          <w:lang w:val="en-US"/>
        </w:rPr>
        <w:t>ferritinemia</w:t>
      </w:r>
      <w:proofErr w:type="spellEnd"/>
      <w:r w:rsidRPr="007B3D9D">
        <w:rPr>
          <w:sz w:val="20"/>
          <w:szCs w:val="20"/>
          <w:lang w:val="en-US"/>
        </w:rPr>
        <w:t xml:space="preserve"> may be one of the </w:t>
      </w:r>
      <w:r w:rsidR="00611C35" w:rsidRPr="007B3D9D">
        <w:rPr>
          <w:sz w:val="20"/>
          <w:szCs w:val="20"/>
          <w:lang w:val="en-US"/>
        </w:rPr>
        <w:t xml:space="preserve">causes for </w:t>
      </w:r>
      <w:r w:rsidRPr="007B3D9D">
        <w:rPr>
          <w:sz w:val="20"/>
          <w:szCs w:val="20"/>
          <w:lang w:val="en-US"/>
        </w:rPr>
        <w:t>development of insulin resistance before overt diabetes</w:t>
      </w:r>
      <w:proofErr w:type="gramStart"/>
      <w:r w:rsidRPr="007B3D9D">
        <w:rPr>
          <w:sz w:val="20"/>
          <w:szCs w:val="20"/>
          <w:lang w:val="en-US"/>
        </w:rPr>
        <w:t>.(</w:t>
      </w:r>
      <w:proofErr w:type="gramEnd"/>
      <w:r w:rsidRPr="007B3D9D">
        <w:rPr>
          <w:sz w:val="20"/>
          <w:szCs w:val="20"/>
          <w:lang w:val="en-US"/>
        </w:rPr>
        <w:t xml:space="preserve"> </w:t>
      </w:r>
      <w:r w:rsidR="00611C35" w:rsidRPr="007B3D9D">
        <w:rPr>
          <w:sz w:val="20"/>
          <w:szCs w:val="20"/>
          <w:lang w:val="en-US"/>
        </w:rPr>
        <w:t xml:space="preserve">mean </w:t>
      </w:r>
      <w:proofErr w:type="spellStart"/>
      <w:r w:rsidR="00611C35" w:rsidRPr="007B3D9D">
        <w:rPr>
          <w:sz w:val="20"/>
          <w:szCs w:val="20"/>
          <w:lang w:val="en-US"/>
        </w:rPr>
        <w:t>S.Ferritin</w:t>
      </w:r>
      <w:proofErr w:type="spellEnd"/>
      <w:r w:rsidR="00611C35" w:rsidRPr="007B3D9D">
        <w:rPr>
          <w:sz w:val="20"/>
          <w:szCs w:val="20"/>
          <w:lang w:val="en-US"/>
        </w:rPr>
        <w:t xml:space="preserve"> of cases: 110 ; mean </w:t>
      </w:r>
      <w:proofErr w:type="spellStart"/>
      <w:r w:rsidR="00611C35" w:rsidRPr="007B3D9D">
        <w:rPr>
          <w:sz w:val="20"/>
          <w:szCs w:val="20"/>
          <w:lang w:val="en-US"/>
        </w:rPr>
        <w:t>S.Ferritin</w:t>
      </w:r>
      <w:proofErr w:type="spellEnd"/>
      <w:r w:rsidR="00611C35" w:rsidRPr="007B3D9D">
        <w:rPr>
          <w:sz w:val="20"/>
          <w:szCs w:val="20"/>
          <w:lang w:val="en-US"/>
        </w:rPr>
        <w:t xml:space="preserve"> of controls: 74</w:t>
      </w:r>
    </w:p>
    <w:p w:rsidR="00903009" w:rsidRPr="007B3D9D" w:rsidRDefault="00903009" w:rsidP="007B3D9D">
      <w:pPr>
        <w:autoSpaceDE w:val="0"/>
        <w:autoSpaceDN w:val="0"/>
        <w:adjustRightInd w:val="0"/>
        <w:spacing w:line="360" w:lineRule="auto"/>
        <w:jc w:val="both"/>
        <w:rPr>
          <w:sz w:val="20"/>
          <w:szCs w:val="20"/>
          <w:lang w:val="en-US"/>
        </w:rPr>
      </w:pPr>
      <w:r w:rsidRPr="007B3D9D">
        <w:rPr>
          <w:sz w:val="20"/>
          <w:szCs w:val="20"/>
          <w:lang w:val="en-US"/>
        </w:rPr>
        <w:t xml:space="preserve">In a similar study conducted by </w:t>
      </w:r>
      <w:proofErr w:type="spellStart"/>
      <w:r w:rsidRPr="007B3D9D">
        <w:rPr>
          <w:sz w:val="20"/>
          <w:szCs w:val="20"/>
          <w:lang w:val="en-US"/>
        </w:rPr>
        <w:t>Sumesh</w:t>
      </w:r>
      <w:proofErr w:type="spellEnd"/>
      <w:r w:rsidRPr="007B3D9D">
        <w:rPr>
          <w:sz w:val="20"/>
          <w:szCs w:val="20"/>
          <w:lang w:val="en-US"/>
        </w:rPr>
        <w:t xml:space="preserve"> raj</w:t>
      </w:r>
      <w:r w:rsidR="00816E1E" w:rsidRPr="007B3D9D">
        <w:rPr>
          <w:sz w:val="20"/>
          <w:szCs w:val="20"/>
          <w:vertAlign w:val="superscript"/>
          <w:lang w:val="en-US"/>
        </w:rPr>
        <w:t>6</w:t>
      </w:r>
      <w:r w:rsidRPr="007B3D9D">
        <w:rPr>
          <w:sz w:val="20"/>
          <w:szCs w:val="20"/>
          <w:lang w:val="en-US"/>
        </w:rPr>
        <w:t xml:space="preserve"> , et al on </w:t>
      </w:r>
      <w:r w:rsidR="00611C35" w:rsidRPr="007B3D9D">
        <w:rPr>
          <w:sz w:val="20"/>
          <w:szCs w:val="20"/>
          <w:lang w:val="en-US"/>
        </w:rPr>
        <w:t xml:space="preserve">86 Type 2 Diabetes subjects and controls serum </w:t>
      </w:r>
      <w:r w:rsidRPr="007B3D9D">
        <w:rPr>
          <w:sz w:val="20"/>
          <w:szCs w:val="20"/>
          <w:lang w:val="en-US"/>
        </w:rPr>
        <w:t xml:space="preserve">ferritin was significantly higher in diabetic patients when compared </w:t>
      </w:r>
      <w:proofErr w:type="spellStart"/>
      <w:r w:rsidRPr="007B3D9D">
        <w:rPr>
          <w:sz w:val="20"/>
          <w:szCs w:val="20"/>
          <w:lang w:val="en-US"/>
        </w:rPr>
        <w:t>tocontrols</w:t>
      </w:r>
      <w:proofErr w:type="spellEnd"/>
      <w:r w:rsidRPr="007B3D9D">
        <w:rPr>
          <w:sz w:val="20"/>
          <w:szCs w:val="20"/>
          <w:lang w:val="en-US"/>
        </w:rPr>
        <w:t>.</w:t>
      </w:r>
      <w:r w:rsidR="009D1947">
        <w:rPr>
          <w:sz w:val="20"/>
          <w:szCs w:val="20"/>
          <w:lang w:val="en-US"/>
        </w:rPr>
        <w:t xml:space="preserve"> </w:t>
      </w:r>
      <w:r w:rsidRPr="007B3D9D">
        <w:rPr>
          <w:sz w:val="20"/>
          <w:szCs w:val="20"/>
          <w:lang w:val="en-US"/>
        </w:rPr>
        <w:t xml:space="preserve">In a study conducted by </w:t>
      </w:r>
      <w:proofErr w:type="spellStart"/>
      <w:r w:rsidRPr="007B3D9D">
        <w:rPr>
          <w:sz w:val="20"/>
          <w:szCs w:val="20"/>
          <w:lang w:val="en-US"/>
        </w:rPr>
        <w:t>Jeevan</w:t>
      </w:r>
      <w:proofErr w:type="spellEnd"/>
      <w:r w:rsidRPr="007B3D9D">
        <w:rPr>
          <w:sz w:val="20"/>
          <w:szCs w:val="20"/>
          <w:lang w:val="en-US"/>
        </w:rPr>
        <w:t xml:space="preserve"> K. </w:t>
      </w:r>
      <w:proofErr w:type="spellStart"/>
      <w:r w:rsidRPr="007B3D9D">
        <w:rPr>
          <w:sz w:val="20"/>
          <w:szCs w:val="20"/>
          <w:lang w:val="en-US"/>
        </w:rPr>
        <w:t>Shetty</w:t>
      </w:r>
      <w:proofErr w:type="spellEnd"/>
      <w:r w:rsidRPr="007B3D9D">
        <w:rPr>
          <w:sz w:val="20"/>
          <w:szCs w:val="20"/>
          <w:lang w:val="en-US"/>
        </w:rPr>
        <w:t>, et al</w:t>
      </w:r>
      <w:r w:rsidR="0059125A" w:rsidRPr="007B3D9D">
        <w:rPr>
          <w:sz w:val="20"/>
          <w:szCs w:val="20"/>
          <w:vertAlign w:val="superscript"/>
          <w:lang w:val="en-US"/>
        </w:rPr>
        <w:t>7</w:t>
      </w:r>
      <w:r w:rsidRPr="007B3D9D">
        <w:rPr>
          <w:sz w:val="20"/>
          <w:szCs w:val="20"/>
          <w:lang w:val="en-US"/>
        </w:rPr>
        <w:t xml:space="preserve"> on 50 t</w:t>
      </w:r>
      <w:r w:rsidR="00611C35" w:rsidRPr="007B3D9D">
        <w:rPr>
          <w:sz w:val="20"/>
          <w:szCs w:val="20"/>
          <w:lang w:val="en-US"/>
        </w:rPr>
        <w:t xml:space="preserve">ype 2 diabetes cases under </w:t>
      </w:r>
      <w:proofErr w:type="spellStart"/>
      <w:r w:rsidR="00611C35" w:rsidRPr="007B3D9D">
        <w:rPr>
          <w:sz w:val="20"/>
          <w:szCs w:val="20"/>
          <w:lang w:val="en-US"/>
        </w:rPr>
        <w:t>poor</w:t>
      </w:r>
      <w:r w:rsidRPr="007B3D9D">
        <w:rPr>
          <w:sz w:val="20"/>
          <w:szCs w:val="20"/>
          <w:lang w:val="en-US"/>
        </w:rPr>
        <w:t>glycemic</w:t>
      </w:r>
      <w:proofErr w:type="spellEnd"/>
      <w:r w:rsidRPr="007B3D9D">
        <w:rPr>
          <w:sz w:val="20"/>
          <w:szCs w:val="20"/>
          <w:lang w:val="en-US"/>
        </w:rPr>
        <w:t xml:space="preserve"> control associated with-complications, 53 t</w:t>
      </w:r>
      <w:r w:rsidR="00611C35" w:rsidRPr="007B3D9D">
        <w:rPr>
          <w:sz w:val="20"/>
          <w:szCs w:val="20"/>
          <w:lang w:val="en-US"/>
        </w:rPr>
        <w:t xml:space="preserve">ype 2 diabetes cases under good </w:t>
      </w:r>
      <w:r w:rsidRPr="007B3D9D">
        <w:rPr>
          <w:sz w:val="20"/>
          <w:szCs w:val="20"/>
          <w:lang w:val="en-US"/>
        </w:rPr>
        <w:t xml:space="preserve">glycemic control and 40 healthy controls, There was </w:t>
      </w:r>
      <w:r w:rsidR="00611C35" w:rsidRPr="007B3D9D">
        <w:rPr>
          <w:sz w:val="20"/>
          <w:szCs w:val="20"/>
          <w:lang w:val="en-US"/>
        </w:rPr>
        <w:t xml:space="preserve">a significant increase in serum </w:t>
      </w:r>
      <w:r w:rsidRPr="007B3D9D">
        <w:rPr>
          <w:sz w:val="20"/>
          <w:szCs w:val="20"/>
          <w:lang w:val="en-US"/>
        </w:rPr>
        <w:t>ferritin (p&lt;0.01) in diabetes cases under poor glycem</w:t>
      </w:r>
      <w:r w:rsidR="00611C35" w:rsidRPr="007B3D9D">
        <w:rPr>
          <w:sz w:val="20"/>
          <w:szCs w:val="20"/>
          <w:lang w:val="en-US"/>
        </w:rPr>
        <w:t xml:space="preserve">ic control compared to diabetes </w:t>
      </w:r>
      <w:r w:rsidRPr="007B3D9D">
        <w:rPr>
          <w:sz w:val="20"/>
          <w:szCs w:val="20"/>
          <w:lang w:val="en-US"/>
        </w:rPr>
        <w:t xml:space="preserve">cases under good glycemic control and healthy </w:t>
      </w:r>
      <w:proofErr w:type="gramStart"/>
      <w:r w:rsidRPr="007B3D9D">
        <w:rPr>
          <w:sz w:val="20"/>
          <w:szCs w:val="20"/>
          <w:lang w:val="en-US"/>
        </w:rPr>
        <w:t>control</w:t>
      </w:r>
      <w:r w:rsidR="009D1947">
        <w:rPr>
          <w:sz w:val="20"/>
          <w:szCs w:val="20"/>
          <w:lang w:val="en-US"/>
        </w:rPr>
        <w:t xml:space="preserve"> .</w:t>
      </w:r>
      <w:proofErr w:type="gramEnd"/>
      <w:r w:rsidR="009D1947">
        <w:rPr>
          <w:sz w:val="20"/>
          <w:szCs w:val="20"/>
          <w:lang w:val="en-US"/>
        </w:rPr>
        <w:t xml:space="preserve"> </w:t>
      </w:r>
      <w:r w:rsidRPr="007B3D9D">
        <w:rPr>
          <w:sz w:val="20"/>
          <w:szCs w:val="20"/>
          <w:lang w:val="en-US"/>
        </w:rPr>
        <w:t xml:space="preserve">In 2008, </w:t>
      </w:r>
      <w:r w:rsidR="009D1947">
        <w:rPr>
          <w:sz w:val="20"/>
          <w:szCs w:val="20"/>
          <w:lang w:val="en-US"/>
        </w:rPr>
        <w:t xml:space="preserve"> </w:t>
      </w:r>
      <w:r w:rsidRPr="007B3D9D">
        <w:rPr>
          <w:sz w:val="20"/>
          <w:szCs w:val="20"/>
          <w:lang w:val="en-US"/>
        </w:rPr>
        <w:t xml:space="preserve">Ramesh Chandra </w:t>
      </w:r>
      <w:proofErr w:type="spellStart"/>
      <w:r w:rsidRPr="007B3D9D">
        <w:rPr>
          <w:sz w:val="20"/>
          <w:szCs w:val="20"/>
          <w:lang w:val="en-US"/>
        </w:rPr>
        <w:t>thanna</w:t>
      </w:r>
      <w:proofErr w:type="spellEnd"/>
      <w:r w:rsidRPr="007B3D9D">
        <w:rPr>
          <w:sz w:val="20"/>
          <w:szCs w:val="20"/>
          <w:lang w:val="en-US"/>
        </w:rPr>
        <w:t>, Shreya</w:t>
      </w:r>
      <w:r w:rsidR="0059125A" w:rsidRPr="007B3D9D">
        <w:rPr>
          <w:sz w:val="20"/>
          <w:szCs w:val="20"/>
          <w:vertAlign w:val="superscript"/>
          <w:lang w:val="en-US"/>
        </w:rPr>
        <w:t>8</w:t>
      </w:r>
      <w:r w:rsidRPr="007B3D9D">
        <w:rPr>
          <w:sz w:val="20"/>
          <w:szCs w:val="20"/>
          <w:lang w:val="en-US"/>
        </w:rPr>
        <w:t xml:space="preserve"> conducted a study o</w:t>
      </w:r>
      <w:r w:rsidR="00611C35" w:rsidRPr="007B3D9D">
        <w:rPr>
          <w:sz w:val="20"/>
          <w:szCs w:val="20"/>
          <w:lang w:val="en-US"/>
        </w:rPr>
        <w:t xml:space="preserve">n 50 type 2 diabetics </w:t>
      </w:r>
      <w:r w:rsidRPr="007B3D9D">
        <w:rPr>
          <w:sz w:val="20"/>
          <w:szCs w:val="20"/>
          <w:lang w:val="en-US"/>
        </w:rPr>
        <w:t>with poor glycemic control (group I), 53 type 2 diabe</w:t>
      </w:r>
      <w:r w:rsidR="00611C35" w:rsidRPr="007B3D9D">
        <w:rPr>
          <w:sz w:val="20"/>
          <w:szCs w:val="20"/>
          <w:lang w:val="en-US"/>
        </w:rPr>
        <w:t xml:space="preserve">tics with good glycemic control </w:t>
      </w:r>
      <w:r w:rsidRPr="007B3D9D">
        <w:rPr>
          <w:sz w:val="20"/>
          <w:szCs w:val="20"/>
          <w:lang w:val="en-US"/>
        </w:rPr>
        <w:t>(group II) and 40 healthy non-diabetic controls, an</w:t>
      </w:r>
      <w:r w:rsidR="00611C35" w:rsidRPr="007B3D9D">
        <w:rPr>
          <w:sz w:val="20"/>
          <w:szCs w:val="20"/>
          <w:lang w:val="en-US"/>
        </w:rPr>
        <w:t xml:space="preserve">d found that serum ferritin was </w:t>
      </w:r>
      <w:r w:rsidRPr="007B3D9D">
        <w:rPr>
          <w:sz w:val="20"/>
          <w:szCs w:val="20"/>
          <w:lang w:val="en-US"/>
        </w:rPr>
        <w:t>increased in group I, though the same correlation did not exist in</w:t>
      </w:r>
      <w:r w:rsidR="00611C35" w:rsidRPr="007B3D9D">
        <w:rPr>
          <w:sz w:val="20"/>
          <w:szCs w:val="20"/>
          <w:lang w:val="en-US"/>
        </w:rPr>
        <w:t xml:space="preserve"> group II . </w:t>
      </w:r>
      <w:r w:rsidR="0059125A" w:rsidRPr="007B3D9D">
        <w:rPr>
          <w:sz w:val="20"/>
          <w:szCs w:val="20"/>
          <w:lang w:val="en-US"/>
        </w:rPr>
        <w:t xml:space="preserve">Study conducted by </w:t>
      </w:r>
      <w:proofErr w:type="spellStart"/>
      <w:r w:rsidR="0059125A" w:rsidRPr="007B3D9D">
        <w:rPr>
          <w:sz w:val="20"/>
          <w:szCs w:val="20"/>
          <w:lang w:val="en-US"/>
        </w:rPr>
        <w:t>Wrede</w:t>
      </w:r>
      <w:proofErr w:type="spellEnd"/>
      <w:r w:rsidR="0059125A" w:rsidRPr="007B3D9D">
        <w:rPr>
          <w:sz w:val="20"/>
          <w:szCs w:val="20"/>
          <w:lang w:val="en-US"/>
        </w:rPr>
        <w:t xml:space="preserve"> </w:t>
      </w:r>
      <w:proofErr w:type="gramStart"/>
      <w:r w:rsidR="0059125A" w:rsidRPr="007B3D9D">
        <w:rPr>
          <w:sz w:val="20"/>
          <w:szCs w:val="20"/>
          <w:lang w:val="en-US"/>
        </w:rPr>
        <w:t>et</w:t>
      </w:r>
      <w:proofErr w:type="gramEnd"/>
      <w:r w:rsidR="0059125A" w:rsidRPr="007B3D9D">
        <w:rPr>
          <w:sz w:val="20"/>
          <w:szCs w:val="20"/>
          <w:lang w:val="en-US"/>
        </w:rPr>
        <w:t xml:space="preserve"> al</w:t>
      </w:r>
      <w:r w:rsidR="0059125A" w:rsidRPr="007B3D9D">
        <w:rPr>
          <w:sz w:val="20"/>
          <w:szCs w:val="20"/>
          <w:vertAlign w:val="superscript"/>
          <w:lang w:val="en-US"/>
        </w:rPr>
        <w:t>10</w:t>
      </w:r>
      <w:r w:rsidR="0059125A" w:rsidRPr="007B3D9D">
        <w:rPr>
          <w:sz w:val="20"/>
          <w:szCs w:val="20"/>
          <w:lang w:val="en-US"/>
        </w:rPr>
        <w:t xml:space="preserve">. </w:t>
      </w:r>
      <w:proofErr w:type="gramStart"/>
      <w:r w:rsidR="0059125A" w:rsidRPr="007B3D9D">
        <w:rPr>
          <w:sz w:val="20"/>
          <w:szCs w:val="20"/>
          <w:lang w:val="en-US"/>
        </w:rPr>
        <w:t>showed</w:t>
      </w:r>
      <w:proofErr w:type="gramEnd"/>
      <w:r w:rsidR="0059125A" w:rsidRPr="007B3D9D">
        <w:rPr>
          <w:sz w:val="20"/>
          <w:szCs w:val="20"/>
          <w:lang w:val="en-US"/>
        </w:rPr>
        <w:t xml:space="preserve"> </w:t>
      </w:r>
      <w:r w:rsidR="00611C35" w:rsidRPr="007B3D9D">
        <w:rPr>
          <w:sz w:val="20"/>
          <w:szCs w:val="20"/>
          <w:lang w:val="en-US"/>
        </w:rPr>
        <w:t>results</w:t>
      </w:r>
      <w:r w:rsidR="0059125A" w:rsidRPr="007B3D9D">
        <w:rPr>
          <w:sz w:val="20"/>
          <w:szCs w:val="20"/>
          <w:lang w:val="en-US"/>
        </w:rPr>
        <w:t xml:space="preserve"> similar to this study</w:t>
      </w:r>
      <w:r w:rsidR="009D1947">
        <w:rPr>
          <w:sz w:val="20"/>
          <w:szCs w:val="20"/>
          <w:lang w:val="en-US"/>
        </w:rPr>
        <w:t xml:space="preserve">. </w:t>
      </w:r>
      <w:r w:rsidR="00D906F1" w:rsidRPr="007B3D9D">
        <w:rPr>
          <w:sz w:val="20"/>
          <w:szCs w:val="20"/>
          <w:lang w:val="en-US"/>
        </w:rPr>
        <w:t xml:space="preserve">In a study done by Ali </w:t>
      </w:r>
      <w:proofErr w:type="spellStart"/>
      <w:r w:rsidR="00D906F1" w:rsidRPr="007B3D9D">
        <w:rPr>
          <w:sz w:val="20"/>
          <w:szCs w:val="20"/>
          <w:lang w:val="en-US"/>
        </w:rPr>
        <w:t>Memoni</w:t>
      </w:r>
      <w:proofErr w:type="spellEnd"/>
      <w:r w:rsidR="00D906F1" w:rsidRPr="007B3D9D">
        <w:rPr>
          <w:sz w:val="20"/>
          <w:szCs w:val="20"/>
          <w:lang w:val="en-US"/>
        </w:rPr>
        <w:t xml:space="preserve"> et al</w:t>
      </w:r>
      <w:proofErr w:type="gramStart"/>
      <w:r w:rsidRPr="007B3D9D">
        <w:rPr>
          <w:sz w:val="20"/>
          <w:szCs w:val="20"/>
          <w:lang w:val="en-US"/>
        </w:rPr>
        <w:t>,</w:t>
      </w:r>
      <w:r w:rsidR="0059125A" w:rsidRPr="007B3D9D">
        <w:rPr>
          <w:sz w:val="20"/>
          <w:szCs w:val="20"/>
          <w:vertAlign w:val="superscript"/>
          <w:lang w:val="en-US"/>
        </w:rPr>
        <w:t>9</w:t>
      </w:r>
      <w:proofErr w:type="gramEnd"/>
      <w:r w:rsidRPr="007B3D9D">
        <w:rPr>
          <w:sz w:val="20"/>
          <w:szCs w:val="20"/>
          <w:lang w:val="en-US"/>
        </w:rPr>
        <w:t xml:space="preserve"> Serum ferritin leve</w:t>
      </w:r>
      <w:r w:rsidR="00611C35" w:rsidRPr="007B3D9D">
        <w:rPr>
          <w:sz w:val="20"/>
          <w:szCs w:val="20"/>
          <w:lang w:val="en-US"/>
        </w:rPr>
        <w:t xml:space="preserve">ls were 114.9 mcg/l in diabetic </w:t>
      </w:r>
      <w:r w:rsidRPr="007B3D9D">
        <w:rPr>
          <w:sz w:val="20"/>
          <w:szCs w:val="20"/>
          <w:lang w:val="en-US"/>
        </w:rPr>
        <w:t>patients with HbA1c less than 7.5%, 174.9 mcg/l between 7.5 to 9%, 249.78 mcg/l in</w:t>
      </w:r>
      <w:r w:rsidR="009D1947">
        <w:rPr>
          <w:sz w:val="20"/>
          <w:szCs w:val="20"/>
          <w:lang w:val="en-US"/>
        </w:rPr>
        <w:t xml:space="preserve"> </w:t>
      </w:r>
      <w:r w:rsidRPr="007B3D9D">
        <w:rPr>
          <w:sz w:val="20"/>
          <w:szCs w:val="20"/>
          <w:lang w:val="en-US"/>
        </w:rPr>
        <w:t>patients with HbA1c more than 9%.</w:t>
      </w:r>
    </w:p>
    <w:p w:rsidR="00826D3B" w:rsidRPr="007B3D9D" w:rsidRDefault="00826D3B" w:rsidP="007B3D9D">
      <w:pPr>
        <w:pStyle w:val="Default"/>
        <w:spacing w:line="360" w:lineRule="auto"/>
        <w:jc w:val="both"/>
        <w:rPr>
          <w:b/>
          <w:bCs/>
          <w:sz w:val="20"/>
          <w:szCs w:val="20"/>
        </w:rPr>
      </w:pPr>
      <w:r w:rsidRPr="007B3D9D">
        <w:rPr>
          <w:b/>
          <w:bCs/>
          <w:sz w:val="20"/>
          <w:szCs w:val="20"/>
        </w:rPr>
        <w:t>Limitation:</w:t>
      </w:r>
    </w:p>
    <w:p w:rsidR="000017A4" w:rsidRPr="007B3D9D" w:rsidRDefault="00826D3B" w:rsidP="007B3D9D">
      <w:pPr>
        <w:pStyle w:val="Default"/>
        <w:spacing w:line="360" w:lineRule="auto"/>
        <w:jc w:val="both"/>
        <w:rPr>
          <w:bCs/>
          <w:sz w:val="20"/>
          <w:szCs w:val="20"/>
        </w:rPr>
      </w:pPr>
      <w:r w:rsidRPr="007B3D9D">
        <w:rPr>
          <w:bCs/>
          <w:sz w:val="20"/>
          <w:szCs w:val="20"/>
        </w:rPr>
        <w:t>Small sample size, hospital based stu</w:t>
      </w:r>
      <w:r w:rsidR="00903009" w:rsidRPr="007B3D9D">
        <w:rPr>
          <w:bCs/>
          <w:sz w:val="20"/>
          <w:szCs w:val="20"/>
        </w:rPr>
        <w:t>dy</w:t>
      </w:r>
    </w:p>
    <w:p w:rsidR="00826D3B" w:rsidRPr="007B3D9D" w:rsidRDefault="009D1947" w:rsidP="007B3D9D">
      <w:pPr>
        <w:autoSpaceDE w:val="0"/>
        <w:spacing w:line="360" w:lineRule="auto"/>
        <w:jc w:val="both"/>
        <w:rPr>
          <w:b/>
          <w:color w:val="000000"/>
          <w:sz w:val="20"/>
          <w:szCs w:val="20"/>
        </w:rPr>
      </w:pPr>
      <w:proofErr w:type="gramStart"/>
      <w:r>
        <w:rPr>
          <w:b/>
          <w:color w:val="000000"/>
          <w:sz w:val="20"/>
          <w:szCs w:val="20"/>
        </w:rPr>
        <w:t>Conclusion :</w:t>
      </w:r>
      <w:proofErr w:type="gramEnd"/>
      <w:r>
        <w:rPr>
          <w:b/>
          <w:color w:val="000000"/>
          <w:sz w:val="20"/>
          <w:szCs w:val="20"/>
        </w:rPr>
        <w:t xml:space="preserve"> </w:t>
      </w:r>
    </w:p>
    <w:p w:rsidR="00611C35" w:rsidRPr="007B3D9D" w:rsidRDefault="00611C35" w:rsidP="007B3D9D">
      <w:pPr>
        <w:autoSpaceDE w:val="0"/>
        <w:autoSpaceDN w:val="0"/>
        <w:adjustRightInd w:val="0"/>
        <w:spacing w:line="360" w:lineRule="auto"/>
        <w:jc w:val="both"/>
        <w:rPr>
          <w:sz w:val="20"/>
          <w:szCs w:val="20"/>
          <w:lang w:val="en-US"/>
        </w:rPr>
      </w:pPr>
      <w:r w:rsidRPr="007B3D9D">
        <w:rPr>
          <w:sz w:val="20"/>
          <w:szCs w:val="20"/>
          <w:lang w:val="en-US"/>
        </w:rPr>
        <w:t>• High serum ferritin levels are associated with type 2 diabetes mellitus and its long term micro vascular complications.</w:t>
      </w:r>
    </w:p>
    <w:p w:rsidR="00611C35" w:rsidRPr="007B3D9D" w:rsidRDefault="00611C35" w:rsidP="007B3D9D">
      <w:pPr>
        <w:autoSpaceDE w:val="0"/>
        <w:autoSpaceDN w:val="0"/>
        <w:adjustRightInd w:val="0"/>
        <w:spacing w:line="360" w:lineRule="auto"/>
        <w:jc w:val="both"/>
        <w:rPr>
          <w:sz w:val="20"/>
          <w:szCs w:val="20"/>
          <w:lang w:val="en-US"/>
        </w:rPr>
      </w:pPr>
      <w:r w:rsidRPr="007B3D9D">
        <w:rPr>
          <w:sz w:val="20"/>
          <w:szCs w:val="20"/>
          <w:lang w:val="en-US"/>
        </w:rPr>
        <w:t>• Higher levels of Serum ferritin are associated with high hba1c levels.</w:t>
      </w:r>
    </w:p>
    <w:p w:rsidR="00826D3B" w:rsidRPr="007B3D9D" w:rsidRDefault="00611C35" w:rsidP="007B3D9D">
      <w:pPr>
        <w:autoSpaceDE w:val="0"/>
        <w:spacing w:line="360" w:lineRule="auto"/>
        <w:jc w:val="both"/>
        <w:rPr>
          <w:b/>
          <w:color w:val="000000"/>
          <w:sz w:val="20"/>
          <w:szCs w:val="20"/>
        </w:rPr>
      </w:pPr>
      <w:r w:rsidRPr="007B3D9D">
        <w:rPr>
          <w:sz w:val="20"/>
          <w:szCs w:val="20"/>
          <w:lang w:val="en-US"/>
        </w:rPr>
        <w:t xml:space="preserve">• High serum ferritin levels are suggestive of poor </w:t>
      </w:r>
      <w:proofErr w:type="spellStart"/>
      <w:r w:rsidRPr="007B3D9D">
        <w:rPr>
          <w:sz w:val="20"/>
          <w:szCs w:val="20"/>
          <w:lang w:val="en-US"/>
        </w:rPr>
        <w:t>glycaemic</w:t>
      </w:r>
      <w:proofErr w:type="spellEnd"/>
      <w:r w:rsidRPr="007B3D9D">
        <w:rPr>
          <w:sz w:val="20"/>
          <w:szCs w:val="20"/>
          <w:lang w:val="en-US"/>
        </w:rPr>
        <w:t xml:space="preserve"> control.</w:t>
      </w:r>
    </w:p>
    <w:p w:rsidR="009D1947" w:rsidRDefault="009D1947" w:rsidP="009D1947">
      <w:pPr>
        <w:autoSpaceDE w:val="0"/>
        <w:adjustRightInd w:val="0"/>
        <w:spacing w:line="360" w:lineRule="auto"/>
        <w:jc w:val="both"/>
        <w:rPr>
          <w:b/>
          <w:noProof/>
          <w:color w:val="000000"/>
          <w:sz w:val="20"/>
          <w:szCs w:val="20"/>
        </w:rPr>
      </w:pPr>
    </w:p>
    <w:p w:rsidR="009D1947" w:rsidRPr="009D1947" w:rsidRDefault="009D1947" w:rsidP="009D1947">
      <w:pPr>
        <w:autoSpaceDE w:val="0"/>
        <w:adjustRightInd w:val="0"/>
        <w:spacing w:line="360" w:lineRule="auto"/>
        <w:jc w:val="both"/>
        <w:rPr>
          <w:noProof/>
          <w:color w:val="000000"/>
          <w:sz w:val="20"/>
          <w:szCs w:val="20"/>
        </w:rPr>
      </w:pPr>
      <w:r w:rsidRPr="009D1947">
        <w:rPr>
          <w:b/>
          <w:noProof/>
          <w:color w:val="000000"/>
          <w:sz w:val="20"/>
          <w:szCs w:val="20"/>
        </w:rPr>
        <w:t>Acknowledgement:</w:t>
      </w:r>
      <w:r>
        <w:rPr>
          <w:noProof/>
          <w:color w:val="000000"/>
          <w:sz w:val="20"/>
          <w:szCs w:val="20"/>
        </w:rPr>
        <w:t xml:space="preserve"> </w:t>
      </w:r>
      <w:r w:rsidRPr="009D1947">
        <w:rPr>
          <w:noProof/>
          <w:color w:val="000000"/>
          <w:sz w:val="20"/>
          <w:szCs w:val="20"/>
        </w:rPr>
        <w:t>Corresponding author heartfully thanked to co authors, parents , tearchers, patients who are participated in study with profer consent.</w:t>
      </w:r>
    </w:p>
    <w:p w:rsidR="009D1947" w:rsidRDefault="009D1947" w:rsidP="007B3D9D">
      <w:pPr>
        <w:spacing w:line="360" w:lineRule="auto"/>
        <w:jc w:val="both"/>
        <w:outlineLvl w:val="0"/>
        <w:rPr>
          <w:b/>
          <w:color w:val="000000"/>
          <w:sz w:val="20"/>
          <w:szCs w:val="20"/>
        </w:rPr>
      </w:pPr>
    </w:p>
    <w:p w:rsidR="00826D3B" w:rsidRPr="009D1947" w:rsidRDefault="009D1947" w:rsidP="009D1947">
      <w:pPr>
        <w:spacing w:line="360" w:lineRule="auto"/>
        <w:jc w:val="both"/>
        <w:outlineLvl w:val="0"/>
        <w:rPr>
          <w:b/>
          <w:color w:val="000000"/>
          <w:sz w:val="20"/>
          <w:szCs w:val="20"/>
        </w:rPr>
      </w:pPr>
      <w:r w:rsidRPr="007B3D9D">
        <w:rPr>
          <w:b/>
          <w:color w:val="000000"/>
          <w:sz w:val="20"/>
          <w:szCs w:val="20"/>
        </w:rPr>
        <w:t>References</w:t>
      </w:r>
      <w:r>
        <w:rPr>
          <w:b/>
          <w:color w:val="000000"/>
          <w:sz w:val="20"/>
          <w:szCs w:val="20"/>
        </w:rPr>
        <w:t xml:space="preserve">: </w:t>
      </w:r>
    </w:p>
    <w:p w:rsidR="00826D3B" w:rsidRPr="009D1947" w:rsidRDefault="00880988" w:rsidP="007B3D9D">
      <w:pPr>
        <w:pStyle w:val="ListParagraph"/>
        <w:numPr>
          <w:ilvl w:val="0"/>
          <w:numId w:val="12"/>
        </w:numPr>
        <w:autoSpaceDE w:val="0"/>
        <w:adjustRightInd w:val="0"/>
        <w:spacing w:after="0" w:line="360" w:lineRule="auto"/>
        <w:jc w:val="both"/>
        <w:rPr>
          <w:rFonts w:ascii="Times New Roman" w:hAnsi="Times New Roman"/>
          <w:sz w:val="18"/>
          <w:szCs w:val="18"/>
        </w:rPr>
      </w:pPr>
      <w:r w:rsidRPr="009D1947">
        <w:rPr>
          <w:rFonts w:ascii="Times New Roman" w:hAnsi="Times New Roman"/>
          <w:sz w:val="18"/>
          <w:szCs w:val="18"/>
        </w:rPr>
        <w:t xml:space="preserve">Kumar A, </w:t>
      </w:r>
      <w:proofErr w:type="spellStart"/>
      <w:r w:rsidRPr="009D1947">
        <w:rPr>
          <w:rFonts w:ascii="Times New Roman" w:hAnsi="Times New Roman"/>
          <w:sz w:val="18"/>
          <w:szCs w:val="18"/>
        </w:rPr>
        <w:t>Goel</w:t>
      </w:r>
      <w:proofErr w:type="spellEnd"/>
      <w:r w:rsidRPr="009D1947">
        <w:rPr>
          <w:rFonts w:ascii="Times New Roman" w:hAnsi="Times New Roman"/>
          <w:sz w:val="18"/>
          <w:szCs w:val="18"/>
        </w:rPr>
        <w:t xml:space="preserve"> MK, Jain RB, </w:t>
      </w:r>
      <w:proofErr w:type="spellStart"/>
      <w:r w:rsidRPr="009D1947">
        <w:rPr>
          <w:rFonts w:ascii="Times New Roman" w:hAnsi="Times New Roman"/>
          <w:sz w:val="18"/>
          <w:szCs w:val="18"/>
        </w:rPr>
        <w:t>Khanna</w:t>
      </w:r>
      <w:proofErr w:type="spellEnd"/>
      <w:r w:rsidRPr="009D1947">
        <w:rPr>
          <w:rFonts w:ascii="Times New Roman" w:hAnsi="Times New Roman"/>
          <w:sz w:val="18"/>
          <w:szCs w:val="18"/>
        </w:rPr>
        <w:t xml:space="preserve"> P, </w:t>
      </w:r>
      <w:proofErr w:type="spellStart"/>
      <w:r w:rsidRPr="009D1947">
        <w:rPr>
          <w:rFonts w:ascii="Times New Roman" w:hAnsi="Times New Roman"/>
          <w:sz w:val="18"/>
          <w:szCs w:val="18"/>
        </w:rPr>
        <w:t>Chaudhary</w:t>
      </w:r>
      <w:proofErr w:type="spellEnd"/>
      <w:r w:rsidRPr="009D1947">
        <w:rPr>
          <w:rFonts w:ascii="Times New Roman" w:hAnsi="Times New Roman"/>
          <w:sz w:val="18"/>
          <w:szCs w:val="18"/>
        </w:rPr>
        <w:t xml:space="preserve"> V. India towards diabetes</w:t>
      </w:r>
      <w:r w:rsidR="008E1BC3" w:rsidRPr="009D1947">
        <w:rPr>
          <w:rFonts w:ascii="Times New Roman" w:hAnsi="Times New Roman"/>
          <w:sz w:val="18"/>
          <w:szCs w:val="18"/>
        </w:rPr>
        <w:t xml:space="preserve"> </w:t>
      </w:r>
      <w:r w:rsidRPr="009D1947">
        <w:rPr>
          <w:rFonts w:ascii="Times New Roman" w:hAnsi="Times New Roman"/>
          <w:sz w:val="18"/>
          <w:szCs w:val="18"/>
        </w:rPr>
        <w:t>control: Key issues. AMJ 2013;10:52</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proofErr w:type="spellStart"/>
      <w:r w:rsidRPr="009D1947">
        <w:rPr>
          <w:rFonts w:ascii="Times New Roman" w:hAnsi="Times New Roman"/>
          <w:sz w:val="18"/>
          <w:szCs w:val="18"/>
        </w:rPr>
        <w:t>Valiathan</w:t>
      </w:r>
      <w:proofErr w:type="spellEnd"/>
      <w:r w:rsidRPr="009D1947">
        <w:rPr>
          <w:rFonts w:ascii="Times New Roman" w:hAnsi="Times New Roman"/>
          <w:sz w:val="18"/>
          <w:szCs w:val="18"/>
        </w:rPr>
        <w:t xml:space="preserve"> M. The legacy of </w:t>
      </w:r>
      <w:proofErr w:type="spellStart"/>
      <w:r w:rsidRPr="009D1947">
        <w:rPr>
          <w:rFonts w:ascii="Times New Roman" w:hAnsi="Times New Roman"/>
          <w:sz w:val="18"/>
          <w:szCs w:val="18"/>
        </w:rPr>
        <w:t>Susrutha</w:t>
      </w:r>
      <w:proofErr w:type="spellEnd"/>
      <w:r w:rsidRPr="009D1947">
        <w:rPr>
          <w:rFonts w:ascii="Times New Roman" w:hAnsi="Times New Roman"/>
          <w:sz w:val="18"/>
          <w:szCs w:val="18"/>
        </w:rPr>
        <w:t xml:space="preserve">. Hyderabad: Orient </w:t>
      </w:r>
      <w:proofErr w:type="spellStart"/>
      <w:r w:rsidRPr="009D1947">
        <w:rPr>
          <w:rFonts w:ascii="Times New Roman" w:hAnsi="Times New Roman"/>
          <w:sz w:val="18"/>
          <w:szCs w:val="18"/>
        </w:rPr>
        <w:t>longman</w:t>
      </w:r>
      <w:proofErr w:type="spellEnd"/>
      <w:r w:rsidRPr="009D1947">
        <w:rPr>
          <w:rFonts w:ascii="Times New Roman" w:hAnsi="Times New Roman"/>
          <w:sz w:val="18"/>
          <w:szCs w:val="18"/>
        </w:rPr>
        <w:t>; 2007</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proofErr w:type="spellStart"/>
      <w:r w:rsidRPr="009D1947">
        <w:rPr>
          <w:rFonts w:ascii="Times New Roman" w:hAnsi="Times New Roman"/>
          <w:sz w:val="18"/>
          <w:szCs w:val="18"/>
        </w:rPr>
        <w:lastRenderedPageBreak/>
        <w:t>Chandalia</w:t>
      </w:r>
      <w:proofErr w:type="spellEnd"/>
      <w:r w:rsidRPr="009D1947">
        <w:rPr>
          <w:rFonts w:ascii="Times New Roman" w:hAnsi="Times New Roman"/>
          <w:sz w:val="18"/>
          <w:szCs w:val="18"/>
        </w:rPr>
        <w:t xml:space="preserve"> HB, Sridhar GR, Das AK, </w:t>
      </w:r>
      <w:proofErr w:type="spellStart"/>
      <w:r w:rsidRPr="009D1947">
        <w:rPr>
          <w:rFonts w:ascii="Times New Roman" w:hAnsi="Times New Roman"/>
          <w:sz w:val="18"/>
          <w:szCs w:val="18"/>
        </w:rPr>
        <w:t>Madhu</w:t>
      </w:r>
      <w:proofErr w:type="spellEnd"/>
      <w:r w:rsidRPr="009D1947">
        <w:rPr>
          <w:rFonts w:ascii="Times New Roman" w:hAnsi="Times New Roman"/>
          <w:sz w:val="18"/>
          <w:szCs w:val="18"/>
        </w:rPr>
        <w:t xml:space="preserve"> SV, Mohan V, </w:t>
      </w:r>
      <w:proofErr w:type="spellStart"/>
      <w:r w:rsidRPr="009D1947">
        <w:rPr>
          <w:rFonts w:ascii="Times New Roman" w:hAnsi="Times New Roman"/>
          <w:sz w:val="18"/>
          <w:szCs w:val="18"/>
        </w:rPr>
        <w:t>Rao</w:t>
      </w:r>
      <w:proofErr w:type="spellEnd"/>
      <w:r w:rsidRPr="009D1947">
        <w:rPr>
          <w:rFonts w:ascii="Times New Roman" w:hAnsi="Times New Roman"/>
          <w:sz w:val="18"/>
          <w:szCs w:val="18"/>
        </w:rPr>
        <w:t xml:space="preserve"> PV. RSSDI Textbook of diabetes mellitus. Third edition. New Delhi. </w:t>
      </w:r>
      <w:proofErr w:type="spellStart"/>
      <w:r w:rsidRPr="009D1947">
        <w:rPr>
          <w:rFonts w:ascii="Times New Roman" w:hAnsi="Times New Roman"/>
          <w:sz w:val="18"/>
          <w:szCs w:val="18"/>
        </w:rPr>
        <w:t>Jaypee</w:t>
      </w:r>
      <w:proofErr w:type="spellEnd"/>
      <w:r w:rsidRPr="009D1947">
        <w:rPr>
          <w:rFonts w:ascii="Times New Roman" w:hAnsi="Times New Roman"/>
          <w:sz w:val="18"/>
          <w:szCs w:val="18"/>
        </w:rPr>
        <w:t xml:space="preserve"> Brothers Medical Publishers (P) Ltd</w:t>
      </w:r>
      <w:proofErr w:type="gramStart"/>
      <w:r w:rsidRPr="009D1947">
        <w:rPr>
          <w:rFonts w:ascii="Times New Roman" w:hAnsi="Times New Roman"/>
          <w:sz w:val="18"/>
          <w:szCs w:val="18"/>
        </w:rPr>
        <w:t>;2014</w:t>
      </w:r>
      <w:proofErr w:type="gramEnd"/>
      <w:r w:rsidRPr="009D1947">
        <w:rPr>
          <w:rFonts w:ascii="Times New Roman" w:hAnsi="Times New Roman"/>
          <w:sz w:val="18"/>
          <w:szCs w:val="18"/>
        </w:rPr>
        <w:t xml:space="preserve">. Chapter1,p5 </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r w:rsidRPr="009D1947">
        <w:rPr>
          <w:rFonts w:ascii="Times New Roman" w:hAnsi="Times New Roman"/>
          <w:sz w:val="18"/>
          <w:szCs w:val="18"/>
        </w:rPr>
        <w:t xml:space="preserve">International Expert Committee. International expert committee report on the role of the </w:t>
      </w:r>
      <w:proofErr w:type="gramStart"/>
      <w:r w:rsidRPr="009D1947">
        <w:rPr>
          <w:rFonts w:ascii="Times New Roman" w:hAnsi="Times New Roman"/>
          <w:sz w:val="18"/>
          <w:szCs w:val="18"/>
        </w:rPr>
        <w:t>A1c</w:t>
      </w:r>
      <w:proofErr w:type="gramEnd"/>
      <w:r w:rsidRPr="009D1947">
        <w:rPr>
          <w:rFonts w:ascii="Times New Roman" w:hAnsi="Times New Roman"/>
          <w:sz w:val="18"/>
          <w:szCs w:val="18"/>
        </w:rPr>
        <w:t xml:space="preserve"> assay in the diagnosis of diabetes. Diabetes Care. 2009;32:1327-34</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proofErr w:type="spellStart"/>
      <w:r w:rsidRPr="009D1947">
        <w:rPr>
          <w:rFonts w:ascii="Times New Roman" w:hAnsi="Times New Roman"/>
          <w:sz w:val="18"/>
          <w:szCs w:val="18"/>
        </w:rPr>
        <w:t>Pramiladevi</w:t>
      </w:r>
      <w:proofErr w:type="spellEnd"/>
      <w:r w:rsidRPr="009D1947">
        <w:rPr>
          <w:rFonts w:ascii="Times New Roman" w:hAnsi="Times New Roman"/>
          <w:sz w:val="18"/>
          <w:szCs w:val="18"/>
        </w:rPr>
        <w:t xml:space="preserve">. </w:t>
      </w:r>
      <w:proofErr w:type="spellStart"/>
      <w:r w:rsidRPr="009D1947">
        <w:rPr>
          <w:rFonts w:ascii="Times New Roman" w:hAnsi="Times New Roman"/>
          <w:sz w:val="18"/>
          <w:szCs w:val="18"/>
        </w:rPr>
        <w:t>Umakanth</w:t>
      </w:r>
      <w:proofErr w:type="spellEnd"/>
      <w:r w:rsidRPr="009D1947">
        <w:rPr>
          <w:rFonts w:ascii="Times New Roman" w:hAnsi="Times New Roman"/>
          <w:sz w:val="18"/>
          <w:szCs w:val="18"/>
        </w:rPr>
        <w:t xml:space="preserve"> </w:t>
      </w:r>
      <w:proofErr w:type="spellStart"/>
      <w:proofErr w:type="gramStart"/>
      <w:r w:rsidRPr="009D1947">
        <w:rPr>
          <w:rFonts w:ascii="Times New Roman" w:hAnsi="Times New Roman"/>
          <w:sz w:val="18"/>
          <w:szCs w:val="18"/>
        </w:rPr>
        <w:t>Boke</w:t>
      </w:r>
      <w:proofErr w:type="spellEnd"/>
      <w:r w:rsidRPr="009D1947">
        <w:rPr>
          <w:rFonts w:ascii="Times New Roman" w:hAnsi="Times New Roman"/>
          <w:sz w:val="18"/>
          <w:szCs w:val="18"/>
        </w:rPr>
        <w:t xml:space="preserve"> ,</w:t>
      </w:r>
      <w:proofErr w:type="spellStart"/>
      <w:r w:rsidRPr="009D1947">
        <w:rPr>
          <w:rFonts w:ascii="Times New Roman" w:hAnsi="Times New Roman"/>
          <w:sz w:val="18"/>
          <w:szCs w:val="18"/>
        </w:rPr>
        <w:t>Shreeram</w:t>
      </w:r>
      <w:proofErr w:type="spellEnd"/>
      <w:proofErr w:type="gramEnd"/>
      <w:r w:rsidRPr="009D1947">
        <w:rPr>
          <w:rFonts w:ascii="Times New Roman" w:hAnsi="Times New Roman"/>
          <w:sz w:val="18"/>
          <w:szCs w:val="18"/>
        </w:rPr>
        <w:t xml:space="preserve"> </w:t>
      </w:r>
      <w:proofErr w:type="spellStart"/>
      <w:r w:rsidRPr="009D1947">
        <w:rPr>
          <w:rFonts w:ascii="Times New Roman" w:hAnsi="Times New Roman"/>
          <w:sz w:val="18"/>
          <w:szCs w:val="18"/>
        </w:rPr>
        <w:t>Kora</w:t>
      </w:r>
      <w:proofErr w:type="spellEnd"/>
      <w:r w:rsidRPr="009D1947">
        <w:rPr>
          <w:rFonts w:ascii="Times New Roman" w:hAnsi="Times New Roman"/>
          <w:sz w:val="18"/>
          <w:szCs w:val="18"/>
        </w:rPr>
        <w:t xml:space="preserve">., Scholars. Journal. Applied. </w:t>
      </w:r>
      <w:proofErr w:type="spellStart"/>
      <w:r w:rsidRPr="009D1947">
        <w:rPr>
          <w:rFonts w:ascii="Times New Roman" w:hAnsi="Times New Roman"/>
          <w:sz w:val="18"/>
          <w:szCs w:val="18"/>
        </w:rPr>
        <w:t>Medices</w:t>
      </w:r>
      <w:proofErr w:type="spellEnd"/>
      <w:r w:rsidRPr="009D1947">
        <w:rPr>
          <w:rFonts w:ascii="Times New Roman" w:hAnsi="Times New Roman"/>
          <w:sz w:val="18"/>
          <w:szCs w:val="18"/>
        </w:rPr>
        <w:t>. Sciences., 2013; 1(5):472-475</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proofErr w:type="spellStart"/>
      <w:r w:rsidRPr="009D1947">
        <w:rPr>
          <w:rFonts w:ascii="Times New Roman" w:hAnsi="Times New Roman"/>
          <w:sz w:val="18"/>
          <w:szCs w:val="18"/>
        </w:rPr>
        <w:t>Sumesh</w:t>
      </w:r>
      <w:proofErr w:type="spellEnd"/>
      <w:r w:rsidRPr="009D1947">
        <w:rPr>
          <w:rFonts w:ascii="Times New Roman" w:hAnsi="Times New Roman"/>
          <w:sz w:val="18"/>
          <w:szCs w:val="18"/>
        </w:rPr>
        <w:t xml:space="preserve"> Raj, G. V. Rajan2 Raj </w:t>
      </w:r>
      <w:proofErr w:type="gramStart"/>
      <w:r w:rsidRPr="009D1947">
        <w:rPr>
          <w:rFonts w:ascii="Times New Roman" w:hAnsi="Times New Roman"/>
          <w:sz w:val="18"/>
          <w:szCs w:val="18"/>
        </w:rPr>
        <w:t>S .</w:t>
      </w:r>
      <w:proofErr w:type="gramEnd"/>
      <w:r w:rsidRPr="009D1947">
        <w:rPr>
          <w:rFonts w:ascii="Times New Roman" w:hAnsi="Times New Roman"/>
          <w:sz w:val="18"/>
          <w:szCs w:val="18"/>
        </w:rPr>
        <w:t xml:space="preserve"> International Journal of research in Medical </w:t>
      </w:r>
      <w:proofErr w:type="spellStart"/>
      <w:r w:rsidRPr="009D1947">
        <w:rPr>
          <w:rFonts w:ascii="Times New Roman" w:hAnsi="Times New Roman"/>
          <w:sz w:val="18"/>
          <w:szCs w:val="18"/>
        </w:rPr>
        <w:t>sceinces</w:t>
      </w:r>
      <w:proofErr w:type="spellEnd"/>
      <w:r w:rsidRPr="009D1947">
        <w:rPr>
          <w:rFonts w:ascii="Times New Roman" w:hAnsi="Times New Roman"/>
          <w:sz w:val="18"/>
          <w:szCs w:val="18"/>
        </w:rPr>
        <w:t>, Res Med Sci. 2013 Feb;1(1):12-15</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proofErr w:type="spellStart"/>
      <w:r w:rsidRPr="009D1947">
        <w:rPr>
          <w:rFonts w:ascii="Times New Roman" w:hAnsi="Times New Roman"/>
          <w:sz w:val="18"/>
          <w:szCs w:val="18"/>
        </w:rPr>
        <w:t>Shetty</w:t>
      </w:r>
      <w:proofErr w:type="spellEnd"/>
      <w:r w:rsidRPr="009D1947">
        <w:rPr>
          <w:rFonts w:ascii="Times New Roman" w:hAnsi="Times New Roman"/>
          <w:sz w:val="18"/>
          <w:szCs w:val="18"/>
        </w:rPr>
        <w:t xml:space="preserve">, J.K., </w:t>
      </w:r>
      <w:proofErr w:type="spellStart"/>
      <w:r w:rsidRPr="009D1947">
        <w:rPr>
          <w:rFonts w:ascii="Times New Roman" w:hAnsi="Times New Roman"/>
          <w:sz w:val="18"/>
          <w:szCs w:val="18"/>
        </w:rPr>
        <w:t>Prakash</w:t>
      </w:r>
      <w:proofErr w:type="spellEnd"/>
      <w:r w:rsidRPr="009D1947">
        <w:rPr>
          <w:rFonts w:ascii="Times New Roman" w:hAnsi="Times New Roman"/>
          <w:sz w:val="18"/>
          <w:szCs w:val="18"/>
        </w:rPr>
        <w:t xml:space="preserve">, M. &amp; Ibrahim, M.S. Indian J </w:t>
      </w:r>
      <w:proofErr w:type="spellStart"/>
      <w:r w:rsidRPr="009D1947">
        <w:rPr>
          <w:rFonts w:ascii="Times New Roman" w:hAnsi="Times New Roman"/>
          <w:sz w:val="18"/>
          <w:szCs w:val="18"/>
        </w:rPr>
        <w:t>Clin</w:t>
      </w:r>
      <w:proofErr w:type="spellEnd"/>
      <w:r w:rsidRPr="009D1947">
        <w:rPr>
          <w:rFonts w:ascii="Times New Roman" w:hAnsi="Times New Roman"/>
          <w:sz w:val="18"/>
          <w:szCs w:val="18"/>
        </w:rPr>
        <w:t xml:space="preserve"> </w:t>
      </w:r>
      <w:proofErr w:type="spellStart"/>
      <w:r w:rsidRPr="009D1947">
        <w:rPr>
          <w:rFonts w:ascii="Times New Roman" w:hAnsi="Times New Roman"/>
          <w:sz w:val="18"/>
          <w:szCs w:val="18"/>
        </w:rPr>
        <w:t>Biochem</w:t>
      </w:r>
      <w:proofErr w:type="spellEnd"/>
      <w:r w:rsidRPr="009D1947">
        <w:rPr>
          <w:rFonts w:ascii="Times New Roman" w:hAnsi="Times New Roman"/>
          <w:sz w:val="18"/>
          <w:szCs w:val="18"/>
        </w:rPr>
        <w:t xml:space="preserve"> (2008) 23: 67.</w:t>
      </w:r>
    </w:p>
    <w:p w:rsidR="008E1BC3" w:rsidRPr="009D1947" w:rsidRDefault="008E1BC3" w:rsidP="007B3D9D">
      <w:pPr>
        <w:pStyle w:val="ListParagraph"/>
        <w:numPr>
          <w:ilvl w:val="0"/>
          <w:numId w:val="12"/>
        </w:numPr>
        <w:autoSpaceDE w:val="0"/>
        <w:adjustRightInd w:val="0"/>
        <w:spacing w:after="0" w:line="360" w:lineRule="auto"/>
        <w:jc w:val="both"/>
        <w:rPr>
          <w:rFonts w:ascii="Times New Roman" w:hAnsi="Times New Roman"/>
          <w:sz w:val="18"/>
          <w:szCs w:val="18"/>
        </w:rPr>
      </w:pPr>
      <w:r w:rsidRPr="009D1947">
        <w:rPr>
          <w:rFonts w:ascii="Times New Roman" w:hAnsi="Times New Roman"/>
          <w:sz w:val="18"/>
          <w:szCs w:val="18"/>
        </w:rPr>
        <w:t xml:space="preserve">Ramesh Chandra </w:t>
      </w:r>
      <w:proofErr w:type="spellStart"/>
      <w:r w:rsidRPr="009D1947">
        <w:rPr>
          <w:rFonts w:ascii="Times New Roman" w:hAnsi="Times New Roman"/>
          <w:sz w:val="18"/>
          <w:szCs w:val="18"/>
        </w:rPr>
        <w:t>Thanna</w:t>
      </w:r>
      <w:proofErr w:type="spellEnd"/>
      <w:r w:rsidRPr="009D1947">
        <w:rPr>
          <w:rFonts w:ascii="Times New Roman" w:hAnsi="Times New Roman"/>
          <w:sz w:val="18"/>
          <w:szCs w:val="18"/>
        </w:rPr>
        <w:t xml:space="preserve">, </w:t>
      </w:r>
      <w:proofErr w:type="spellStart"/>
      <w:r w:rsidRPr="009D1947">
        <w:rPr>
          <w:rFonts w:ascii="Times New Roman" w:hAnsi="Times New Roman"/>
          <w:sz w:val="18"/>
          <w:szCs w:val="18"/>
        </w:rPr>
        <w:t>Shreya</w:t>
      </w:r>
      <w:proofErr w:type="spellEnd"/>
      <w:r w:rsidRPr="009D1947">
        <w:rPr>
          <w:rFonts w:ascii="Times New Roman" w:hAnsi="Times New Roman"/>
          <w:sz w:val="18"/>
          <w:szCs w:val="18"/>
        </w:rPr>
        <w:t xml:space="preserve"> </w:t>
      </w:r>
      <w:proofErr w:type="spellStart"/>
      <w:r w:rsidRPr="009D1947">
        <w:rPr>
          <w:rFonts w:ascii="Times New Roman" w:hAnsi="Times New Roman"/>
          <w:sz w:val="18"/>
          <w:szCs w:val="18"/>
        </w:rPr>
        <w:t>Nigosker</w:t>
      </w:r>
      <w:proofErr w:type="spellEnd"/>
      <w:r w:rsidRPr="009D1947">
        <w:rPr>
          <w:rFonts w:ascii="Times New Roman" w:hAnsi="Times New Roman"/>
          <w:sz w:val="18"/>
          <w:szCs w:val="18"/>
        </w:rPr>
        <w:t xml:space="preserve">, International Journal of Medical and Health Research, </w:t>
      </w:r>
      <w:proofErr w:type="spellStart"/>
      <w:r w:rsidRPr="009D1947">
        <w:rPr>
          <w:rFonts w:ascii="Times New Roman" w:hAnsi="Times New Roman"/>
          <w:sz w:val="18"/>
          <w:szCs w:val="18"/>
        </w:rPr>
        <w:t>Vol</w:t>
      </w:r>
      <w:proofErr w:type="spellEnd"/>
      <w:r w:rsidRPr="009D1947">
        <w:rPr>
          <w:rFonts w:ascii="Times New Roman" w:hAnsi="Times New Roman"/>
          <w:sz w:val="18"/>
          <w:szCs w:val="18"/>
        </w:rPr>
        <w:t xml:space="preserve"> 2; 2016; 49-51</w:t>
      </w:r>
    </w:p>
    <w:p w:rsidR="00816E1E" w:rsidRPr="009D1947" w:rsidRDefault="00816E1E" w:rsidP="007B3D9D">
      <w:pPr>
        <w:pStyle w:val="ListParagraph"/>
        <w:numPr>
          <w:ilvl w:val="0"/>
          <w:numId w:val="12"/>
        </w:numPr>
        <w:spacing w:after="0" w:line="360" w:lineRule="auto"/>
        <w:jc w:val="both"/>
        <w:rPr>
          <w:rFonts w:ascii="Times New Roman" w:hAnsi="Times New Roman"/>
          <w:color w:val="000000"/>
          <w:sz w:val="18"/>
          <w:szCs w:val="18"/>
        </w:rPr>
      </w:pPr>
      <w:proofErr w:type="spellStart"/>
      <w:r w:rsidRPr="009D1947">
        <w:rPr>
          <w:rFonts w:ascii="Times New Roman" w:hAnsi="Times New Roman"/>
          <w:color w:val="000000"/>
          <w:sz w:val="18"/>
          <w:szCs w:val="18"/>
        </w:rPr>
        <w:t>Wrede</w:t>
      </w:r>
      <w:proofErr w:type="spellEnd"/>
      <w:r w:rsidRPr="009D1947">
        <w:rPr>
          <w:rFonts w:ascii="Times New Roman" w:hAnsi="Times New Roman"/>
          <w:color w:val="000000"/>
          <w:sz w:val="18"/>
          <w:szCs w:val="18"/>
        </w:rPr>
        <w:t xml:space="preserve"> CE, </w:t>
      </w:r>
      <w:proofErr w:type="spellStart"/>
      <w:r w:rsidRPr="009D1947">
        <w:rPr>
          <w:rFonts w:ascii="Times New Roman" w:hAnsi="Times New Roman"/>
          <w:color w:val="000000"/>
          <w:sz w:val="18"/>
          <w:szCs w:val="18"/>
        </w:rPr>
        <w:t>Buettner</w:t>
      </w:r>
      <w:proofErr w:type="spellEnd"/>
      <w:r w:rsidRPr="009D1947">
        <w:rPr>
          <w:rFonts w:ascii="Times New Roman" w:hAnsi="Times New Roman"/>
          <w:color w:val="000000"/>
          <w:sz w:val="18"/>
          <w:szCs w:val="18"/>
        </w:rPr>
        <w:t xml:space="preserve"> R, </w:t>
      </w:r>
      <w:proofErr w:type="spellStart"/>
      <w:r w:rsidRPr="009D1947">
        <w:rPr>
          <w:rFonts w:ascii="Times New Roman" w:hAnsi="Times New Roman"/>
          <w:color w:val="000000"/>
          <w:sz w:val="18"/>
          <w:szCs w:val="18"/>
        </w:rPr>
        <w:t>Bollheimer</w:t>
      </w:r>
      <w:proofErr w:type="spellEnd"/>
      <w:r w:rsidRPr="009D1947">
        <w:rPr>
          <w:rFonts w:ascii="Times New Roman" w:hAnsi="Times New Roman"/>
          <w:color w:val="000000"/>
          <w:sz w:val="18"/>
          <w:szCs w:val="18"/>
        </w:rPr>
        <w:t xml:space="preserve"> LC, </w:t>
      </w:r>
      <w:proofErr w:type="spellStart"/>
      <w:r w:rsidRPr="009D1947">
        <w:rPr>
          <w:rFonts w:ascii="Times New Roman" w:hAnsi="Times New Roman"/>
          <w:color w:val="000000"/>
          <w:sz w:val="18"/>
          <w:szCs w:val="18"/>
        </w:rPr>
        <w:t>Scholmerich</w:t>
      </w:r>
      <w:proofErr w:type="spellEnd"/>
      <w:r w:rsidRPr="009D1947">
        <w:rPr>
          <w:rFonts w:ascii="Times New Roman" w:hAnsi="Times New Roman"/>
          <w:color w:val="000000"/>
          <w:sz w:val="18"/>
          <w:szCs w:val="18"/>
        </w:rPr>
        <w:t xml:space="preserve"> J, </w:t>
      </w:r>
      <w:proofErr w:type="spellStart"/>
      <w:r w:rsidRPr="009D1947">
        <w:rPr>
          <w:rFonts w:ascii="Times New Roman" w:hAnsi="Times New Roman"/>
          <w:color w:val="000000"/>
          <w:sz w:val="18"/>
          <w:szCs w:val="18"/>
        </w:rPr>
        <w:t>Palitzsch</w:t>
      </w:r>
      <w:proofErr w:type="spellEnd"/>
      <w:r w:rsidRPr="009D1947">
        <w:rPr>
          <w:rFonts w:ascii="Times New Roman" w:hAnsi="Times New Roman"/>
          <w:color w:val="000000"/>
          <w:sz w:val="18"/>
          <w:szCs w:val="18"/>
        </w:rPr>
        <w:t xml:space="preserve"> KD, </w:t>
      </w:r>
      <w:proofErr w:type="spellStart"/>
      <w:r w:rsidRPr="009D1947">
        <w:rPr>
          <w:rFonts w:ascii="Times New Roman" w:hAnsi="Times New Roman"/>
          <w:color w:val="000000"/>
          <w:sz w:val="18"/>
          <w:szCs w:val="18"/>
        </w:rPr>
        <w:t>Hellerbrand</w:t>
      </w:r>
      <w:proofErr w:type="spellEnd"/>
      <w:r w:rsidRPr="009D1947">
        <w:rPr>
          <w:rFonts w:ascii="Times New Roman" w:hAnsi="Times New Roman"/>
          <w:color w:val="000000"/>
          <w:sz w:val="18"/>
          <w:szCs w:val="18"/>
        </w:rPr>
        <w:t xml:space="preserve"> C. Association between serum ferritin and the insulin resistance syndrome in a representative population. </w:t>
      </w:r>
      <w:proofErr w:type="spellStart"/>
      <w:r w:rsidRPr="009D1947">
        <w:rPr>
          <w:rFonts w:ascii="Times New Roman" w:hAnsi="Times New Roman"/>
          <w:i/>
          <w:iCs/>
          <w:color w:val="000000"/>
          <w:sz w:val="18"/>
          <w:szCs w:val="18"/>
        </w:rPr>
        <w:t>Eur</w:t>
      </w:r>
      <w:proofErr w:type="spellEnd"/>
      <w:r w:rsidRPr="009D1947">
        <w:rPr>
          <w:rFonts w:ascii="Times New Roman" w:hAnsi="Times New Roman"/>
          <w:i/>
          <w:iCs/>
          <w:color w:val="000000"/>
          <w:sz w:val="18"/>
          <w:szCs w:val="18"/>
        </w:rPr>
        <w:t xml:space="preserve"> J </w:t>
      </w:r>
      <w:proofErr w:type="spellStart"/>
      <w:r w:rsidRPr="009D1947">
        <w:rPr>
          <w:rFonts w:ascii="Times New Roman" w:hAnsi="Times New Roman"/>
          <w:i/>
          <w:iCs/>
          <w:color w:val="000000"/>
          <w:sz w:val="18"/>
          <w:szCs w:val="18"/>
        </w:rPr>
        <w:t>Endocrinol</w:t>
      </w:r>
      <w:proofErr w:type="spellEnd"/>
      <w:r w:rsidRPr="009D1947">
        <w:rPr>
          <w:rFonts w:ascii="Times New Roman" w:hAnsi="Times New Roman"/>
          <w:i/>
          <w:iCs/>
          <w:color w:val="000000"/>
          <w:sz w:val="18"/>
          <w:szCs w:val="18"/>
        </w:rPr>
        <w:t>. </w:t>
      </w:r>
      <w:r w:rsidR="00F7015D">
        <w:rPr>
          <w:rFonts w:ascii="Times New Roman" w:hAnsi="Times New Roman"/>
          <w:color w:val="000000"/>
          <w:sz w:val="18"/>
          <w:szCs w:val="18"/>
        </w:rPr>
        <w:t>2006</w:t>
      </w:r>
      <w:proofErr w:type="gramStart"/>
      <w:r w:rsidR="00F7015D">
        <w:rPr>
          <w:rFonts w:ascii="Times New Roman" w:hAnsi="Times New Roman"/>
          <w:color w:val="000000"/>
          <w:sz w:val="18"/>
          <w:szCs w:val="18"/>
        </w:rPr>
        <w:t>;154:333</w:t>
      </w:r>
      <w:proofErr w:type="gramEnd"/>
      <w:r w:rsidR="00F7015D">
        <w:rPr>
          <w:rFonts w:ascii="Times New Roman" w:hAnsi="Times New Roman"/>
          <w:color w:val="000000"/>
          <w:sz w:val="18"/>
          <w:szCs w:val="18"/>
        </w:rPr>
        <w:t>–40. </w:t>
      </w:r>
    </w:p>
    <w:p w:rsidR="008E1BC3" w:rsidRPr="00F7015D" w:rsidRDefault="00D906F1" w:rsidP="007B3D9D">
      <w:pPr>
        <w:pStyle w:val="ListParagraph"/>
        <w:numPr>
          <w:ilvl w:val="0"/>
          <w:numId w:val="12"/>
        </w:numPr>
        <w:autoSpaceDE w:val="0"/>
        <w:adjustRightInd w:val="0"/>
        <w:spacing w:after="0" w:line="360" w:lineRule="auto"/>
        <w:jc w:val="both"/>
        <w:rPr>
          <w:rFonts w:ascii="Times New Roman" w:hAnsi="Times New Roman"/>
          <w:sz w:val="18"/>
          <w:szCs w:val="18"/>
        </w:rPr>
      </w:pPr>
      <w:r w:rsidRPr="009D1947">
        <w:rPr>
          <w:rFonts w:ascii="Times New Roman" w:hAnsi="Times New Roman"/>
          <w:color w:val="000000"/>
          <w:sz w:val="18"/>
          <w:szCs w:val="18"/>
        </w:rPr>
        <w:t xml:space="preserve">Ali </w:t>
      </w:r>
      <w:proofErr w:type="spellStart"/>
      <w:r w:rsidRPr="009D1947">
        <w:rPr>
          <w:rFonts w:ascii="Times New Roman" w:hAnsi="Times New Roman"/>
          <w:color w:val="000000"/>
          <w:sz w:val="18"/>
          <w:szCs w:val="18"/>
        </w:rPr>
        <w:t>Momeni</w:t>
      </w:r>
      <w:proofErr w:type="spellEnd"/>
      <w:r w:rsidRPr="009D1947">
        <w:rPr>
          <w:rFonts w:ascii="Times New Roman" w:hAnsi="Times New Roman"/>
          <w:color w:val="000000"/>
          <w:sz w:val="18"/>
          <w:szCs w:val="18"/>
        </w:rPr>
        <w:t xml:space="preserve">, Mohammad </w:t>
      </w:r>
      <w:proofErr w:type="spellStart"/>
      <w:r w:rsidRPr="009D1947">
        <w:rPr>
          <w:rFonts w:ascii="Times New Roman" w:hAnsi="Times New Roman"/>
          <w:color w:val="000000"/>
          <w:sz w:val="18"/>
          <w:szCs w:val="18"/>
        </w:rPr>
        <w:t>Saeed</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Behradmanesh</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Soleiman</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Kheiri</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Fatemeh</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Abasi</w:t>
      </w:r>
      <w:proofErr w:type="spellEnd"/>
      <w:r w:rsidRPr="009D1947">
        <w:rPr>
          <w:rFonts w:ascii="Times New Roman" w:hAnsi="Times New Roman"/>
          <w:color w:val="000000"/>
          <w:sz w:val="18"/>
          <w:szCs w:val="18"/>
        </w:rPr>
        <w:t xml:space="preserve"> </w:t>
      </w:r>
      <w:proofErr w:type="spellStart"/>
      <w:r w:rsidRPr="009D1947">
        <w:rPr>
          <w:rFonts w:ascii="Times New Roman" w:hAnsi="Times New Roman"/>
          <w:color w:val="000000"/>
          <w:sz w:val="18"/>
          <w:szCs w:val="18"/>
        </w:rPr>
        <w:t>Adv</w:t>
      </w:r>
      <w:proofErr w:type="spellEnd"/>
      <w:r w:rsidRPr="009D1947">
        <w:rPr>
          <w:rFonts w:ascii="Times New Roman" w:hAnsi="Times New Roman"/>
          <w:color w:val="000000"/>
          <w:sz w:val="18"/>
          <w:szCs w:val="18"/>
        </w:rPr>
        <w:t xml:space="preserve"> Biomed Res. </w:t>
      </w:r>
      <w:r w:rsidRPr="009D1947">
        <w:rPr>
          <w:rStyle w:val="citation-publication-date"/>
          <w:rFonts w:ascii="Times New Roman" w:hAnsi="Times New Roman"/>
          <w:color w:val="000000"/>
          <w:sz w:val="18"/>
          <w:szCs w:val="18"/>
        </w:rPr>
        <w:t>2015; </w:t>
      </w:r>
      <w:r w:rsidRPr="009D1947">
        <w:rPr>
          <w:rFonts w:ascii="Times New Roman" w:hAnsi="Times New Roman"/>
          <w:color w:val="000000"/>
          <w:sz w:val="18"/>
          <w:szCs w:val="18"/>
        </w:rPr>
        <w:t>4: 74</w:t>
      </w:r>
    </w:p>
    <w:p w:rsidR="00F7015D" w:rsidRDefault="00F7015D" w:rsidP="00F7015D">
      <w:pPr>
        <w:autoSpaceDE w:val="0"/>
        <w:adjustRightInd w:val="0"/>
        <w:spacing w:line="360" w:lineRule="auto"/>
        <w:jc w:val="both"/>
        <w:rPr>
          <w:sz w:val="18"/>
          <w:szCs w:val="18"/>
        </w:rPr>
      </w:pPr>
    </w:p>
    <w:p w:rsidR="00F7015D" w:rsidRDefault="00F7015D" w:rsidP="00F7015D">
      <w:pPr>
        <w:spacing w:line="360" w:lineRule="auto"/>
        <w:jc w:val="both"/>
        <w:rPr>
          <w:color w:val="231F20"/>
          <w:sz w:val="18"/>
          <w:szCs w:val="18"/>
          <w:lang w:eastAsia="en-IN"/>
        </w:rPr>
      </w:pPr>
    </w:p>
    <w:p w:rsidR="00F7015D" w:rsidRPr="00E01F08" w:rsidRDefault="00F7015D" w:rsidP="00F7015D">
      <w:pPr>
        <w:spacing w:line="360" w:lineRule="auto"/>
        <w:jc w:val="both"/>
        <w:rPr>
          <w:color w:val="231F20"/>
          <w:sz w:val="18"/>
          <w:szCs w:val="18"/>
          <w:lang w:eastAsia="en-IN"/>
        </w:rPr>
      </w:pPr>
      <w:r>
        <w:rPr>
          <w:color w:val="231F20"/>
          <w:sz w:val="18"/>
          <w:szCs w:val="18"/>
          <w:lang w:eastAsia="en-IN"/>
        </w:rPr>
        <w:t xml:space="preserve">               </w:t>
      </w:r>
      <w:r w:rsidRPr="00E01F08">
        <w:rPr>
          <w:color w:val="231F20"/>
          <w:sz w:val="18"/>
          <w:szCs w:val="18"/>
          <w:lang w:eastAsia="en-IN"/>
        </w:rPr>
        <w:t xml:space="preserve">Date of Publication:  25 June 2021 </w:t>
      </w:r>
    </w:p>
    <w:p w:rsidR="00F7015D" w:rsidRPr="00E01F08" w:rsidRDefault="00F7015D" w:rsidP="00F7015D">
      <w:pPr>
        <w:spacing w:line="360" w:lineRule="auto"/>
        <w:ind w:left="737"/>
        <w:jc w:val="both"/>
        <w:rPr>
          <w:color w:val="231F20"/>
          <w:sz w:val="18"/>
          <w:szCs w:val="18"/>
          <w:lang w:eastAsia="en-IN"/>
        </w:rPr>
      </w:pPr>
      <w:r w:rsidRPr="00E01F08">
        <w:rPr>
          <w:color w:val="231F20"/>
          <w:sz w:val="18"/>
          <w:szCs w:val="18"/>
          <w:lang w:eastAsia="en-IN"/>
        </w:rPr>
        <w:t xml:space="preserve">Author Declaration:  Source of support: Nil, Conflict of interest: Nil </w:t>
      </w:r>
    </w:p>
    <w:p w:rsidR="00F7015D" w:rsidRPr="00E01F08" w:rsidRDefault="00F7015D" w:rsidP="00F7015D">
      <w:pPr>
        <w:spacing w:line="360" w:lineRule="auto"/>
        <w:ind w:left="737"/>
        <w:jc w:val="both"/>
        <w:rPr>
          <w:color w:val="231F20"/>
          <w:sz w:val="18"/>
          <w:szCs w:val="18"/>
          <w:lang w:eastAsia="en-IN"/>
        </w:rPr>
      </w:pPr>
      <w:r w:rsidRPr="00E01F08">
        <w:rPr>
          <w:color w:val="231F20"/>
          <w:sz w:val="18"/>
          <w:szCs w:val="18"/>
          <w:lang w:eastAsia="en-IN"/>
        </w:rPr>
        <w:t>Was</w:t>
      </w:r>
      <w:r w:rsidRPr="00E01F08">
        <w:rPr>
          <w:color w:val="231F20"/>
          <w:sz w:val="18"/>
          <w:szCs w:val="18"/>
          <w:lang w:eastAsia="en-IN"/>
        </w:rPr>
        <w:t> </w:t>
      </w:r>
      <w:r w:rsidRPr="00E01F08">
        <w:rPr>
          <w:color w:val="231F20"/>
          <w:sz w:val="18"/>
          <w:szCs w:val="18"/>
          <w:lang w:eastAsia="en-IN"/>
        </w:rPr>
        <w:t>informed</w:t>
      </w:r>
      <w:r w:rsidRPr="00E01F08">
        <w:rPr>
          <w:color w:val="231F20"/>
          <w:sz w:val="18"/>
          <w:szCs w:val="18"/>
          <w:lang w:eastAsia="en-IN"/>
        </w:rPr>
        <w:t> </w:t>
      </w:r>
      <w:r w:rsidRPr="00E01F08">
        <w:rPr>
          <w:color w:val="231F20"/>
          <w:sz w:val="18"/>
          <w:szCs w:val="18"/>
          <w:lang w:eastAsia="en-IN"/>
        </w:rPr>
        <w:t>consent</w:t>
      </w:r>
      <w:r w:rsidRPr="00E01F08">
        <w:rPr>
          <w:color w:val="231F20"/>
          <w:sz w:val="18"/>
          <w:szCs w:val="18"/>
          <w:lang w:eastAsia="en-IN"/>
        </w:rPr>
        <w:t> </w:t>
      </w:r>
      <w:r w:rsidRPr="00E01F08">
        <w:rPr>
          <w:color w:val="231F20"/>
          <w:sz w:val="18"/>
          <w:szCs w:val="18"/>
          <w:lang w:eastAsia="en-IN"/>
        </w:rPr>
        <w:t>obtained</w:t>
      </w:r>
      <w:r w:rsidRPr="00E01F08">
        <w:rPr>
          <w:color w:val="231F20"/>
          <w:sz w:val="18"/>
          <w:szCs w:val="18"/>
          <w:lang w:eastAsia="en-IN"/>
        </w:rPr>
        <w:t> </w:t>
      </w:r>
      <w:r w:rsidRPr="00E01F08">
        <w:rPr>
          <w:color w:val="231F20"/>
          <w:sz w:val="18"/>
          <w:szCs w:val="18"/>
          <w:lang w:eastAsia="en-IN"/>
        </w:rPr>
        <w:t>from</w:t>
      </w:r>
      <w:r w:rsidRPr="00E01F08">
        <w:rPr>
          <w:color w:val="231F20"/>
          <w:sz w:val="18"/>
          <w:szCs w:val="18"/>
          <w:lang w:eastAsia="en-IN"/>
        </w:rPr>
        <w:t> </w:t>
      </w:r>
      <w:r w:rsidRPr="00E01F08">
        <w:rPr>
          <w:color w:val="231F20"/>
          <w:sz w:val="18"/>
          <w:szCs w:val="18"/>
          <w:lang w:eastAsia="en-IN"/>
        </w:rPr>
        <w:t>the</w:t>
      </w:r>
      <w:r w:rsidRPr="00E01F08">
        <w:rPr>
          <w:color w:val="231F20"/>
          <w:sz w:val="18"/>
          <w:szCs w:val="18"/>
          <w:lang w:eastAsia="en-IN"/>
        </w:rPr>
        <w:t> </w:t>
      </w:r>
      <w:r w:rsidRPr="00E01F08">
        <w:rPr>
          <w:color w:val="231F20"/>
          <w:sz w:val="18"/>
          <w:szCs w:val="18"/>
          <w:lang w:eastAsia="en-IN"/>
        </w:rPr>
        <w:t>subjects</w:t>
      </w:r>
      <w:r w:rsidRPr="00E01F08">
        <w:rPr>
          <w:color w:val="231F20"/>
          <w:sz w:val="18"/>
          <w:szCs w:val="18"/>
          <w:lang w:eastAsia="en-IN"/>
        </w:rPr>
        <w:t> </w:t>
      </w:r>
      <w:r w:rsidRPr="00E01F08">
        <w:rPr>
          <w:color w:val="231F20"/>
          <w:sz w:val="18"/>
          <w:szCs w:val="18"/>
          <w:lang w:eastAsia="en-IN"/>
        </w:rPr>
        <w:t>involved</w:t>
      </w:r>
      <w:r w:rsidRPr="00E01F08">
        <w:rPr>
          <w:color w:val="231F20"/>
          <w:sz w:val="18"/>
          <w:szCs w:val="18"/>
          <w:lang w:eastAsia="en-IN"/>
        </w:rPr>
        <w:t> </w:t>
      </w:r>
      <w:r w:rsidRPr="00E01F08">
        <w:rPr>
          <w:color w:val="231F20"/>
          <w:sz w:val="18"/>
          <w:szCs w:val="18"/>
          <w:lang w:eastAsia="en-IN"/>
        </w:rPr>
        <w:t>in</w:t>
      </w:r>
      <w:r w:rsidRPr="00E01F08">
        <w:rPr>
          <w:color w:val="231F20"/>
          <w:sz w:val="18"/>
          <w:szCs w:val="18"/>
          <w:lang w:eastAsia="en-IN"/>
        </w:rPr>
        <w:t> </w:t>
      </w:r>
      <w:r w:rsidRPr="00E01F08">
        <w:rPr>
          <w:color w:val="231F20"/>
          <w:sz w:val="18"/>
          <w:szCs w:val="18"/>
          <w:lang w:eastAsia="en-IN"/>
        </w:rPr>
        <w:t>the</w:t>
      </w:r>
      <w:r w:rsidRPr="00E01F08">
        <w:rPr>
          <w:color w:val="231F20"/>
          <w:sz w:val="18"/>
          <w:szCs w:val="18"/>
          <w:lang w:eastAsia="en-IN"/>
        </w:rPr>
        <w:t> </w:t>
      </w:r>
      <w:r w:rsidRPr="00E01F08">
        <w:rPr>
          <w:color w:val="231F20"/>
          <w:sz w:val="18"/>
          <w:szCs w:val="18"/>
          <w:lang w:eastAsia="en-IN"/>
        </w:rPr>
        <w:t>study?</w:t>
      </w:r>
      <w:r w:rsidRPr="00E01F08">
        <w:rPr>
          <w:color w:val="231F20"/>
          <w:sz w:val="18"/>
          <w:szCs w:val="18"/>
          <w:lang w:eastAsia="en-IN"/>
        </w:rPr>
        <w:t> </w:t>
      </w:r>
      <w:r w:rsidRPr="00E01F08">
        <w:rPr>
          <w:color w:val="231F20"/>
          <w:sz w:val="18"/>
          <w:szCs w:val="18"/>
          <w:lang w:eastAsia="en-IN"/>
        </w:rPr>
        <w:t xml:space="preserve"> YES</w:t>
      </w:r>
    </w:p>
    <w:p w:rsidR="00F7015D" w:rsidRPr="00E01F08" w:rsidRDefault="00F7015D" w:rsidP="00F7015D">
      <w:pPr>
        <w:spacing w:line="360" w:lineRule="auto"/>
        <w:ind w:left="737"/>
        <w:jc w:val="both"/>
        <w:rPr>
          <w:color w:val="231F20"/>
          <w:sz w:val="18"/>
          <w:szCs w:val="18"/>
          <w:lang w:eastAsia="en-IN"/>
        </w:rPr>
      </w:pPr>
      <w:r w:rsidRPr="00E01F08">
        <w:rPr>
          <w:color w:val="231F20"/>
          <w:sz w:val="18"/>
          <w:szCs w:val="18"/>
          <w:lang w:eastAsia="en-IN"/>
        </w:rPr>
        <w:t>For</w:t>
      </w:r>
      <w:r w:rsidRPr="00E01F08">
        <w:rPr>
          <w:color w:val="231F20"/>
          <w:sz w:val="18"/>
          <w:szCs w:val="18"/>
          <w:lang w:eastAsia="en-IN"/>
        </w:rPr>
        <w:t> </w:t>
      </w:r>
      <w:r w:rsidRPr="00E01F08">
        <w:rPr>
          <w:color w:val="231F20"/>
          <w:sz w:val="18"/>
          <w:szCs w:val="18"/>
          <w:lang w:eastAsia="en-IN"/>
        </w:rPr>
        <w:t>any</w:t>
      </w:r>
      <w:r w:rsidRPr="00E01F08">
        <w:rPr>
          <w:color w:val="231F20"/>
          <w:sz w:val="18"/>
          <w:szCs w:val="18"/>
          <w:lang w:eastAsia="en-IN"/>
        </w:rPr>
        <w:t> </w:t>
      </w:r>
      <w:r w:rsidRPr="00E01F08">
        <w:rPr>
          <w:color w:val="231F20"/>
          <w:sz w:val="18"/>
          <w:szCs w:val="18"/>
          <w:lang w:eastAsia="en-IN"/>
        </w:rPr>
        <w:t>images</w:t>
      </w:r>
      <w:r w:rsidRPr="00E01F08">
        <w:rPr>
          <w:color w:val="231F20"/>
          <w:sz w:val="18"/>
          <w:szCs w:val="18"/>
          <w:lang w:eastAsia="en-IN"/>
        </w:rPr>
        <w:t> </w:t>
      </w:r>
      <w:r w:rsidRPr="00E01F08">
        <w:rPr>
          <w:color w:val="231F20"/>
          <w:sz w:val="18"/>
          <w:szCs w:val="18"/>
          <w:lang w:eastAsia="en-IN"/>
        </w:rPr>
        <w:t>presented</w:t>
      </w:r>
      <w:r w:rsidRPr="00E01F08">
        <w:rPr>
          <w:color w:val="231F20"/>
          <w:sz w:val="18"/>
          <w:szCs w:val="18"/>
          <w:lang w:eastAsia="en-IN"/>
        </w:rPr>
        <w:t> </w:t>
      </w:r>
      <w:r w:rsidRPr="00E01F08">
        <w:rPr>
          <w:color w:val="231F20"/>
          <w:sz w:val="18"/>
          <w:szCs w:val="18"/>
          <w:lang w:eastAsia="en-IN"/>
        </w:rPr>
        <w:t>appropriate</w:t>
      </w:r>
      <w:r w:rsidRPr="00E01F08">
        <w:rPr>
          <w:color w:val="231F20"/>
          <w:sz w:val="18"/>
          <w:szCs w:val="18"/>
          <w:lang w:eastAsia="en-IN"/>
        </w:rPr>
        <w:t> </w:t>
      </w:r>
      <w:r w:rsidRPr="00E01F08">
        <w:rPr>
          <w:color w:val="231F20"/>
          <w:sz w:val="18"/>
          <w:szCs w:val="18"/>
          <w:lang w:eastAsia="en-IN"/>
        </w:rPr>
        <w:t>consent</w:t>
      </w:r>
      <w:r w:rsidRPr="00E01F08">
        <w:rPr>
          <w:color w:val="231F20"/>
          <w:sz w:val="18"/>
          <w:szCs w:val="18"/>
          <w:lang w:eastAsia="en-IN"/>
        </w:rPr>
        <w:t> </w:t>
      </w:r>
      <w:r w:rsidRPr="00E01F08">
        <w:rPr>
          <w:color w:val="231F20"/>
          <w:sz w:val="18"/>
          <w:szCs w:val="18"/>
          <w:lang w:eastAsia="en-IN"/>
        </w:rPr>
        <w:t>has</w:t>
      </w:r>
      <w:r w:rsidRPr="00E01F08">
        <w:rPr>
          <w:color w:val="231F20"/>
          <w:sz w:val="18"/>
          <w:szCs w:val="18"/>
          <w:lang w:eastAsia="en-IN"/>
        </w:rPr>
        <w:t> </w:t>
      </w:r>
      <w:r w:rsidRPr="00E01F08">
        <w:rPr>
          <w:color w:val="231F20"/>
          <w:sz w:val="18"/>
          <w:szCs w:val="18"/>
          <w:lang w:eastAsia="en-IN"/>
        </w:rPr>
        <w:t>been</w:t>
      </w:r>
      <w:r w:rsidRPr="00E01F08">
        <w:rPr>
          <w:color w:val="231F20"/>
          <w:sz w:val="18"/>
          <w:szCs w:val="18"/>
          <w:lang w:eastAsia="en-IN"/>
        </w:rPr>
        <w:t> </w:t>
      </w:r>
      <w:r w:rsidRPr="00E01F08">
        <w:rPr>
          <w:color w:val="231F20"/>
          <w:sz w:val="18"/>
          <w:szCs w:val="18"/>
          <w:lang w:eastAsia="en-IN"/>
        </w:rPr>
        <w:t>obtained</w:t>
      </w:r>
      <w:r w:rsidRPr="00E01F08">
        <w:rPr>
          <w:color w:val="231F20"/>
          <w:sz w:val="18"/>
          <w:szCs w:val="18"/>
          <w:lang w:eastAsia="en-IN"/>
        </w:rPr>
        <w:t> </w:t>
      </w:r>
      <w:r w:rsidRPr="00E01F08">
        <w:rPr>
          <w:color w:val="231F20"/>
          <w:sz w:val="18"/>
          <w:szCs w:val="18"/>
          <w:lang w:eastAsia="en-IN"/>
        </w:rPr>
        <w:t>from</w:t>
      </w:r>
      <w:r w:rsidRPr="00E01F08">
        <w:rPr>
          <w:color w:val="231F20"/>
          <w:sz w:val="18"/>
          <w:szCs w:val="18"/>
          <w:lang w:eastAsia="en-IN"/>
        </w:rPr>
        <w:t> </w:t>
      </w:r>
      <w:r w:rsidRPr="00E01F08">
        <w:rPr>
          <w:color w:val="231F20"/>
          <w:sz w:val="18"/>
          <w:szCs w:val="18"/>
          <w:lang w:eastAsia="en-IN"/>
        </w:rPr>
        <w:t>the</w:t>
      </w:r>
      <w:r w:rsidRPr="00E01F08">
        <w:rPr>
          <w:color w:val="231F20"/>
          <w:sz w:val="18"/>
          <w:szCs w:val="18"/>
          <w:lang w:eastAsia="en-IN"/>
        </w:rPr>
        <w:t> </w:t>
      </w:r>
      <w:r w:rsidRPr="00E01F08">
        <w:rPr>
          <w:color w:val="231F20"/>
          <w:sz w:val="18"/>
          <w:szCs w:val="18"/>
          <w:lang w:eastAsia="en-IN"/>
        </w:rPr>
        <w:t>subjects: NA</w:t>
      </w:r>
    </w:p>
    <w:p w:rsidR="00F7015D" w:rsidRPr="00E01F08" w:rsidRDefault="00F7015D" w:rsidP="00F7015D">
      <w:pPr>
        <w:spacing w:line="360" w:lineRule="auto"/>
        <w:ind w:left="737"/>
        <w:jc w:val="both"/>
        <w:rPr>
          <w:color w:val="231F20"/>
          <w:sz w:val="18"/>
          <w:szCs w:val="18"/>
          <w:lang w:eastAsia="en-IN"/>
        </w:rPr>
      </w:pPr>
      <w:r w:rsidRPr="00E01F08">
        <w:rPr>
          <w:color w:val="231F20"/>
          <w:sz w:val="18"/>
          <w:szCs w:val="18"/>
          <w:lang w:eastAsia="en-IN"/>
        </w:rPr>
        <w:t xml:space="preserve">Plagiarism Checked: </w:t>
      </w:r>
      <w:proofErr w:type="spellStart"/>
      <w:r w:rsidRPr="00E01F08">
        <w:rPr>
          <w:color w:val="231F20"/>
          <w:sz w:val="18"/>
          <w:szCs w:val="18"/>
          <w:lang w:eastAsia="en-IN"/>
        </w:rPr>
        <w:t>Urkund</w:t>
      </w:r>
      <w:proofErr w:type="spellEnd"/>
      <w:r w:rsidRPr="00E01F08">
        <w:rPr>
          <w:color w:val="231F20"/>
          <w:sz w:val="18"/>
          <w:szCs w:val="18"/>
          <w:lang w:eastAsia="en-IN"/>
        </w:rPr>
        <w:t xml:space="preserve"> Software </w:t>
      </w:r>
    </w:p>
    <w:p w:rsidR="00F7015D" w:rsidRPr="00E01F08" w:rsidRDefault="00F7015D" w:rsidP="00F7015D">
      <w:pPr>
        <w:spacing w:line="360" w:lineRule="auto"/>
        <w:ind w:left="737"/>
        <w:jc w:val="both"/>
        <w:rPr>
          <w:color w:val="231F20"/>
          <w:sz w:val="18"/>
          <w:szCs w:val="18"/>
          <w:lang w:eastAsia="en-IN"/>
        </w:rPr>
      </w:pPr>
      <w:r w:rsidRPr="00E01F08">
        <w:rPr>
          <w:color w:val="231F20"/>
          <w:sz w:val="18"/>
          <w:szCs w:val="18"/>
          <w:lang w:eastAsia="en-IN"/>
        </w:rPr>
        <w:t>Author work published under a Creative Commons Attribution 4.0 International License</w:t>
      </w:r>
    </w:p>
    <w:p w:rsidR="00F7015D" w:rsidRPr="00E01F08" w:rsidRDefault="00F7015D" w:rsidP="00F7015D">
      <w:pPr>
        <w:spacing w:line="360" w:lineRule="auto"/>
        <w:ind w:left="737"/>
        <w:jc w:val="both"/>
      </w:pPr>
      <w:r w:rsidRPr="00E01F08">
        <w:rPr>
          <w:bCs/>
          <w:color w:val="231F20"/>
          <w:sz w:val="18"/>
          <w:szCs w:val="18"/>
          <w:lang w:eastAsia="en-IN"/>
        </w:rPr>
        <w:t xml:space="preserve">DOI: </w:t>
      </w:r>
      <w:r>
        <w:rPr>
          <w:bCs/>
          <w:color w:val="231F20"/>
          <w:sz w:val="18"/>
          <w:szCs w:val="18"/>
          <w:lang w:eastAsia="en-IN"/>
        </w:rPr>
        <w:t>10.36848/IJBAMR/2020/29215.55850</w:t>
      </w:r>
    </w:p>
    <w:p w:rsidR="00F7015D" w:rsidRPr="00F7015D" w:rsidRDefault="00F7015D" w:rsidP="00F7015D">
      <w:pPr>
        <w:autoSpaceDE w:val="0"/>
        <w:adjustRightInd w:val="0"/>
        <w:spacing w:line="360" w:lineRule="auto"/>
        <w:jc w:val="both"/>
        <w:rPr>
          <w:sz w:val="18"/>
          <w:szCs w:val="18"/>
        </w:rPr>
      </w:pPr>
    </w:p>
    <w:sectPr w:rsidR="00F7015D" w:rsidRPr="00F7015D" w:rsidSect="00F7015D">
      <w:headerReference w:type="default" r:id="rId8"/>
      <w:footerReference w:type="default" r:id="rId9"/>
      <w:pgSz w:w="11906" w:h="16838" w:code="9"/>
      <w:pgMar w:top="1440" w:right="1440" w:bottom="1440" w:left="1440" w:header="706" w:footer="706" w:gutter="0"/>
      <w:pgNumType w:start="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E9" w:rsidRDefault="005774E9">
      <w:r>
        <w:separator/>
      </w:r>
    </w:p>
  </w:endnote>
  <w:endnote w:type="continuationSeparator" w:id="0">
    <w:p w:rsidR="005774E9" w:rsidRDefault="0057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F7015D">
      <w:trPr>
        <w:trHeight w:val="360"/>
      </w:trPr>
      <w:tc>
        <w:tcPr>
          <w:tcW w:w="3500" w:type="pct"/>
        </w:tcPr>
        <w:p w:rsidR="00F7015D" w:rsidRDefault="00F7015D">
          <w:pPr>
            <w:pStyle w:val="Footer"/>
            <w:jc w:val="right"/>
          </w:pPr>
          <w:r w:rsidRPr="000246EB">
            <w:rPr>
              <w:sz w:val="20"/>
              <w:szCs w:val="20"/>
            </w:rPr>
            <w:t>www.ijbamr.com   P ISSN: 2250-284X, E ISSN: 2250-2858</w:t>
          </w:r>
        </w:p>
      </w:tc>
      <w:tc>
        <w:tcPr>
          <w:tcW w:w="1500" w:type="pct"/>
          <w:shd w:val="clear" w:color="auto" w:fill="8064A2" w:themeFill="accent4"/>
        </w:tcPr>
        <w:p w:rsidR="00F7015D" w:rsidRDefault="00F7015D">
          <w:pPr>
            <w:pStyle w:val="Footer"/>
            <w:jc w:val="right"/>
            <w:rPr>
              <w:color w:val="FFFFFF" w:themeColor="background1"/>
            </w:rPr>
          </w:pPr>
          <w:r>
            <w:fldChar w:fldCharType="begin"/>
          </w:r>
          <w:r>
            <w:instrText xml:space="preserve"> PAGE    \* MERGEFORMAT </w:instrText>
          </w:r>
          <w:r>
            <w:fldChar w:fldCharType="separate"/>
          </w:r>
          <w:r w:rsidRPr="00F7015D">
            <w:rPr>
              <w:noProof/>
              <w:color w:val="FFFFFF" w:themeColor="background1"/>
            </w:rPr>
            <w:t>366</w:t>
          </w:r>
          <w:r>
            <w:rPr>
              <w:noProof/>
              <w:color w:val="FFFFFF" w:themeColor="background1"/>
            </w:rPr>
            <w:fldChar w:fldCharType="end"/>
          </w:r>
        </w:p>
      </w:tc>
    </w:tr>
  </w:tbl>
  <w:p w:rsidR="00880988" w:rsidRDefault="0088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E9" w:rsidRDefault="005774E9">
      <w:r>
        <w:separator/>
      </w:r>
    </w:p>
  </w:footnote>
  <w:footnote w:type="continuationSeparator" w:id="0">
    <w:p w:rsidR="005774E9" w:rsidRDefault="0057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5D" w:rsidRDefault="00F7015D" w:rsidP="00F7015D">
    <w:pPr>
      <w:pStyle w:val="Header"/>
    </w:pPr>
  </w:p>
  <w:p w:rsidR="00F7015D" w:rsidRPr="00E01F08" w:rsidRDefault="00F7015D" w:rsidP="00F7015D">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E01F08">
      <w:rPr>
        <w:rFonts w:ascii="Cambria" w:hAnsi="Cambria"/>
        <w:sz w:val="20"/>
        <w:szCs w:val="20"/>
        <w:bdr w:val="nil"/>
      </w:rPr>
      <w:t xml:space="preserve">Indian Journal of Basic and Applied Medical Research; June 2021: Vol.-10, Issue- 3, P. </w:t>
    </w:r>
    <w:r>
      <w:rPr>
        <w:rFonts w:ascii="Cambria" w:hAnsi="Cambria"/>
        <w:sz w:val="20"/>
        <w:szCs w:val="20"/>
        <w:bdr w:val="nil"/>
      </w:rPr>
      <w:t>360 - 366</w:t>
    </w:r>
  </w:p>
  <w:p w:rsidR="00F7015D" w:rsidRPr="00E01F08" w:rsidRDefault="00F7015D" w:rsidP="00F7015D">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E01F08">
      <w:rPr>
        <w:rFonts w:ascii="Cambria" w:hAnsi="Cambria"/>
        <w:bCs/>
        <w:sz w:val="20"/>
        <w:szCs w:val="20"/>
        <w:bdr w:val="nil"/>
      </w:rPr>
      <w:t>DOI: 1</w:t>
    </w:r>
    <w:r>
      <w:rPr>
        <w:rFonts w:ascii="Cambria" w:hAnsi="Cambria"/>
        <w:bCs/>
        <w:sz w:val="20"/>
        <w:szCs w:val="20"/>
        <w:bdr w:val="nil"/>
      </w:rPr>
      <w:t>0.36848/IJBAMR/2020/29215.557850</w:t>
    </w:r>
  </w:p>
  <w:p w:rsidR="00880988" w:rsidRDefault="00880988">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F0694"/>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3697D"/>
    <w:multiLevelType w:val="multilevel"/>
    <w:tmpl w:val="483A28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DC50DA"/>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15DAF"/>
    <w:multiLevelType w:val="multilevel"/>
    <w:tmpl w:val="B71AE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97C7730"/>
    <w:multiLevelType w:val="multilevel"/>
    <w:tmpl w:val="8AD4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B666597"/>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94414"/>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8B58DC"/>
    <w:multiLevelType w:val="multilevel"/>
    <w:tmpl w:val="8C6A3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B669E"/>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nsid w:val="74716B30"/>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91303"/>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8384DE1"/>
    <w:multiLevelType w:val="hybridMultilevel"/>
    <w:tmpl w:val="0BE2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5"/>
  </w:num>
  <w:num w:numId="7">
    <w:abstractNumId w:val="4"/>
  </w:num>
  <w:num w:numId="8">
    <w:abstractNumId w:val="2"/>
  </w:num>
  <w:num w:numId="9">
    <w:abstractNumId w:val="10"/>
  </w:num>
  <w:num w:numId="10">
    <w:abstractNumId w:val="7"/>
  </w:num>
  <w:num w:numId="11">
    <w:abstractNumId w:val="0"/>
  </w:num>
  <w:num w:numId="12">
    <w:abstractNumId w:val="1"/>
  </w:num>
  <w:num w:numId="13">
    <w:abstractNumId w:val="15"/>
  </w:num>
  <w:num w:numId="14">
    <w:abstractNumId w:val="6"/>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4"/>
    <w:rsid w:val="000017A4"/>
    <w:rsid w:val="000D635A"/>
    <w:rsid w:val="00105449"/>
    <w:rsid w:val="0011206C"/>
    <w:rsid w:val="001D7761"/>
    <w:rsid w:val="001F29B0"/>
    <w:rsid w:val="002940DD"/>
    <w:rsid w:val="003017CC"/>
    <w:rsid w:val="00322E8F"/>
    <w:rsid w:val="003422D9"/>
    <w:rsid w:val="003835D7"/>
    <w:rsid w:val="003A2B30"/>
    <w:rsid w:val="003A65DC"/>
    <w:rsid w:val="003B3E76"/>
    <w:rsid w:val="004B6609"/>
    <w:rsid w:val="004C66B3"/>
    <w:rsid w:val="004E10EC"/>
    <w:rsid w:val="00524787"/>
    <w:rsid w:val="00524BEF"/>
    <w:rsid w:val="00575F2B"/>
    <w:rsid w:val="005774E9"/>
    <w:rsid w:val="0059125A"/>
    <w:rsid w:val="00595710"/>
    <w:rsid w:val="00597005"/>
    <w:rsid w:val="005A5F71"/>
    <w:rsid w:val="005D70A9"/>
    <w:rsid w:val="00611C35"/>
    <w:rsid w:val="006532AA"/>
    <w:rsid w:val="00690E4C"/>
    <w:rsid w:val="006E427C"/>
    <w:rsid w:val="00733902"/>
    <w:rsid w:val="00771656"/>
    <w:rsid w:val="00777BF5"/>
    <w:rsid w:val="00780584"/>
    <w:rsid w:val="007B3D9D"/>
    <w:rsid w:val="007F0D58"/>
    <w:rsid w:val="00816E1E"/>
    <w:rsid w:val="00826D3B"/>
    <w:rsid w:val="0085003E"/>
    <w:rsid w:val="00880988"/>
    <w:rsid w:val="008B45AD"/>
    <w:rsid w:val="008B5844"/>
    <w:rsid w:val="008E1BC3"/>
    <w:rsid w:val="00903009"/>
    <w:rsid w:val="00906395"/>
    <w:rsid w:val="00927C64"/>
    <w:rsid w:val="00933494"/>
    <w:rsid w:val="009417B1"/>
    <w:rsid w:val="00964DF8"/>
    <w:rsid w:val="0098281D"/>
    <w:rsid w:val="009B1D36"/>
    <w:rsid w:val="009C2139"/>
    <w:rsid w:val="009C63A2"/>
    <w:rsid w:val="009D14E6"/>
    <w:rsid w:val="009D1947"/>
    <w:rsid w:val="00A24969"/>
    <w:rsid w:val="00A34662"/>
    <w:rsid w:val="00AB38F5"/>
    <w:rsid w:val="00AD5E00"/>
    <w:rsid w:val="00AF3B8D"/>
    <w:rsid w:val="00AF5A3A"/>
    <w:rsid w:val="00B1019C"/>
    <w:rsid w:val="00B60C2F"/>
    <w:rsid w:val="00B62E31"/>
    <w:rsid w:val="00B71AD9"/>
    <w:rsid w:val="00B84ADC"/>
    <w:rsid w:val="00B92AAB"/>
    <w:rsid w:val="00B953F8"/>
    <w:rsid w:val="00B95809"/>
    <w:rsid w:val="00BB1322"/>
    <w:rsid w:val="00BF1363"/>
    <w:rsid w:val="00CB2278"/>
    <w:rsid w:val="00CB3E88"/>
    <w:rsid w:val="00CB668E"/>
    <w:rsid w:val="00D35E16"/>
    <w:rsid w:val="00D45766"/>
    <w:rsid w:val="00D600E0"/>
    <w:rsid w:val="00D906F1"/>
    <w:rsid w:val="00DF46D6"/>
    <w:rsid w:val="00E23058"/>
    <w:rsid w:val="00E34E8B"/>
    <w:rsid w:val="00E60EFA"/>
    <w:rsid w:val="00E81459"/>
    <w:rsid w:val="00EA4387"/>
    <w:rsid w:val="00F10C24"/>
    <w:rsid w:val="00F33302"/>
    <w:rsid w:val="00F7015D"/>
    <w:rsid w:val="00F7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uiPriority w:val="99"/>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826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A2B30"/>
    <w:rPr>
      <w:sz w:val="24"/>
      <w:szCs w:val="24"/>
      <w:lang w:val="en-GB"/>
    </w:rPr>
  </w:style>
  <w:style w:type="paragraph" w:customStyle="1" w:styleId="TableParagraph">
    <w:name w:val="Table Paragraph"/>
    <w:basedOn w:val="Normal"/>
    <w:uiPriority w:val="1"/>
    <w:qFormat/>
    <w:rsid w:val="00105449"/>
    <w:pPr>
      <w:widowControl w:val="0"/>
      <w:autoSpaceDE w:val="0"/>
      <w:autoSpaceDN w:val="0"/>
      <w:spacing w:before="81"/>
      <w:jc w:val="center"/>
    </w:pPr>
    <w:rPr>
      <w:rFonts w:ascii="Calibri" w:eastAsia="Calibri" w:hAnsi="Calibri" w:cs="Calibri"/>
      <w:sz w:val="22"/>
      <w:szCs w:val="22"/>
      <w:lang w:val="en-US"/>
    </w:rPr>
  </w:style>
  <w:style w:type="character" w:customStyle="1" w:styleId="citation-publication-date">
    <w:name w:val="citation-publication-date"/>
    <w:basedOn w:val="DefaultParagraphFont"/>
    <w:rsid w:val="00D906F1"/>
  </w:style>
  <w:style w:type="character" w:customStyle="1" w:styleId="element-citation">
    <w:name w:val="element-citation"/>
    <w:basedOn w:val="DefaultParagraphFont"/>
    <w:rsid w:val="00816E1E"/>
  </w:style>
  <w:style w:type="character" w:customStyle="1" w:styleId="ref-journal">
    <w:name w:val="ref-journal"/>
    <w:basedOn w:val="DefaultParagraphFont"/>
    <w:rsid w:val="00816E1E"/>
  </w:style>
  <w:style w:type="character" w:customStyle="1" w:styleId="ref-vol">
    <w:name w:val="ref-vol"/>
    <w:basedOn w:val="DefaultParagraphFont"/>
    <w:rsid w:val="00816E1E"/>
  </w:style>
  <w:style w:type="character" w:customStyle="1" w:styleId="nowrap">
    <w:name w:val="nowrap"/>
    <w:basedOn w:val="DefaultParagraphFont"/>
    <w:rsid w:val="00816E1E"/>
  </w:style>
  <w:style w:type="character" w:customStyle="1" w:styleId="HeaderChar">
    <w:name w:val="Header Char"/>
    <w:basedOn w:val="DefaultParagraphFont"/>
    <w:link w:val="Header"/>
    <w:uiPriority w:val="99"/>
    <w:rsid w:val="00F7015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uiPriority w:val="99"/>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826D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A2B30"/>
    <w:rPr>
      <w:sz w:val="24"/>
      <w:szCs w:val="24"/>
      <w:lang w:val="en-GB"/>
    </w:rPr>
  </w:style>
  <w:style w:type="paragraph" w:customStyle="1" w:styleId="TableParagraph">
    <w:name w:val="Table Paragraph"/>
    <w:basedOn w:val="Normal"/>
    <w:uiPriority w:val="1"/>
    <w:qFormat/>
    <w:rsid w:val="00105449"/>
    <w:pPr>
      <w:widowControl w:val="0"/>
      <w:autoSpaceDE w:val="0"/>
      <w:autoSpaceDN w:val="0"/>
      <w:spacing w:before="81"/>
      <w:jc w:val="center"/>
    </w:pPr>
    <w:rPr>
      <w:rFonts w:ascii="Calibri" w:eastAsia="Calibri" w:hAnsi="Calibri" w:cs="Calibri"/>
      <w:sz w:val="22"/>
      <w:szCs w:val="22"/>
      <w:lang w:val="en-US"/>
    </w:rPr>
  </w:style>
  <w:style w:type="character" w:customStyle="1" w:styleId="citation-publication-date">
    <w:name w:val="citation-publication-date"/>
    <w:basedOn w:val="DefaultParagraphFont"/>
    <w:rsid w:val="00D906F1"/>
  </w:style>
  <w:style w:type="character" w:customStyle="1" w:styleId="element-citation">
    <w:name w:val="element-citation"/>
    <w:basedOn w:val="DefaultParagraphFont"/>
    <w:rsid w:val="00816E1E"/>
  </w:style>
  <w:style w:type="character" w:customStyle="1" w:styleId="ref-journal">
    <w:name w:val="ref-journal"/>
    <w:basedOn w:val="DefaultParagraphFont"/>
    <w:rsid w:val="00816E1E"/>
  </w:style>
  <w:style w:type="character" w:customStyle="1" w:styleId="ref-vol">
    <w:name w:val="ref-vol"/>
    <w:basedOn w:val="DefaultParagraphFont"/>
    <w:rsid w:val="00816E1E"/>
  </w:style>
  <w:style w:type="character" w:customStyle="1" w:styleId="nowrap">
    <w:name w:val="nowrap"/>
    <w:basedOn w:val="DefaultParagraphFont"/>
    <w:rsid w:val="00816E1E"/>
  </w:style>
  <w:style w:type="character" w:customStyle="1" w:styleId="HeaderChar">
    <w:name w:val="Header Char"/>
    <w:basedOn w:val="DefaultParagraphFont"/>
    <w:link w:val="Header"/>
    <w:uiPriority w:val="99"/>
    <w:rsid w:val="00F7015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4001">
      <w:bodyDiv w:val="1"/>
      <w:marLeft w:val="0"/>
      <w:marRight w:val="0"/>
      <w:marTop w:val="0"/>
      <w:marBottom w:val="0"/>
      <w:divBdr>
        <w:top w:val="none" w:sz="0" w:space="0" w:color="auto"/>
        <w:left w:val="none" w:sz="0" w:space="0" w:color="auto"/>
        <w:bottom w:val="none" w:sz="0" w:space="0" w:color="auto"/>
        <w:right w:val="none" w:sz="0" w:space="0" w:color="auto"/>
      </w:divBdr>
    </w:div>
    <w:div w:id="375930864">
      <w:bodyDiv w:val="1"/>
      <w:marLeft w:val="0"/>
      <w:marRight w:val="0"/>
      <w:marTop w:val="0"/>
      <w:marBottom w:val="0"/>
      <w:divBdr>
        <w:top w:val="none" w:sz="0" w:space="0" w:color="auto"/>
        <w:left w:val="none" w:sz="0" w:space="0" w:color="auto"/>
        <w:bottom w:val="none" w:sz="0" w:space="0" w:color="auto"/>
        <w:right w:val="none" w:sz="0" w:space="0" w:color="auto"/>
      </w:divBdr>
      <w:divsChild>
        <w:div w:id="203178730">
          <w:marLeft w:val="0"/>
          <w:marRight w:val="0"/>
          <w:marTop w:val="0"/>
          <w:marBottom w:val="0"/>
          <w:divBdr>
            <w:top w:val="none" w:sz="0" w:space="0" w:color="auto"/>
            <w:left w:val="none" w:sz="0" w:space="0" w:color="auto"/>
            <w:bottom w:val="none" w:sz="0" w:space="0" w:color="auto"/>
            <w:right w:val="none" w:sz="0" w:space="0" w:color="auto"/>
          </w:divBdr>
          <w:divsChild>
            <w:div w:id="1755084118">
              <w:marLeft w:val="0"/>
              <w:marRight w:val="0"/>
              <w:marTop w:val="0"/>
              <w:marBottom w:val="0"/>
              <w:divBdr>
                <w:top w:val="none" w:sz="0" w:space="0" w:color="auto"/>
                <w:left w:val="none" w:sz="0" w:space="0" w:color="auto"/>
                <w:bottom w:val="none" w:sz="0" w:space="0" w:color="auto"/>
                <w:right w:val="none" w:sz="0" w:space="0" w:color="auto"/>
              </w:divBdr>
              <w:divsChild>
                <w:div w:id="27953300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OriginalArticl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 (2)</Template>
  <TotalTime>17</TotalTime>
  <Pages>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admin</dc:creator>
  <cp:lastModifiedBy>RDRL</cp:lastModifiedBy>
  <cp:revision>5</cp:revision>
  <cp:lastPrinted>2021-08-19T04:46:00Z</cp:lastPrinted>
  <dcterms:created xsi:type="dcterms:W3CDTF">2021-08-19T04:23:00Z</dcterms:created>
  <dcterms:modified xsi:type="dcterms:W3CDTF">2021-08-19T04:47:00Z</dcterms:modified>
</cp:coreProperties>
</file>