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30EE7" w14:textId="1ADBF0F0" w:rsidR="00AB0BC0" w:rsidRPr="00AB0BC0" w:rsidRDefault="00AB0BC0" w:rsidP="00AB0B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75869157"/>
      <w:r w:rsidRPr="00AB0BC0">
        <w:rPr>
          <w:rFonts w:ascii="Times New Roman" w:hAnsi="Times New Roman" w:cs="Times New Roman"/>
          <w:b/>
          <w:sz w:val="24"/>
          <w:szCs w:val="24"/>
          <w:highlight w:val="lightGray"/>
        </w:rPr>
        <w:t>Original article:</w:t>
      </w:r>
    </w:p>
    <w:p w14:paraId="256F5C86" w14:textId="144FA9DC" w:rsidR="003875A7" w:rsidRPr="00AB0BC0" w:rsidRDefault="003875A7" w:rsidP="00AB0BC0">
      <w:pPr>
        <w:spacing w:after="0" w:line="36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B0BC0">
        <w:rPr>
          <w:rFonts w:ascii="Times New Roman" w:hAnsi="Times New Roman" w:cs="Times New Roman"/>
          <w:b/>
          <w:color w:val="0070C0"/>
          <w:sz w:val="28"/>
          <w:szCs w:val="28"/>
        </w:rPr>
        <w:t>Role of B</w:t>
      </w:r>
      <w:r w:rsidR="00DA4575" w:rsidRPr="00AB0BC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rainstem </w:t>
      </w:r>
      <w:r w:rsidRPr="00AB0BC0">
        <w:rPr>
          <w:rFonts w:ascii="Times New Roman" w:hAnsi="Times New Roman" w:cs="Times New Roman"/>
          <w:b/>
          <w:color w:val="0070C0"/>
          <w:sz w:val="28"/>
          <w:szCs w:val="28"/>
        </w:rPr>
        <w:t>E</w:t>
      </w:r>
      <w:r w:rsidR="00DA4575" w:rsidRPr="00AB0BC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voked </w:t>
      </w:r>
      <w:r w:rsidRPr="00AB0BC0">
        <w:rPr>
          <w:rFonts w:ascii="Times New Roman" w:hAnsi="Times New Roman" w:cs="Times New Roman"/>
          <w:b/>
          <w:color w:val="0070C0"/>
          <w:sz w:val="28"/>
          <w:szCs w:val="28"/>
        </w:rPr>
        <w:t>R</w:t>
      </w:r>
      <w:r w:rsidR="00DA4575" w:rsidRPr="00AB0BC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esponse </w:t>
      </w:r>
      <w:r w:rsidRPr="00AB0BC0">
        <w:rPr>
          <w:rFonts w:ascii="Times New Roman" w:hAnsi="Times New Roman" w:cs="Times New Roman"/>
          <w:b/>
          <w:color w:val="0070C0"/>
          <w:sz w:val="28"/>
          <w:szCs w:val="28"/>
        </w:rPr>
        <w:t>A</w:t>
      </w:r>
      <w:r w:rsidR="00DA4575" w:rsidRPr="00AB0BC0">
        <w:rPr>
          <w:rFonts w:ascii="Times New Roman" w:hAnsi="Times New Roman" w:cs="Times New Roman"/>
          <w:b/>
          <w:color w:val="0070C0"/>
          <w:sz w:val="28"/>
          <w:szCs w:val="28"/>
        </w:rPr>
        <w:t>udiometry</w:t>
      </w:r>
      <w:r w:rsidRPr="00AB0BC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in active Rheumatoid arthritis patients</w:t>
      </w:r>
    </w:p>
    <w:bookmarkEnd w:id="0"/>
    <w:p w14:paraId="3C3D55CC" w14:textId="6C93C5FE" w:rsidR="003875A7" w:rsidRPr="00AB0BC0" w:rsidRDefault="003875A7" w:rsidP="00AB0BC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B0BC0">
        <w:rPr>
          <w:rFonts w:ascii="Times New Roman" w:hAnsi="Times New Roman" w:cs="Times New Roman"/>
          <w:b/>
          <w:sz w:val="20"/>
          <w:szCs w:val="20"/>
        </w:rPr>
        <w:t>Dr.</w:t>
      </w:r>
      <w:proofErr w:type="spellEnd"/>
      <w:r w:rsidR="001D025A" w:rsidRPr="00AB0B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B0BC0">
        <w:rPr>
          <w:rFonts w:ascii="Times New Roman" w:hAnsi="Times New Roman" w:cs="Times New Roman"/>
          <w:b/>
          <w:sz w:val="20"/>
          <w:szCs w:val="20"/>
        </w:rPr>
        <w:t>R.</w:t>
      </w:r>
      <w:r w:rsidR="001D025A" w:rsidRPr="00AB0B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B0BC0">
        <w:rPr>
          <w:rFonts w:ascii="Times New Roman" w:hAnsi="Times New Roman" w:cs="Times New Roman"/>
          <w:b/>
          <w:sz w:val="20"/>
          <w:szCs w:val="20"/>
        </w:rPr>
        <w:t>Bhuvaneswari</w:t>
      </w:r>
      <w:r w:rsidRPr="00AB0BC0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Pr="00AB0BC0">
        <w:rPr>
          <w:rFonts w:ascii="Times New Roman" w:hAnsi="Times New Roman" w:cs="Times New Roman"/>
          <w:b/>
          <w:sz w:val="20"/>
          <w:szCs w:val="20"/>
        </w:rPr>
        <w:t>,</w:t>
      </w:r>
      <w:r w:rsidR="001D025A" w:rsidRPr="00AB0BC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B0BC0">
        <w:rPr>
          <w:rFonts w:ascii="Times New Roman" w:hAnsi="Times New Roman" w:cs="Times New Roman"/>
          <w:b/>
          <w:sz w:val="20"/>
          <w:szCs w:val="20"/>
        </w:rPr>
        <w:t>Dr</w:t>
      </w:r>
      <w:r w:rsidR="001D025A" w:rsidRPr="00AB0BC0">
        <w:rPr>
          <w:rFonts w:ascii="Times New Roman" w:hAnsi="Times New Roman" w:cs="Times New Roman"/>
          <w:b/>
          <w:sz w:val="20"/>
          <w:szCs w:val="20"/>
        </w:rPr>
        <w:t>.</w:t>
      </w:r>
      <w:r w:rsidRPr="00AB0BC0">
        <w:rPr>
          <w:rFonts w:ascii="Times New Roman" w:hAnsi="Times New Roman" w:cs="Times New Roman"/>
          <w:b/>
          <w:sz w:val="20"/>
          <w:szCs w:val="20"/>
        </w:rPr>
        <w:t>V</w:t>
      </w:r>
      <w:proofErr w:type="spellEnd"/>
      <w:r w:rsidRPr="00AB0BC0">
        <w:rPr>
          <w:rFonts w:ascii="Times New Roman" w:hAnsi="Times New Roman" w:cs="Times New Roman"/>
          <w:b/>
          <w:sz w:val="20"/>
          <w:szCs w:val="20"/>
        </w:rPr>
        <w:t>.</w:t>
      </w:r>
      <w:r w:rsidR="001D025A" w:rsidRPr="00AB0B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B0BC0">
        <w:rPr>
          <w:rFonts w:ascii="Times New Roman" w:hAnsi="Times New Roman" w:cs="Times New Roman"/>
          <w:b/>
          <w:sz w:val="20"/>
          <w:szCs w:val="20"/>
        </w:rPr>
        <w:t>Sumathi</w:t>
      </w:r>
      <w:r w:rsidRPr="00AB0BC0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 w:rsidRPr="00AB0BC0">
        <w:rPr>
          <w:rFonts w:ascii="Times New Roman" w:hAnsi="Times New Roman" w:cs="Times New Roman"/>
          <w:b/>
          <w:sz w:val="20"/>
          <w:szCs w:val="20"/>
        </w:rPr>
        <w:t>,</w:t>
      </w:r>
      <w:r w:rsidR="001D025A" w:rsidRPr="00AB0BC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B0BC0">
        <w:rPr>
          <w:rFonts w:ascii="Times New Roman" w:hAnsi="Times New Roman" w:cs="Times New Roman"/>
          <w:b/>
          <w:sz w:val="20"/>
          <w:szCs w:val="20"/>
        </w:rPr>
        <w:t>Dr.</w:t>
      </w:r>
      <w:proofErr w:type="spellEnd"/>
      <w:r w:rsidR="001D025A" w:rsidRPr="00AB0B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B0BC0">
        <w:rPr>
          <w:rFonts w:ascii="Times New Roman" w:hAnsi="Times New Roman" w:cs="Times New Roman"/>
          <w:b/>
          <w:sz w:val="20"/>
          <w:szCs w:val="20"/>
        </w:rPr>
        <w:t>R.</w:t>
      </w:r>
      <w:r w:rsidR="001D025A" w:rsidRPr="00AB0B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B0BC0">
        <w:rPr>
          <w:rFonts w:ascii="Times New Roman" w:hAnsi="Times New Roman" w:cs="Times New Roman"/>
          <w:b/>
          <w:sz w:val="20"/>
          <w:szCs w:val="20"/>
        </w:rPr>
        <w:t>Shanthimalar</w:t>
      </w:r>
      <w:r w:rsidRPr="00AB0BC0">
        <w:rPr>
          <w:rFonts w:ascii="Times New Roman" w:hAnsi="Times New Roman" w:cs="Times New Roman"/>
          <w:b/>
          <w:sz w:val="20"/>
          <w:szCs w:val="20"/>
          <w:vertAlign w:val="superscript"/>
        </w:rPr>
        <w:t>3</w:t>
      </w:r>
    </w:p>
    <w:p w14:paraId="18115A23" w14:textId="77777777" w:rsidR="003875A7" w:rsidRPr="00AB0BC0" w:rsidRDefault="003875A7" w:rsidP="00AB0BC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6CBBC12F" w14:textId="20728D97" w:rsidR="003875A7" w:rsidRPr="00AB0BC0" w:rsidRDefault="003875A7" w:rsidP="00AB0BC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0BC0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AB0BC0">
        <w:rPr>
          <w:rFonts w:ascii="Times New Roman" w:hAnsi="Times New Roman" w:cs="Times New Roman"/>
          <w:sz w:val="18"/>
          <w:szCs w:val="18"/>
        </w:rPr>
        <w:t>Assistant Professor of Physiology,</w:t>
      </w:r>
      <w:r w:rsidR="001D025A" w:rsidRPr="00AB0BC0">
        <w:rPr>
          <w:rFonts w:ascii="Times New Roman" w:hAnsi="Times New Roman" w:cs="Times New Roman"/>
          <w:sz w:val="18"/>
          <w:szCs w:val="18"/>
        </w:rPr>
        <w:t xml:space="preserve"> </w:t>
      </w:r>
      <w:r w:rsidRPr="00AB0BC0">
        <w:rPr>
          <w:rFonts w:ascii="Times New Roman" w:hAnsi="Times New Roman" w:cs="Times New Roman"/>
          <w:sz w:val="18"/>
          <w:szCs w:val="18"/>
        </w:rPr>
        <w:t>Madras Medical College,</w:t>
      </w:r>
      <w:r w:rsidR="001D025A" w:rsidRPr="00AB0BC0">
        <w:rPr>
          <w:rFonts w:ascii="Times New Roman" w:hAnsi="Times New Roman" w:cs="Times New Roman"/>
          <w:sz w:val="18"/>
          <w:szCs w:val="18"/>
        </w:rPr>
        <w:t xml:space="preserve"> </w:t>
      </w:r>
      <w:r w:rsidRPr="00AB0BC0">
        <w:rPr>
          <w:rFonts w:ascii="Times New Roman" w:hAnsi="Times New Roman" w:cs="Times New Roman"/>
          <w:sz w:val="18"/>
          <w:szCs w:val="18"/>
        </w:rPr>
        <w:t>Chennai 3.</w:t>
      </w:r>
    </w:p>
    <w:p w14:paraId="79EF2B6C" w14:textId="397C37C3" w:rsidR="003875A7" w:rsidRPr="00AB0BC0" w:rsidRDefault="003875A7" w:rsidP="00AB0BC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0BC0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AB0BC0">
        <w:rPr>
          <w:rFonts w:ascii="Times New Roman" w:hAnsi="Times New Roman" w:cs="Times New Roman"/>
          <w:sz w:val="18"/>
          <w:szCs w:val="18"/>
        </w:rPr>
        <w:t>Assistant P</w:t>
      </w:r>
      <w:r w:rsidR="001D025A" w:rsidRPr="00AB0BC0">
        <w:rPr>
          <w:rFonts w:ascii="Times New Roman" w:hAnsi="Times New Roman" w:cs="Times New Roman"/>
          <w:sz w:val="18"/>
          <w:szCs w:val="18"/>
        </w:rPr>
        <w:t>r</w:t>
      </w:r>
      <w:r w:rsidRPr="00AB0BC0">
        <w:rPr>
          <w:rFonts w:ascii="Times New Roman" w:hAnsi="Times New Roman" w:cs="Times New Roman"/>
          <w:sz w:val="18"/>
          <w:szCs w:val="18"/>
        </w:rPr>
        <w:t>ofessor of Physiology,</w:t>
      </w:r>
      <w:r w:rsidR="001D025A" w:rsidRPr="00AB0BC0">
        <w:rPr>
          <w:rFonts w:ascii="Times New Roman" w:hAnsi="Times New Roman" w:cs="Times New Roman"/>
          <w:sz w:val="18"/>
          <w:szCs w:val="18"/>
        </w:rPr>
        <w:t xml:space="preserve"> </w:t>
      </w:r>
      <w:r w:rsidRPr="00AB0BC0">
        <w:rPr>
          <w:rFonts w:ascii="Times New Roman" w:hAnsi="Times New Roman" w:cs="Times New Roman"/>
          <w:sz w:val="18"/>
          <w:szCs w:val="18"/>
        </w:rPr>
        <w:t>Madras Medical College,</w:t>
      </w:r>
      <w:r w:rsidR="001D025A" w:rsidRPr="00AB0BC0">
        <w:rPr>
          <w:rFonts w:ascii="Times New Roman" w:hAnsi="Times New Roman" w:cs="Times New Roman"/>
          <w:sz w:val="18"/>
          <w:szCs w:val="18"/>
        </w:rPr>
        <w:t xml:space="preserve"> </w:t>
      </w:r>
      <w:r w:rsidRPr="00AB0BC0">
        <w:rPr>
          <w:rFonts w:ascii="Times New Roman" w:hAnsi="Times New Roman" w:cs="Times New Roman"/>
          <w:sz w:val="18"/>
          <w:szCs w:val="18"/>
        </w:rPr>
        <w:t>Chennai 3.</w:t>
      </w:r>
    </w:p>
    <w:p w14:paraId="6761B81B" w14:textId="16C50ED4" w:rsidR="003875A7" w:rsidRPr="00AB0BC0" w:rsidRDefault="003875A7" w:rsidP="00AB0BC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0BC0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AB0BC0">
        <w:rPr>
          <w:rFonts w:ascii="Times New Roman" w:hAnsi="Times New Roman" w:cs="Times New Roman"/>
          <w:sz w:val="18"/>
          <w:szCs w:val="18"/>
        </w:rPr>
        <w:t>Associate Professor of Physiology,</w:t>
      </w:r>
      <w:r w:rsidR="001D025A" w:rsidRPr="00AB0BC0">
        <w:rPr>
          <w:rFonts w:ascii="Times New Roman" w:hAnsi="Times New Roman" w:cs="Times New Roman"/>
          <w:sz w:val="18"/>
          <w:szCs w:val="18"/>
        </w:rPr>
        <w:t xml:space="preserve"> </w:t>
      </w:r>
      <w:r w:rsidRPr="00AB0BC0">
        <w:rPr>
          <w:rFonts w:ascii="Times New Roman" w:hAnsi="Times New Roman" w:cs="Times New Roman"/>
          <w:sz w:val="18"/>
          <w:szCs w:val="18"/>
        </w:rPr>
        <w:t>Madras Medical College,</w:t>
      </w:r>
      <w:r w:rsidR="001D025A" w:rsidRPr="00AB0BC0">
        <w:rPr>
          <w:rFonts w:ascii="Times New Roman" w:hAnsi="Times New Roman" w:cs="Times New Roman"/>
          <w:sz w:val="18"/>
          <w:szCs w:val="18"/>
        </w:rPr>
        <w:t xml:space="preserve"> </w:t>
      </w:r>
      <w:r w:rsidRPr="00AB0BC0">
        <w:rPr>
          <w:rFonts w:ascii="Times New Roman" w:hAnsi="Times New Roman" w:cs="Times New Roman"/>
          <w:sz w:val="18"/>
          <w:szCs w:val="18"/>
        </w:rPr>
        <w:t>Chennai 3.</w:t>
      </w:r>
    </w:p>
    <w:p w14:paraId="2AE0D6FA" w14:textId="7C1F8BE5" w:rsidR="003875A7" w:rsidRPr="00AB0BC0" w:rsidRDefault="003875A7" w:rsidP="00AB0BC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0BC0">
        <w:rPr>
          <w:rFonts w:ascii="Times New Roman" w:hAnsi="Times New Roman" w:cs="Times New Roman"/>
          <w:sz w:val="18"/>
          <w:szCs w:val="18"/>
        </w:rPr>
        <w:t>Corresponding author:</w:t>
      </w:r>
      <w:r w:rsidR="001D025A" w:rsidRPr="00AB0BC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B0BC0">
        <w:rPr>
          <w:rFonts w:ascii="Times New Roman" w:hAnsi="Times New Roman" w:cs="Times New Roman"/>
          <w:sz w:val="18"/>
          <w:szCs w:val="18"/>
        </w:rPr>
        <w:t>Dr.</w:t>
      </w:r>
      <w:r w:rsidR="001D025A" w:rsidRPr="00AB0BC0">
        <w:rPr>
          <w:rFonts w:ascii="Times New Roman" w:hAnsi="Times New Roman" w:cs="Times New Roman"/>
          <w:sz w:val="18"/>
          <w:szCs w:val="18"/>
        </w:rPr>
        <w:t>V</w:t>
      </w:r>
      <w:proofErr w:type="spellEnd"/>
      <w:r w:rsidR="001D025A" w:rsidRPr="00AB0BC0">
        <w:rPr>
          <w:rFonts w:ascii="Times New Roman" w:hAnsi="Times New Roman" w:cs="Times New Roman"/>
          <w:sz w:val="18"/>
          <w:szCs w:val="18"/>
        </w:rPr>
        <w:t xml:space="preserve">. </w:t>
      </w:r>
      <w:r w:rsidRPr="00AB0BC0">
        <w:rPr>
          <w:rFonts w:ascii="Times New Roman" w:hAnsi="Times New Roman" w:cs="Times New Roman"/>
          <w:sz w:val="18"/>
          <w:szCs w:val="18"/>
        </w:rPr>
        <w:t>Sumathi,</w:t>
      </w:r>
      <w:r w:rsidR="001D025A" w:rsidRPr="00AB0BC0">
        <w:rPr>
          <w:rFonts w:ascii="Times New Roman" w:hAnsi="Times New Roman" w:cs="Times New Roman"/>
          <w:sz w:val="18"/>
          <w:szCs w:val="18"/>
        </w:rPr>
        <w:t xml:space="preserve"> </w:t>
      </w:r>
      <w:r w:rsidRPr="00AB0BC0">
        <w:rPr>
          <w:rFonts w:ascii="Times New Roman" w:hAnsi="Times New Roman" w:cs="Times New Roman"/>
          <w:sz w:val="18"/>
          <w:szCs w:val="18"/>
        </w:rPr>
        <w:t>Assistant Professor of Physiology,</w:t>
      </w:r>
      <w:r w:rsidR="001D025A" w:rsidRPr="00AB0BC0">
        <w:rPr>
          <w:rFonts w:ascii="Times New Roman" w:hAnsi="Times New Roman" w:cs="Times New Roman"/>
          <w:sz w:val="18"/>
          <w:szCs w:val="18"/>
        </w:rPr>
        <w:t xml:space="preserve"> </w:t>
      </w:r>
      <w:r w:rsidRPr="00AB0BC0">
        <w:rPr>
          <w:rFonts w:ascii="Times New Roman" w:hAnsi="Times New Roman" w:cs="Times New Roman"/>
          <w:sz w:val="18"/>
          <w:szCs w:val="18"/>
        </w:rPr>
        <w:t>Madras Medical College,</w:t>
      </w:r>
      <w:r w:rsidR="001D025A" w:rsidRPr="00AB0BC0">
        <w:rPr>
          <w:rFonts w:ascii="Times New Roman" w:hAnsi="Times New Roman" w:cs="Times New Roman"/>
          <w:sz w:val="18"/>
          <w:szCs w:val="18"/>
        </w:rPr>
        <w:t xml:space="preserve"> </w:t>
      </w:r>
      <w:r w:rsidRPr="00AB0BC0">
        <w:rPr>
          <w:rFonts w:ascii="Times New Roman" w:hAnsi="Times New Roman" w:cs="Times New Roman"/>
          <w:sz w:val="18"/>
          <w:szCs w:val="18"/>
        </w:rPr>
        <w:t>Chennai 3.</w:t>
      </w:r>
    </w:p>
    <w:p w14:paraId="0EA3EF45" w14:textId="77777777" w:rsidR="003875A7" w:rsidRPr="00AB0BC0" w:rsidRDefault="003875A7" w:rsidP="00AB0BC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1ED141" w14:textId="77777777" w:rsidR="003875A7" w:rsidRPr="00AB0BC0" w:rsidRDefault="003875A7" w:rsidP="00AB0BC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B0BC0">
        <w:rPr>
          <w:rFonts w:ascii="Times New Roman" w:hAnsi="Times New Roman" w:cs="Times New Roman"/>
          <w:b/>
          <w:sz w:val="20"/>
          <w:szCs w:val="20"/>
        </w:rPr>
        <w:t>Abstract</w:t>
      </w:r>
    </w:p>
    <w:p w14:paraId="7DA97553" w14:textId="508101EB" w:rsidR="006301E0" w:rsidRPr="00AB0BC0" w:rsidRDefault="003875A7" w:rsidP="00AB0BC0">
      <w:p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B0BC0">
        <w:rPr>
          <w:rFonts w:ascii="Times New Roman" w:hAnsi="Times New Roman" w:cs="Times New Roman"/>
          <w:b/>
          <w:sz w:val="18"/>
          <w:szCs w:val="18"/>
        </w:rPr>
        <w:t>Introduction</w:t>
      </w:r>
      <w:r w:rsidR="00493122" w:rsidRPr="00AB0BC0">
        <w:rPr>
          <w:rFonts w:ascii="Times New Roman" w:hAnsi="Times New Roman" w:cs="Times New Roman"/>
          <w:b/>
          <w:sz w:val="18"/>
          <w:szCs w:val="18"/>
        </w:rPr>
        <w:t>:</w:t>
      </w:r>
      <w:r w:rsidRPr="00AB0BC0">
        <w:rPr>
          <w:rFonts w:ascii="Times New Roman" w:hAnsi="Times New Roman" w:cs="Times New Roman"/>
          <w:sz w:val="18"/>
          <w:szCs w:val="18"/>
        </w:rPr>
        <w:t xml:space="preserve"> Rheumatoid arthritis</w:t>
      </w:r>
      <w:r w:rsidR="001D025A" w:rsidRPr="00AB0BC0">
        <w:rPr>
          <w:rFonts w:ascii="Times New Roman" w:hAnsi="Times New Roman" w:cs="Times New Roman"/>
          <w:sz w:val="18"/>
          <w:szCs w:val="18"/>
        </w:rPr>
        <w:t xml:space="preserve"> </w:t>
      </w:r>
      <w:r w:rsidR="002258A7" w:rsidRPr="00AB0BC0">
        <w:rPr>
          <w:rFonts w:ascii="Times New Roman" w:hAnsi="Times New Roman" w:cs="Times New Roman"/>
          <w:sz w:val="18"/>
          <w:szCs w:val="18"/>
        </w:rPr>
        <w:t>(RA)</w:t>
      </w:r>
      <w:r w:rsidRPr="00AB0BC0">
        <w:rPr>
          <w:rFonts w:ascii="Times New Roman" w:hAnsi="Times New Roman" w:cs="Times New Roman"/>
          <w:sz w:val="18"/>
          <w:szCs w:val="18"/>
        </w:rPr>
        <w:t xml:space="preserve"> is an autoimmune, chronic systemic inflammatory disease affecting the small joints and also has extraarticular manifestations.  Se</w:t>
      </w:r>
      <w:bookmarkStart w:id="1" w:name="_GoBack"/>
      <w:bookmarkEnd w:id="1"/>
      <w:r w:rsidRPr="00AB0BC0">
        <w:rPr>
          <w:rFonts w:ascii="Times New Roman" w:hAnsi="Times New Roman" w:cs="Times New Roman"/>
          <w:sz w:val="18"/>
          <w:szCs w:val="18"/>
        </w:rPr>
        <w:t>nsorineural hearing loss</w:t>
      </w:r>
      <w:r w:rsidR="001D025A" w:rsidRPr="00AB0BC0">
        <w:rPr>
          <w:rFonts w:ascii="Times New Roman" w:hAnsi="Times New Roman" w:cs="Times New Roman"/>
          <w:sz w:val="18"/>
          <w:szCs w:val="18"/>
        </w:rPr>
        <w:t xml:space="preserve"> </w:t>
      </w:r>
      <w:r w:rsidR="002258A7" w:rsidRPr="00AB0BC0">
        <w:rPr>
          <w:rFonts w:ascii="Times New Roman" w:hAnsi="Times New Roman" w:cs="Times New Roman"/>
          <w:sz w:val="18"/>
          <w:szCs w:val="18"/>
        </w:rPr>
        <w:t>(SNHL)</w:t>
      </w:r>
      <w:r w:rsidRPr="00AB0BC0">
        <w:rPr>
          <w:rFonts w:ascii="Times New Roman" w:hAnsi="Times New Roman" w:cs="Times New Roman"/>
          <w:sz w:val="18"/>
          <w:szCs w:val="18"/>
        </w:rPr>
        <w:t xml:space="preserve"> is common</w:t>
      </w:r>
      <w:r w:rsidR="002258A7" w:rsidRPr="00AB0BC0">
        <w:rPr>
          <w:rFonts w:ascii="Times New Roman" w:hAnsi="Times New Roman" w:cs="Times New Roman"/>
          <w:sz w:val="18"/>
          <w:szCs w:val="18"/>
        </w:rPr>
        <w:t xml:space="preserve"> </w:t>
      </w:r>
      <w:r w:rsidRPr="00AB0BC0">
        <w:rPr>
          <w:rFonts w:ascii="Times New Roman" w:hAnsi="Times New Roman" w:cs="Times New Roman"/>
          <w:sz w:val="18"/>
          <w:szCs w:val="18"/>
        </w:rPr>
        <w:t>in active disease</w:t>
      </w:r>
      <w:r w:rsidR="002258A7" w:rsidRPr="00AB0BC0">
        <w:rPr>
          <w:rFonts w:ascii="Times New Roman" w:hAnsi="Times New Roman" w:cs="Times New Roman"/>
          <w:sz w:val="18"/>
          <w:szCs w:val="18"/>
        </w:rPr>
        <w:t>.</w:t>
      </w:r>
      <w:r w:rsidR="001D025A" w:rsidRPr="00AB0BC0">
        <w:rPr>
          <w:rFonts w:ascii="Times New Roman" w:hAnsi="Times New Roman" w:cs="Times New Roman"/>
          <w:sz w:val="18"/>
          <w:szCs w:val="18"/>
        </w:rPr>
        <w:t xml:space="preserve"> </w:t>
      </w:r>
      <w:r w:rsidRPr="00AB0BC0">
        <w:rPr>
          <w:rFonts w:ascii="Times New Roman" w:hAnsi="Times New Roman" w:cs="Times New Roman"/>
          <w:sz w:val="18"/>
          <w:szCs w:val="18"/>
        </w:rPr>
        <w:t xml:space="preserve">There is involvement of hair cells of the inner </w:t>
      </w:r>
      <w:proofErr w:type="gramStart"/>
      <w:r w:rsidRPr="00AB0BC0">
        <w:rPr>
          <w:rFonts w:ascii="Times New Roman" w:hAnsi="Times New Roman" w:cs="Times New Roman"/>
          <w:sz w:val="18"/>
          <w:szCs w:val="18"/>
        </w:rPr>
        <w:t>ear  in</w:t>
      </w:r>
      <w:proofErr w:type="gramEnd"/>
      <w:r w:rsidRPr="00AB0BC0">
        <w:rPr>
          <w:rFonts w:ascii="Times New Roman" w:hAnsi="Times New Roman" w:cs="Times New Roman"/>
          <w:sz w:val="18"/>
          <w:szCs w:val="18"/>
        </w:rPr>
        <w:t xml:space="preserve"> this active stage of rheumatoid arthritis </w:t>
      </w:r>
      <w:r w:rsidR="002258A7" w:rsidRPr="00AB0BC0">
        <w:rPr>
          <w:rFonts w:ascii="Times New Roman" w:hAnsi="Times New Roman" w:cs="Times New Roman"/>
          <w:sz w:val="18"/>
          <w:szCs w:val="18"/>
        </w:rPr>
        <w:t>resulting in sensory hearing loss. It</w:t>
      </w:r>
      <w:r w:rsidRPr="00AB0BC0">
        <w:rPr>
          <w:rFonts w:ascii="Times New Roman" w:hAnsi="Times New Roman" w:cs="Times New Roman"/>
          <w:sz w:val="18"/>
          <w:szCs w:val="18"/>
        </w:rPr>
        <w:t xml:space="preserve"> can be diagnosed early by </w:t>
      </w:r>
      <w:r w:rsidR="002258A7" w:rsidRPr="00AB0BC0">
        <w:rPr>
          <w:rFonts w:ascii="Times New Roman" w:hAnsi="Times New Roman" w:cs="Times New Roman"/>
          <w:sz w:val="18"/>
          <w:szCs w:val="18"/>
        </w:rPr>
        <w:t>Brainstem Evoked Response Audiometry</w:t>
      </w:r>
      <w:r w:rsidR="001D025A" w:rsidRPr="00AB0BC0">
        <w:rPr>
          <w:rFonts w:ascii="Times New Roman" w:hAnsi="Times New Roman" w:cs="Times New Roman"/>
          <w:sz w:val="18"/>
          <w:szCs w:val="18"/>
        </w:rPr>
        <w:t xml:space="preserve"> </w:t>
      </w:r>
      <w:r w:rsidR="003B0DC4" w:rsidRPr="00AB0BC0">
        <w:rPr>
          <w:rFonts w:ascii="Times New Roman" w:hAnsi="Times New Roman" w:cs="Times New Roman"/>
          <w:sz w:val="18"/>
          <w:szCs w:val="18"/>
        </w:rPr>
        <w:t>(BERA)</w:t>
      </w:r>
      <w:r w:rsidR="002258A7" w:rsidRPr="00AB0BC0">
        <w:rPr>
          <w:rFonts w:ascii="Times New Roman" w:hAnsi="Times New Roman" w:cs="Times New Roman"/>
          <w:sz w:val="18"/>
          <w:szCs w:val="18"/>
        </w:rPr>
        <w:t xml:space="preserve"> which reveals abnormal wave patterns suggestive of cochlear type of SNHL</w:t>
      </w:r>
      <w:r w:rsidR="006301E0" w:rsidRPr="00AB0BC0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14:paraId="7B5D9826" w14:textId="0ACB93A8" w:rsidR="006301E0" w:rsidRPr="00AB0BC0" w:rsidRDefault="00AB0BC0" w:rsidP="00AB0BC0">
      <w:p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AB0BC0">
        <w:rPr>
          <w:rFonts w:ascii="Times New Roman" w:hAnsi="Times New Roman" w:cs="Times New Roman"/>
          <w:b/>
          <w:bCs/>
          <w:sz w:val="18"/>
          <w:szCs w:val="18"/>
        </w:rPr>
        <w:t>Aim:</w:t>
      </w:r>
      <w:r w:rsidR="006301E0" w:rsidRPr="00AB0BC0">
        <w:rPr>
          <w:rFonts w:ascii="Times New Roman" w:hAnsi="Times New Roman" w:cs="Times New Roman"/>
          <w:sz w:val="18"/>
          <w:szCs w:val="18"/>
        </w:rPr>
        <w:t xml:space="preserve"> </w:t>
      </w:r>
      <w:r w:rsidR="003753EC" w:rsidRPr="00AB0BC0">
        <w:rPr>
          <w:rFonts w:ascii="Times New Roman" w:hAnsi="Times New Roman" w:cs="Times New Roman"/>
          <w:sz w:val="18"/>
          <w:szCs w:val="18"/>
        </w:rPr>
        <w:t>T</w:t>
      </w:r>
      <w:r w:rsidR="006301E0" w:rsidRPr="00AB0BC0">
        <w:rPr>
          <w:rFonts w:ascii="Times New Roman" w:hAnsi="Times New Roman" w:cs="Times New Roman"/>
          <w:sz w:val="18"/>
          <w:szCs w:val="18"/>
        </w:rPr>
        <w:t>o evaluate the role of BERA in active RA patients</w:t>
      </w:r>
    </w:p>
    <w:p w14:paraId="468021AA" w14:textId="584AFF8F" w:rsidR="003875A7" w:rsidRPr="00AB0BC0" w:rsidRDefault="003875A7" w:rsidP="00AB0BC0">
      <w:pPr>
        <w:spacing w:after="0" w:line="360" w:lineRule="auto"/>
        <w:jc w:val="both"/>
        <w:rPr>
          <w:rStyle w:val="nowrap"/>
          <w:rFonts w:ascii="Times New Roman" w:hAnsi="Times New Roman" w:cs="Times New Roman"/>
          <w:b/>
          <w:sz w:val="18"/>
          <w:szCs w:val="18"/>
        </w:rPr>
      </w:pPr>
      <w:r w:rsidRPr="00AB0BC0">
        <w:rPr>
          <w:rFonts w:ascii="Times New Roman" w:hAnsi="Times New Roman" w:cs="Times New Roman"/>
          <w:b/>
          <w:sz w:val="18"/>
          <w:szCs w:val="18"/>
        </w:rPr>
        <w:t>Materials and methods</w:t>
      </w:r>
      <w:r w:rsidR="00493122" w:rsidRPr="00AB0BC0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2258A7" w:rsidRPr="00AB0BC0">
        <w:rPr>
          <w:rFonts w:ascii="Times New Roman" w:hAnsi="Times New Roman" w:cs="Times New Roman"/>
          <w:sz w:val="18"/>
          <w:szCs w:val="18"/>
        </w:rPr>
        <w:t xml:space="preserve">Thirty </w:t>
      </w:r>
      <w:r w:rsidRPr="00AB0BC0">
        <w:rPr>
          <w:rFonts w:ascii="Times New Roman" w:hAnsi="Times New Roman" w:cs="Times New Roman"/>
          <w:sz w:val="18"/>
          <w:szCs w:val="18"/>
        </w:rPr>
        <w:t xml:space="preserve">RA patients both men and women between 25 and 45 years of age in active stage of RA satisfying </w:t>
      </w:r>
      <w:r w:rsidRPr="00AB0BC0">
        <w:rPr>
          <w:rStyle w:val="nowrap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2010 ACR/EULAR</w:t>
      </w:r>
      <w:r w:rsidRPr="00AB0BC0">
        <w:rPr>
          <w:rFonts w:ascii="Times New Roman" w:hAnsi="Times New Roman" w:cs="Times New Roman"/>
          <w:sz w:val="18"/>
          <w:szCs w:val="18"/>
        </w:rPr>
        <w:t xml:space="preserve">, (American College </w:t>
      </w:r>
      <w:r w:rsidR="006301E0" w:rsidRPr="00AB0BC0">
        <w:rPr>
          <w:rFonts w:ascii="Times New Roman" w:hAnsi="Times New Roman" w:cs="Times New Roman"/>
          <w:sz w:val="18"/>
          <w:szCs w:val="18"/>
        </w:rPr>
        <w:t>o</w:t>
      </w:r>
      <w:r w:rsidRPr="00AB0BC0">
        <w:rPr>
          <w:rFonts w:ascii="Times New Roman" w:hAnsi="Times New Roman" w:cs="Times New Roman"/>
          <w:sz w:val="18"/>
          <w:szCs w:val="18"/>
        </w:rPr>
        <w:t>f Rheumatology/ European League against Rheumatism) classification</w:t>
      </w:r>
      <w:r w:rsidR="006301E0" w:rsidRPr="00AB0BC0">
        <w:rPr>
          <w:rFonts w:ascii="Times New Roman" w:hAnsi="Times New Roman" w:cs="Times New Roman"/>
          <w:sz w:val="18"/>
          <w:szCs w:val="18"/>
        </w:rPr>
        <w:t xml:space="preserve"> </w:t>
      </w:r>
      <w:r w:rsidRPr="00AB0BC0">
        <w:rPr>
          <w:rStyle w:val="nowrap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and DAS (Disease Activity Score) and </w:t>
      </w:r>
      <w:r w:rsidR="002258A7" w:rsidRPr="00AB0BC0">
        <w:rPr>
          <w:rStyle w:val="nowrap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thirty</w:t>
      </w:r>
      <w:r w:rsidRPr="00AB0BC0">
        <w:rPr>
          <w:rStyle w:val="nowrap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healthy controls with no hearing deficit were included in the study</w:t>
      </w:r>
      <w:r w:rsidR="00C21EE2" w:rsidRPr="00AB0BC0">
        <w:rPr>
          <w:rStyle w:val="nowrap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. </w:t>
      </w:r>
      <w:r w:rsidRPr="00AB0BC0">
        <w:rPr>
          <w:rStyle w:val="nowrap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The increased titre of </w:t>
      </w:r>
      <w:r w:rsidR="006301E0" w:rsidRPr="00AB0BC0">
        <w:rPr>
          <w:rFonts w:ascii="Times New Roman" w:hAnsi="Times New Roman" w:cs="Times New Roman"/>
          <w:sz w:val="18"/>
          <w:szCs w:val="18"/>
        </w:rPr>
        <w:t xml:space="preserve">Anticyclic Citrullinated Protein Antibodies </w:t>
      </w:r>
      <w:r w:rsidR="006301E0" w:rsidRPr="00AB0BC0">
        <w:rPr>
          <w:rStyle w:val="nowrap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(ACPA) </w:t>
      </w:r>
      <w:r w:rsidRPr="00AB0BC0">
        <w:rPr>
          <w:rStyle w:val="nowrap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levels w</w:t>
      </w:r>
      <w:r w:rsidR="002258A7" w:rsidRPr="00AB0BC0">
        <w:rPr>
          <w:rStyle w:val="nowrap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as</w:t>
      </w:r>
      <w:r w:rsidRPr="00AB0BC0">
        <w:rPr>
          <w:rStyle w:val="nowrap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confirmed </w:t>
      </w:r>
      <w:r w:rsidR="002258A7" w:rsidRPr="00AB0BC0">
        <w:rPr>
          <w:rStyle w:val="nowrap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by ELISA</w:t>
      </w:r>
      <w:r w:rsidR="00C21EE2" w:rsidRPr="00AB0BC0">
        <w:rPr>
          <w:rStyle w:val="nowrap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in RA patients</w:t>
      </w:r>
      <w:r w:rsidR="002258A7" w:rsidRPr="00AB0BC0">
        <w:rPr>
          <w:rStyle w:val="nowrap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AB0BC0">
        <w:rPr>
          <w:rStyle w:val="nowrap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and </w:t>
      </w:r>
      <w:r w:rsidR="002258A7" w:rsidRPr="00AB0BC0">
        <w:rPr>
          <w:rStyle w:val="nowrap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s</w:t>
      </w:r>
      <w:r w:rsidRPr="00AB0BC0">
        <w:rPr>
          <w:rStyle w:val="nowrap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ubjected to BERA.</w:t>
      </w:r>
    </w:p>
    <w:p w14:paraId="38C3817D" w14:textId="2C081CD3" w:rsidR="003875A7" w:rsidRPr="00AB0BC0" w:rsidRDefault="003875A7" w:rsidP="00AB0BC0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  <w:r w:rsidRPr="00AB0BC0">
        <w:rPr>
          <w:rStyle w:val="nowrap"/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Results</w:t>
      </w:r>
      <w:r w:rsidR="00493122" w:rsidRPr="00AB0BC0">
        <w:rPr>
          <w:rStyle w:val="nowrap"/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:</w:t>
      </w:r>
      <w:r w:rsidRPr="00AB0BC0">
        <w:rPr>
          <w:rStyle w:val="nowrap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Statistical analysis was done with software SPSS version 21.</w:t>
      </w:r>
      <w:r w:rsidR="001D025A" w:rsidRPr="00AB0BC0">
        <w:rPr>
          <w:rStyle w:val="nowrap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</w:t>
      </w:r>
      <w:r w:rsidRPr="00AB0BC0">
        <w:rPr>
          <w:rStyle w:val="nowrap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The study shows a significant increase in absolute latency of wave I with student t test</w:t>
      </w:r>
      <w:r w:rsidR="003B0DC4" w:rsidRPr="00AB0BC0">
        <w:rPr>
          <w:rStyle w:val="nowrap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.</w:t>
      </w:r>
      <w:r w:rsidRPr="00AB0BC0">
        <w:rPr>
          <w:rStyle w:val="nowrap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The latency of wave II-V and interpeak latencies were normal.  </w:t>
      </w:r>
      <w:r w:rsidR="003B0DC4" w:rsidRPr="00AB0BC0">
        <w:rPr>
          <w:rStyle w:val="nowrap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The above findings</w:t>
      </w:r>
      <w:r w:rsidRPr="00AB0BC0">
        <w:rPr>
          <w:rStyle w:val="nowrap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reveal the early involvement of cochlear hair cells in active disease indicating peripheral auditory pathology.</w:t>
      </w:r>
    </w:p>
    <w:p w14:paraId="4D3129FF" w14:textId="20606F32" w:rsidR="003875A7" w:rsidRPr="00AB0BC0" w:rsidRDefault="003875A7" w:rsidP="00AB0BC0">
      <w:p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B0BC0">
        <w:rPr>
          <w:rFonts w:ascii="Times New Roman" w:hAnsi="Times New Roman" w:cs="Times New Roman"/>
          <w:b/>
          <w:sz w:val="18"/>
          <w:szCs w:val="18"/>
        </w:rPr>
        <w:t>Conclusion</w:t>
      </w:r>
      <w:r w:rsidR="00493122" w:rsidRPr="00AB0BC0">
        <w:rPr>
          <w:rFonts w:ascii="Times New Roman" w:hAnsi="Times New Roman" w:cs="Times New Roman"/>
          <w:b/>
          <w:sz w:val="18"/>
          <w:szCs w:val="18"/>
        </w:rPr>
        <w:t>:</w:t>
      </w:r>
      <w:r w:rsidRPr="00AB0BC0">
        <w:rPr>
          <w:rFonts w:ascii="Times New Roman" w:hAnsi="Times New Roman" w:cs="Times New Roman"/>
          <w:sz w:val="18"/>
          <w:szCs w:val="18"/>
        </w:rPr>
        <w:t xml:space="preserve"> Cochlear hair cells are affected in the active stage of RA</w:t>
      </w:r>
      <w:r w:rsidR="006301E0" w:rsidRPr="00AB0BC0">
        <w:rPr>
          <w:rFonts w:ascii="Times New Roman" w:hAnsi="Times New Roman" w:cs="Times New Roman"/>
          <w:sz w:val="18"/>
          <w:szCs w:val="18"/>
        </w:rPr>
        <w:t xml:space="preserve">. </w:t>
      </w:r>
      <w:r w:rsidR="003B0DC4" w:rsidRPr="00AB0BC0">
        <w:rPr>
          <w:rFonts w:ascii="Times New Roman" w:hAnsi="Times New Roman" w:cs="Times New Roman"/>
          <w:sz w:val="18"/>
          <w:szCs w:val="18"/>
        </w:rPr>
        <w:t>Subclinical</w:t>
      </w:r>
      <w:r w:rsidRPr="00AB0BC0">
        <w:rPr>
          <w:rFonts w:ascii="Times New Roman" w:hAnsi="Times New Roman" w:cs="Times New Roman"/>
          <w:sz w:val="18"/>
          <w:szCs w:val="18"/>
        </w:rPr>
        <w:t xml:space="preserve"> hearing dysfunction </w:t>
      </w:r>
      <w:r w:rsidR="00DC1707" w:rsidRPr="00AB0BC0">
        <w:rPr>
          <w:rFonts w:ascii="Times New Roman" w:hAnsi="Times New Roman" w:cs="Times New Roman"/>
          <w:sz w:val="18"/>
          <w:szCs w:val="18"/>
        </w:rPr>
        <w:t>can be identified with BERA</w:t>
      </w:r>
      <w:r w:rsidRPr="00AB0BC0">
        <w:rPr>
          <w:rFonts w:ascii="Times New Roman" w:hAnsi="Times New Roman" w:cs="Times New Roman"/>
          <w:sz w:val="18"/>
          <w:szCs w:val="18"/>
        </w:rPr>
        <w:t xml:space="preserve"> and if managed early </w:t>
      </w:r>
      <w:r w:rsidR="006301E0" w:rsidRPr="00AB0BC0">
        <w:rPr>
          <w:rFonts w:ascii="Times New Roman" w:hAnsi="Times New Roman" w:cs="Times New Roman"/>
          <w:sz w:val="18"/>
          <w:szCs w:val="18"/>
        </w:rPr>
        <w:t xml:space="preserve">can preserve </w:t>
      </w:r>
      <w:r w:rsidRPr="00AB0BC0">
        <w:rPr>
          <w:rFonts w:ascii="Times New Roman" w:hAnsi="Times New Roman" w:cs="Times New Roman"/>
          <w:sz w:val="18"/>
          <w:szCs w:val="18"/>
        </w:rPr>
        <w:t xml:space="preserve">the hair cells </w:t>
      </w:r>
      <w:r w:rsidR="003B0DC4" w:rsidRPr="00AB0BC0">
        <w:rPr>
          <w:rFonts w:ascii="Times New Roman" w:hAnsi="Times New Roman" w:cs="Times New Roman"/>
          <w:sz w:val="18"/>
          <w:szCs w:val="18"/>
        </w:rPr>
        <w:t>and decrease the morbidity</w:t>
      </w:r>
      <w:r w:rsidR="006301E0" w:rsidRPr="00AB0BC0">
        <w:rPr>
          <w:rFonts w:ascii="Times New Roman" w:hAnsi="Times New Roman" w:cs="Times New Roman"/>
          <w:sz w:val="18"/>
          <w:szCs w:val="18"/>
        </w:rPr>
        <w:t>.</w:t>
      </w:r>
      <w:r w:rsidR="003B0DC4" w:rsidRPr="00AB0BC0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D3766DC" w14:textId="1E905481" w:rsidR="00C21EE2" w:rsidRPr="00AB0BC0" w:rsidRDefault="003875A7" w:rsidP="00AB0BC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0BC0">
        <w:rPr>
          <w:rFonts w:ascii="Times New Roman" w:hAnsi="Times New Roman" w:cs="Times New Roman"/>
          <w:b/>
          <w:sz w:val="18"/>
          <w:szCs w:val="18"/>
        </w:rPr>
        <w:t>Keywords</w:t>
      </w:r>
      <w:r w:rsidR="00F53331" w:rsidRPr="00AB0BC0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AB0BC0">
        <w:rPr>
          <w:rFonts w:ascii="Times New Roman" w:hAnsi="Times New Roman" w:cs="Times New Roman"/>
          <w:sz w:val="18"/>
          <w:szCs w:val="18"/>
        </w:rPr>
        <w:t xml:space="preserve"> </w:t>
      </w:r>
      <w:r w:rsidR="00C21EE2" w:rsidRPr="00AB0BC0">
        <w:rPr>
          <w:rFonts w:ascii="Times New Roman" w:hAnsi="Times New Roman" w:cs="Times New Roman"/>
          <w:sz w:val="18"/>
          <w:szCs w:val="18"/>
        </w:rPr>
        <w:t>Brainstem Evoked Response Audiometry, latency of wave I, Rheumatoid arthritis.</w:t>
      </w:r>
    </w:p>
    <w:p w14:paraId="492EA2AB" w14:textId="77777777" w:rsidR="003875A7" w:rsidRPr="00AB0BC0" w:rsidRDefault="003875A7" w:rsidP="00AB0BC0">
      <w:pPr>
        <w:pStyle w:val="ListParagraph"/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D2F7DB6" w14:textId="4EBABA3C" w:rsidR="003875A7" w:rsidRPr="00AB0BC0" w:rsidRDefault="003875A7" w:rsidP="00AB0BC0">
      <w:p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AB0BC0">
        <w:rPr>
          <w:rFonts w:ascii="Times New Roman" w:hAnsi="Times New Roman" w:cs="Times New Roman"/>
          <w:b/>
          <w:sz w:val="20"/>
          <w:szCs w:val="20"/>
        </w:rPr>
        <w:t>Introduction</w:t>
      </w:r>
    </w:p>
    <w:p w14:paraId="11F6849D" w14:textId="16F510C5" w:rsidR="0026062A" w:rsidRPr="00AB0BC0" w:rsidRDefault="00DA4575" w:rsidP="00AB0BC0">
      <w:p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AB0BC0">
        <w:rPr>
          <w:rFonts w:ascii="Times New Roman" w:hAnsi="Times New Roman" w:cs="Times New Roman"/>
          <w:sz w:val="20"/>
          <w:szCs w:val="20"/>
        </w:rPr>
        <w:t>Rheumatoid arthritis is an autoimmune,</w:t>
      </w:r>
      <w:r w:rsidR="001D025A" w:rsidRPr="00AB0BC0">
        <w:rPr>
          <w:rFonts w:ascii="Times New Roman" w:hAnsi="Times New Roman" w:cs="Times New Roman"/>
          <w:sz w:val="20"/>
          <w:szCs w:val="20"/>
        </w:rPr>
        <w:t xml:space="preserve"> </w:t>
      </w:r>
      <w:r w:rsidRPr="00AB0BC0">
        <w:rPr>
          <w:rFonts w:ascii="Times New Roman" w:hAnsi="Times New Roman" w:cs="Times New Roman"/>
          <w:sz w:val="20"/>
          <w:szCs w:val="20"/>
        </w:rPr>
        <w:t>multifactorial, chronic systemic inflammatory disease affecting the small joints and also has extraarticular manifestations.</w:t>
      </w:r>
      <w:r w:rsidR="001D025A" w:rsidRPr="00AB0BC0">
        <w:rPr>
          <w:rFonts w:ascii="Times New Roman" w:hAnsi="Times New Roman" w:cs="Times New Roman"/>
          <w:sz w:val="20"/>
          <w:szCs w:val="20"/>
        </w:rPr>
        <w:t xml:space="preserve"> </w:t>
      </w:r>
      <w:r w:rsidR="00CF5504" w:rsidRPr="00AB0BC0">
        <w:rPr>
          <w:rFonts w:ascii="Times New Roman" w:hAnsi="Times New Roman" w:cs="Times New Roman"/>
          <w:sz w:val="20"/>
          <w:szCs w:val="20"/>
        </w:rPr>
        <w:t xml:space="preserve">The disease </w:t>
      </w:r>
      <w:r w:rsidRPr="00AB0BC0">
        <w:rPr>
          <w:rFonts w:ascii="Times New Roman" w:hAnsi="Times New Roman" w:cs="Times New Roman"/>
          <w:sz w:val="20"/>
          <w:szCs w:val="20"/>
        </w:rPr>
        <w:t>is</w:t>
      </w:r>
      <w:r w:rsidR="003875A7" w:rsidRPr="00AB0BC0">
        <w:rPr>
          <w:rFonts w:ascii="Times New Roman" w:hAnsi="Times New Roman" w:cs="Times New Roman"/>
          <w:sz w:val="20"/>
          <w:szCs w:val="20"/>
        </w:rPr>
        <w:t xml:space="preserve"> classified according to ACR – EULAR</w:t>
      </w:r>
      <w:r w:rsidR="00C21EE2" w:rsidRPr="00AB0BC0">
        <w:rPr>
          <w:rFonts w:ascii="Times New Roman" w:hAnsi="Times New Roman" w:cs="Times New Roman"/>
          <w:sz w:val="20"/>
          <w:szCs w:val="20"/>
        </w:rPr>
        <w:t xml:space="preserve"> </w:t>
      </w:r>
      <w:r w:rsidR="003875A7" w:rsidRPr="00AB0BC0">
        <w:rPr>
          <w:rFonts w:ascii="Times New Roman" w:hAnsi="Times New Roman" w:cs="Times New Roman"/>
          <w:sz w:val="20"/>
          <w:szCs w:val="20"/>
        </w:rPr>
        <w:t xml:space="preserve">(American College </w:t>
      </w:r>
      <w:r w:rsidR="003753EC" w:rsidRPr="00AB0BC0">
        <w:rPr>
          <w:rFonts w:ascii="Times New Roman" w:hAnsi="Times New Roman" w:cs="Times New Roman"/>
          <w:sz w:val="20"/>
          <w:szCs w:val="20"/>
        </w:rPr>
        <w:t>o</w:t>
      </w:r>
      <w:r w:rsidR="003875A7" w:rsidRPr="00AB0BC0">
        <w:rPr>
          <w:rFonts w:ascii="Times New Roman" w:hAnsi="Times New Roman" w:cs="Times New Roman"/>
          <w:sz w:val="20"/>
          <w:szCs w:val="20"/>
        </w:rPr>
        <w:t>f Rheumatology/ European League against Rheumatism) classification</w:t>
      </w:r>
      <w:r w:rsidR="00CF5504" w:rsidRPr="00AB0BC0">
        <w:rPr>
          <w:rFonts w:ascii="Times New Roman" w:hAnsi="Times New Roman" w:cs="Times New Roman"/>
          <w:sz w:val="20"/>
          <w:szCs w:val="20"/>
        </w:rPr>
        <w:t>.</w:t>
      </w:r>
      <w:r w:rsidR="005B7E3C" w:rsidRPr="00AB0BC0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3875A7" w:rsidRPr="00AB0BC0">
        <w:rPr>
          <w:rFonts w:ascii="Times New Roman" w:hAnsi="Times New Roman" w:cs="Times New Roman"/>
          <w:sz w:val="20"/>
          <w:szCs w:val="20"/>
        </w:rPr>
        <w:t xml:space="preserve"> It affects 0.5-1% of the population worldwide</w:t>
      </w:r>
      <w:r w:rsidR="00CF5504" w:rsidRPr="00AB0BC0">
        <w:rPr>
          <w:rFonts w:ascii="Times New Roman" w:hAnsi="Times New Roman" w:cs="Times New Roman"/>
          <w:sz w:val="20"/>
          <w:szCs w:val="20"/>
        </w:rPr>
        <w:t>.</w:t>
      </w:r>
      <w:r w:rsidR="005B7E3C" w:rsidRPr="00AB0BC0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3875A7" w:rsidRPr="00AB0BC0">
        <w:rPr>
          <w:rFonts w:ascii="Times New Roman" w:hAnsi="Times New Roman" w:cs="Times New Roman"/>
          <w:sz w:val="20"/>
          <w:szCs w:val="20"/>
        </w:rPr>
        <w:t xml:space="preserve"> The disease activity is a</w:t>
      </w:r>
      <w:r w:rsidR="00B4473D" w:rsidRPr="00AB0BC0">
        <w:rPr>
          <w:rFonts w:ascii="Times New Roman" w:hAnsi="Times New Roman" w:cs="Times New Roman"/>
          <w:sz w:val="20"/>
          <w:szCs w:val="20"/>
        </w:rPr>
        <w:t>ssessed according to Disease Activity Score (DAS 28).</w:t>
      </w:r>
      <w:r w:rsidR="003875A7" w:rsidRPr="00AB0BC0">
        <w:rPr>
          <w:rFonts w:ascii="Times New Roman" w:hAnsi="Times New Roman" w:cs="Times New Roman"/>
          <w:iCs/>
          <w:sz w:val="20"/>
          <w:szCs w:val="20"/>
        </w:rPr>
        <w:t xml:space="preserve"> Duration of the disease for a period of more than six weeks </w:t>
      </w:r>
      <w:r w:rsidR="005B7E3C" w:rsidRPr="00AB0BC0">
        <w:rPr>
          <w:rFonts w:ascii="Times New Roman" w:hAnsi="Times New Roman" w:cs="Times New Roman"/>
          <w:iCs/>
          <w:sz w:val="20"/>
          <w:szCs w:val="20"/>
          <w:vertAlign w:val="superscript"/>
        </w:rPr>
        <w:t>3</w:t>
      </w:r>
      <w:r w:rsidR="003875A7" w:rsidRPr="00AB0BC0">
        <w:rPr>
          <w:rFonts w:ascii="Times New Roman" w:hAnsi="Times New Roman" w:cs="Times New Roman"/>
          <w:iCs/>
          <w:sz w:val="20"/>
          <w:szCs w:val="20"/>
        </w:rPr>
        <w:t xml:space="preserve"> to one year characterised by a DAS 28 score &gt;5.1 </w:t>
      </w:r>
      <w:r w:rsidR="00B4473D" w:rsidRPr="00AB0BC0">
        <w:rPr>
          <w:rFonts w:ascii="Times New Roman" w:hAnsi="Times New Roman" w:cs="Times New Roman"/>
          <w:iCs/>
          <w:sz w:val="20"/>
          <w:szCs w:val="20"/>
        </w:rPr>
        <w:t>indicates</w:t>
      </w:r>
      <w:r w:rsidR="003875A7" w:rsidRPr="00AB0BC0">
        <w:rPr>
          <w:rFonts w:ascii="Times New Roman" w:hAnsi="Times New Roman" w:cs="Times New Roman"/>
          <w:iCs/>
          <w:sz w:val="20"/>
          <w:szCs w:val="20"/>
        </w:rPr>
        <w:t xml:space="preserve"> active disease.</w:t>
      </w:r>
      <w:r w:rsidR="003875A7" w:rsidRPr="00AB0BC0">
        <w:rPr>
          <w:rFonts w:ascii="Times New Roman" w:hAnsi="Times New Roman" w:cs="Times New Roman"/>
          <w:sz w:val="20"/>
          <w:szCs w:val="20"/>
        </w:rPr>
        <w:t xml:space="preserve"> The extra-articular manifestations include </w:t>
      </w:r>
      <w:r w:rsidR="00C21EE2" w:rsidRPr="00AB0BC0">
        <w:rPr>
          <w:rFonts w:ascii="Times New Roman" w:hAnsi="Times New Roman" w:cs="Times New Roman"/>
          <w:sz w:val="20"/>
          <w:szCs w:val="20"/>
        </w:rPr>
        <w:t xml:space="preserve">various </w:t>
      </w:r>
      <w:r w:rsidR="003875A7" w:rsidRPr="00AB0BC0">
        <w:rPr>
          <w:rFonts w:ascii="Times New Roman" w:hAnsi="Times New Roman" w:cs="Times New Roman"/>
          <w:sz w:val="20"/>
          <w:szCs w:val="20"/>
        </w:rPr>
        <w:t>organs like lungs, he</w:t>
      </w:r>
      <w:r w:rsidR="00B4473D" w:rsidRPr="00AB0BC0">
        <w:rPr>
          <w:rFonts w:ascii="Times New Roman" w:hAnsi="Times New Roman" w:cs="Times New Roman"/>
          <w:sz w:val="20"/>
          <w:szCs w:val="20"/>
        </w:rPr>
        <w:t>art &amp; blood vessels, eyes,</w:t>
      </w:r>
      <w:r w:rsidR="001D025A" w:rsidRPr="00AB0BC0">
        <w:rPr>
          <w:rFonts w:ascii="Times New Roman" w:hAnsi="Times New Roman" w:cs="Times New Roman"/>
          <w:sz w:val="20"/>
          <w:szCs w:val="20"/>
        </w:rPr>
        <w:t xml:space="preserve"> </w:t>
      </w:r>
      <w:r w:rsidR="00B4473D" w:rsidRPr="00AB0BC0">
        <w:rPr>
          <w:rFonts w:ascii="Times New Roman" w:hAnsi="Times New Roman" w:cs="Times New Roman"/>
          <w:sz w:val="20"/>
          <w:szCs w:val="20"/>
        </w:rPr>
        <w:t xml:space="preserve">ears </w:t>
      </w:r>
      <w:r w:rsidR="003875A7" w:rsidRPr="00AB0BC0">
        <w:rPr>
          <w:rFonts w:ascii="Times New Roman" w:hAnsi="Times New Roman" w:cs="Times New Roman"/>
          <w:sz w:val="20"/>
          <w:szCs w:val="20"/>
        </w:rPr>
        <w:t>in 15-25 % of individuals</w:t>
      </w:r>
      <w:r w:rsidR="00B4473D" w:rsidRPr="00AB0BC0">
        <w:rPr>
          <w:rFonts w:ascii="Times New Roman" w:hAnsi="Times New Roman" w:cs="Times New Roman"/>
          <w:sz w:val="20"/>
          <w:szCs w:val="20"/>
        </w:rPr>
        <w:t>.</w:t>
      </w:r>
      <w:r w:rsidR="005B7E3C" w:rsidRPr="00AB0BC0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3875A7" w:rsidRPr="00AB0BC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3875A7" w:rsidRPr="00AB0BC0">
        <w:rPr>
          <w:rFonts w:ascii="Times New Roman" w:hAnsi="Times New Roman" w:cs="Times New Roman"/>
          <w:sz w:val="20"/>
          <w:szCs w:val="20"/>
        </w:rPr>
        <w:t xml:space="preserve">The increased titre of </w:t>
      </w:r>
      <w:r w:rsidR="00B4473D" w:rsidRPr="00AB0BC0">
        <w:rPr>
          <w:rFonts w:ascii="Times New Roman" w:hAnsi="Times New Roman" w:cs="Times New Roman"/>
          <w:sz w:val="20"/>
          <w:szCs w:val="20"/>
        </w:rPr>
        <w:t>Anticyclic Citrullinated Protein Antibodies</w:t>
      </w:r>
      <w:r w:rsidR="001D025A" w:rsidRPr="00AB0BC0">
        <w:rPr>
          <w:rFonts w:ascii="Times New Roman" w:hAnsi="Times New Roman" w:cs="Times New Roman"/>
          <w:sz w:val="20"/>
          <w:szCs w:val="20"/>
        </w:rPr>
        <w:t xml:space="preserve"> </w:t>
      </w:r>
      <w:r w:rsidR="00B4473D" w:rsidRPr="00AB0BC0">
        <w:rPr>
          <w:rFonts w:ascii="Times New Roman" w:hAnsi="Times New Roman" w:cs="Times New Roman"/>
          <w:sz w:val="20"/>
          <w:szCs w:val="20"/>
        </w:rPr>
        <w:t>(</w:t>
      </w:r>
      <w:r w:rsidR="003875A7" w:rsidRPr="00AB0BC0">
        <w:rPr>
          <w:rFonts w:ascii="Times New Roman" w:hAnsi="Times New Roman" w:cs="Times New Roman"/>
          <w:sz w:val="20"/>
          <w:szCs w:val="20"/>
        </w:rPr>
        <w:t>ACPA’s</w:t>
      </w:r>
      <w:r w:rsidR="00B4473D" w:rsidRPr="00AB0BC0">
        <w:rPr>
          <w:rFonts w:ascii="Times New Roman" w:hAnsi="Times New Roman" w:cs="Times New Roman"/>
          <w:sz w:val="20"/>
          <w:szCs w:val="20"/>
        </w:rPr>
        <w:t>)</w:t>
      </w:r>
      <w:r w:rsidR="003B0DC4" w:rsidRPr="00AB0BC0">
        <w:rPr>
          <w:rFonts w:ascii="Times New Roman" w:hAnsi="Times New Roman" w:cs="Times New Roman"/>
          <w:sz w:val="20"/>
          <w:szCs w:val="20"/>
        </w:rPr>
        <w:t xml:space="preserve"> detected by ELISA &amp; DAS 28 score &gt;5.1</w:t>
      </w:r>
      <w:r w:rsidR="003875A7" w:rsidRPr="00AB0BC0">
        <w:rPr>
          <w:rFonts w:ascii="Times New Roman" w:hAnsi="Times New Roman" w:cs="Times New Roman"/>
          <w:sz w:val="20"/>
          <w:szCs w:val="20"/>
        </w:rPr>
        <w:t xml:space="preserve"> indicate the active stage of the disease. The more specific and sensitive biomarker of the active stage of the disease is the ACPA’s detected by ELISA</w:t>
      </w:r>
      <w:r w:rsidR="001D025A" w:rsidRPr="00AB0BC0">
        <w:rPr>
          <w:rFonts w:ascii="Times New Roman" w:hAnsi="Times New Roman" w:cs="Times New Roman"/>
          <w:sz w:val="20"/>
          <w:szCs w:val="20"/>
        </w:rPr>
        <w:t xml:space="preserve"> </w:t>
      </w:r>
      <w:r w:rsidR="003875A7" w:rsidRPr="00AB0BC0">
        <w:rPr>
          <w:rFonts w:ascii="Times New Roman" w:hAnsi="Times New Roman" w:cs="Times New Roman"/>
          <w:sz w:val="20"/>
          <w:szCs w:val="20"/>
        </w:rPr>
        <w:t>(Rohit Agarwal et al 2009)</w:t>
      </w:r>
      <w:r w:rsidR="005B7E3C" w:rsidRPr="00AB0BC0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3B0DC4" w:rsidRPr="00AB0BC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spellStart"/>
      <w:r w:rsidR="003875A7" w:rsidRPr="00AB0BC0">
        <w:rPr>
          <w:rFonts w:ascii="Times New Roman" w:hAnsi="Times New Roman" w:cs="Times New Roman"/>
          <w:iCs/>
          <w:sz w:val="20"/>
          <w:szCs w:val="20"/>
        </w:rPr>
        <w:t>Demorrulle</w:t>
      </w:r>
      <w:proofErr w:type="spellEnd"/>
      <w:r w:rsidR="001D025A" w:rsidRPr="00AB0BC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3875A7" w:rsidRPr="00AB0BC0">
        <w:rPr>
          <w:rFonts w:ascii="Times New Roman" w:hAnsi="Times New Roman" w:cs="Times New Roman"/>
          <w:iCs/>
          <w:sz w:val="20"/>
          <w:szCs w:val="20"/>
        </w:rPr>
        <w:t xml:space="preserve"> et al</w:t>
      </w:r>
      <w:r w:rsidR="005B7E3C" w:rsidRPr="00AB0BC0">
        <w:rPr>
          <w:rFonts w:ascii="Times New Roman" w:hAnsi="Times New Roman" w:cs="Times New Roman"/>
          <w:iCs/>
          <w:sz w:val="20"/>
          <w:szCs w:val="20"/>
          <w:vertAlign w:val="superscript"/>
        </w:rPr>
        <w:t>6</w:t>
      </w:r>
      <w:r w:rsidR="00C21EE2" w:rsidRPr="00AB0BC0">
        <w:rPr>
          <w:rFonts w:ascii="Times New Roman" w:hAnsi="Times New Roman" w:cs="Times New Roman"/>
          <w:iCs/>
          <w:sz w:val="20"/>
          <w:szCs w:val="20"/>
          <w:vertAlign w:val="superscript"/>
        </w:rPr>
        <w:t xml:space="preserve"> </w:t>
      </w:r>
      <w:r w:rsidR="003875A7" w:rsidRPr="00AB0BC0">
        <w:rPr>
          <w:rFonts w:ascii="Times New Roman" w:hAnsi="Times New Roman" w:cs="Times New Roman"/>
          <w:iCs/>
          <w:sz w:val="20"/>
          <w:szCs w:val="20"/>
        </w:rPr>
        <w:t>has explained  in his study that ACPA’s is  highly s</w:t>
      </w:r>
      <w:r w:rsidR="003B0DC4" w:rsidRPr="00AB0BC0">
        <w:rPr>
          <w:rFonts w:ascii="Times New Roman" w:hAnsi="Times New Roman" w:cs="Times New Roman"/>
          <w:iCs/>
          <w:sz w:val="20"/>
          <w:szCs w:val="20"/>
        </w:rPr>
        <w:t xml:space="preserve">pecific for the diagnosis  of  </w:t>
      </w:r>
      <w:r w:rsidR="003875A7" w:rsidRPr="00AB0BC0">
        <w:rPr>
          <w:rFonts w:ascii="Times New Roman" w:hAnsi="Times New Roman" w:cs="Times New Roman"/>
          <w:iCs/>
          <w:sz w:val="20"/>
          <w:szCs w:val="20"/>
        </w:rPr>
        <w:t xml:space="preserve">active disease in RA, its </w:t>
      </w:r>
      <w:proofErr w:type="spellStart"/>
      <w:r w:rsidR="003875A7" w:rsidRPr="00AB0BC0">
        <w:rPr>
          <w:rFonts w:ascii="Times New Roman" w:hAnsi="Times New Roman" w:cs="Times New Roman"/>
          <w:iCs/>
          <w:sz w:val="20"/>
          <w:szCs w:val="20"/>
        </w:rPr>
        <w:t>etiology</w:t>
      </w:r>
      <w:proofErr w:type="spellEnd"/>
      <w:r w:rsidR="003B0DC4" w:rsidRPr="00AB0BC0">
        <w:rPr>
          <w:rFonts w:ascii="Times New Roman" w:hAnsi="Times New Roman" w:cs="Times New Roman"/>
          <w:iCs/>
          <w:sz w:val="20"/>
          <w:szCs w:val="20"/>
        </w:rPr>
        <w:t xml:space="preserve"> and prediction of  </w:t>
      </w:r>
      <w:r w:rsidR="003875A7" w:rsidRPr="00AB0BC0">
        <w:rPr>
          <w:rFonts w:ascii="Times New Roman" w:hAnsi="Times New Roman" w:cs="Times New Roman"/>
          <w:iCs/>
          <w:sz w:val="20"/>
          <w:szCs w:val="20"/>
        </w:rPr>
        <w:t>future risk and its prevention</w:t>
      </w:r>
      <w:r w:rsidR="003B0DC4" w:rsidRPr="00AB0BC0">
        <w:rPr>
          <w:rFonts w:ascii="Times New Roman" w:hAnsi="Times New Roman" w:cs="Times New Roman"/>
          <w:iCs/>
          <w:sz w:val="20"/>
          <w:szCs w:val="20"/>
        </w:rPr>
        <w:t>.</w:t>
      </w:r>
    </w:p>
    <w:p w14:paraId="394A382D" w14:textId="5586F901" w:rsidR="003B0DC4" w:rsidRPr="00AB0BC0" w:rsidRDefault="003875A7" w:rsidP="00AB0BC0">
      <w:p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AB0BC0">
        <w:rPr>
          <w:rFonts w:ascii="Times New Roman" w:hAnsi="Times New Roman" w:cs="Times New Roman"/>
          <w:sz w:val="20"/>
          <w:szCs w:val="20"/>
        </w:rPr>
        <w:lastRenderedPageBreak/>
        <w:t>RA affects the auditory system in various ways</w:t>
      </w:r>
      <w:r w:rsidR="005B7E3C" w:rsidRPr="00AB0BC0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Pr="00AB0BC0">
        <w:rPr>
          <w:rFonts w:ascii="Times New Roman" w:hAnsi="Times New Roman" w:cs="Times New Roman"/>
          <w:sz w:val="20"/>
          <w:szCs w:val="20"/>
        </w:rPr>
        <w:t xml:space="preserve">. </w:t>
      </w:r>
      <w:r w:rsidRPr="00AB0BC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D14622" w:rsidRPr="00AB0BC0">
        <w:rPr>
          <w:rFonts w:ascii="Times New Roman" w:hAnsi="Times New Roman" w:cs="Times New Roman"/>
          <w:iCs/>
          <w:sz w:val="20"/>
          <w:szCs w:val="20"/>
        </w:rPr>
        <w:t xml:space="preserve">Cochlear </w:t>
      </w:r>
      <w:r w:rsidRPr="00AB0BC0">
        <w:rPr>
          <w:rFonts w:ascii="Times New Roman" w:hAnsi="Times New Roman" w:cs="Times New Roman"/>
          <w:iCs/>
          <w:sz w:val="20"/>
          <w:szCs w:val="20"/>
        </w:rPr>
        <w:t>hair cells are receptors of hearing and play an important role in the amplification of sounds received from the middle ear</w:t>
      </w:r>
      <w:r w:rsidR="003B0DC4" w:rsidRPr="00AB0BC0">
        <w:rPr>
          <w:rFonts w:ascii="Times New Roman" w:hAnsi="Times New Roman" w:cs="Times New Roman"/>
          <w:iCs/>
          <w:sz w:val="20"/>
          <w:szCs w:val="20"/>
        </w:rPr>
        <w:t>,</w:t>
      </w:r>
      <w:r w:rsidRPr="00AB0BC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3B0DC4" w:rsidRPr="00AB0BC0">
        <w:rPr>
          <w:rFonts w:ascii="Times New Roman" w:hAnsi="Times New Roman" w:cs="Times New Roman"/>
          <w:iCs/>
          <w:sz w:val="20"/>
          <w:szCs w:val="20"/>
        </w:rPr>
        <w:t>s</w:t>
      </w:r>
      <w:r w:rsidRPr="00AB0BC0">
        <w:rPr>
          <w:rFonts w:ascii="Times New Roman" w:hAnsi="Times New Roman" w:cs="Times New Roman"/>
          <w:iCs/>
          <w:sz w:val="20"/>
          <w:szCs w:val="20"/>
        </w:rPr>
        <w:t xml:space="preserve">ound clarity and Otoacoustic emissions. The hair </w:t>
      </w:r>
      <w:proofErr w:type="gramStart"/>
      <w:r w:rsidRPr="00AB0BC0">
        <w:rPr>
          <w:rFonts w:ascii="Times New Roman" w:hAnsi="Times New Roman" w:cs="Times New Roman"/>
          <w:iCs/>
          <w:sz w:val="20"/>
          <w:szCs w:val="20"/>
        </w:rPr>
        <w:t>cells by their synaptic connections with the auditory nerve initiates</w:t>
      </w:r>
      <w:proofErr w:type="gramEnd"/>
      <w:r w:rsidRPr="00AB0BC0">
        <w:rPr>
          <w:rFonts w:ascii="Times New Roman" w:hAnsi="Times New Roman" w:cs="Times New Roman"/>
          <w:iCs/>
          <w:sz w:val="20"/>
          <w:szCs w:val="20"/>
        </w:rPr>
        <w:t xml:space="preserve"> action potentials that are transmitted to the brain stem.</w:t>
      </w:r>
      <w:r w:rsidR="001D025A" w:rsidRPr="00AB0BC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065E2D" w:rsidRPr="00AB0BC0">
        <w:rPr>
          <w:rFonts w:ascii="Times New Roman" w:hAnsi="Times New Roman" w:cs="Times New Roman"/>
          <w:iCs/>
          <w:sz w:val="20"/>
          <w:szCs w:val="20"/>
        </w:rPr>
        <w:t>The hair cells cannot regenerate</w:t>
      </w:r>
      <w:r w:rsidR="001D025A" w:rsidRPr="00AB0BC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065E2D" w:rsidRPr="00AB0BC0">
        <w:rPr>
          <w:rFonts w:ascii="Times New Roman" w:hAnsi="Times New Roman" w:cs="Times New Roman"/>
          <w:iCs/>
          <w:sz w:val="20"/>
          <w:szCs w:val="20"/>
        </w:rPr>
        <w:t>and when damaged results in permanent hearing loss</w:t>
      </w:r>
      <w:r w:rsidR="005B7E3C" w:rsidRPr="00AB0BC0">
        <w:rPr>
          <w:rFonts w:ascii="Times New Roman" w:hAnsi="Times New Roman" w:cs="Times New Roman"/>
          <w:iCs/>
          <w:sz w:val="20"/>
          <w:szCs w:val="20"/>
          <w:vertAlign w:val="superscript"/>
        </w:rPr>
        <w:t>8</w:t>
      </w:r>
      <w:r w:rsidR="00065E2D" w:rsidRPr="00AB0BC0">
        <w:rPr>
          <w:rFonts w:ascii="Times New Roman" w:hAnsi="Times New Roman" w:cs="Times New Roman"/>
          <w:iCs/>
          <w:sz w:val="20"/>
          <w:szCs w:val="20"/>
        </w:rPr>
        <w:t>.</w:t>
      </w:r>
    </w:p>
    <w:p w14:paraId="6F59F893" w14:textId="74988FA6" w:rsidR="00065E2D" w:rsidRPr="00AB0BC0" w:rsidRDefault="00AA2882" w:rsidP="00AB0BC0">
      <w:p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B0BC0">
        <w:rPr>
          <w:rFonts w:ascii="Times New Roman" w:hAnsi="Times New Roman" w:cs="Times New Roman"/>
          <w:sz w:val="20"/>
          <w:szCs w:val="20"/>
        </w:rPr>
        <w:t>T</w:t>
      </w:r>
      <w:r w:rsidR="00065E2D" w:rsidRPr="00AB0BC0">
        <w:rPr>
          <w:rFonts w:ascii="Times New Roman" w:hAnsi="Times New Roman" w:cs="Times New Roman"/>
          <w:sz w:val="20"/>
          <w:szCs w:val="20"/>
        </w:rPr>
        <w:t>he hair cells of the inner ear express antigens</w:t>
      </w:r>
      <w:r w:rsidR="00065E2D" w:rsidRPr="00AB0BC0">
        <w:rPr>
          <w:rFonts w:ascii="Times New Roman" w:hAnsi="Times New Roman" w:cs="Times New Roman"/>
          <w:iCs/>
          <w:sz w:val="20"/>
          <w:szCs w:val="20"/>
        </w:rPr>
        <w:t xml:space="preserve"> like 58</w:t>
      </w:r>
      <w:r w:rsidRPr="00AB0BC0">
        <w:rPr>
          <w:rFonts w:ascii="Times New Roman" w:hAnsi="Times New Roman" w:cs="Times New Roman"/>
          <w:iCs/>
          <w:sz w:val="20"/>
          <w:szCs w:val="20"/>
        </w:rPr>
        <w:t>Kda protein</w:t>
      </w:r>
      <w:proofErr w:type="gramStart"/>
      <w:r w:rsidRPr="00AB0BC0">
        <w:rPr>
          <w:rFonts w:ascii="Times New Roman" w:hAnsi="Times New Roman" w:cs="Times New Roman"/>
          <w:iCs/>
          <w:sz w:val="20"/>
          <w:szCs w:val="20"/>
        </w:rPr>
        <w:t>,68</w:t>
      </w:r>
      <w:proofErr w:type="gramEnd"/>
      <w:r w:rsidRPr="00AB0BC0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AB0BC0">
        <w:rPr>
          <w:rFonts w:ascii="Times New Roman" w:hAnsi="Times New Roman" w:cs="Times New Roman"/>
          <w:iCs/>
          <w:sz w:val="20"/>
          <w:szCs w:val="20"/>
        </w:rPr>
        <w:t>Kda</w:t>
      </w:r>
      <w:proofErr w:type="spellEnd"/>
      <w:r w:rsidRPr="00AB0BC0">
        <w:rPr>
          <w:rFonts w:ascii="Times New Roman" w:hAnsi="Times New Roman" w:cs="Times New Roman"/>
          <w:iCs/>
          <w:sz w:val="20"/>
          <w:szCs w:val="20"/>
        </w:rPr>
        <w:t xml:space="preserve"> protein </w:t>
      </w:r>
      <w:proofErr w:type="spellStart"/>
      <w:r w:rsidRPr="00AB0BC0">
        <w:rPr>
          <w:rFonts w:ascii="Times New Roman" w:hAnsi="Times New Roman" w:cs="Times New Roman"/>
          <w:iCs/>
          <w:sz w:val="20"/>
          <w:szCs w:val="20"/>
        </w:rPr>
        <w:t>etc</w:t>
      </w:r>
      <w:proofErr w:type="spellEnd"/>
      <w:r w:rsidRPr="00AB0BC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065E2D" w:rsidRPr="00AB0BC0">
        <w:rPr>
          <w:rFonts w:ascii="Times New Roman" w:hAnsi="Times New Roman" w:cs="Times New Roman"/>
          <w:iCs/>
          <w:sz w:val="20"/>
          <w:szCs w:val="20"/>
        </w:rPr>
        <w:t xml:space="preserve">which initiates abnormal immune response. </w:t>
      </w:r>
      <w:r w:rsidRPr="00AB0BC0">
        <w:rPr>
          <w:rFonts w:ascii="Times New Roman" w:hAnsi="Times New Roman" w:cs="Times New Roman"/>
          <w:iCs/>
          <w:sz w:val="20"/>
          <w:szCs w:val="20"/>
        </w:rPr>
        <w:t>T</w:t>
      </w:r>
      <w:r w:rsidR="003B0DC4" w:rsidRPr="00AB0BC0">
        <w:rPr>
          <w:rFonts w:ascii="Times New Roman" w:hAnsi="Times New Roman" w:cs="Times New Roman"/>
          <w:sz w:val="20"/>
          <w:szCs w:val="20"/>
        </w:rPr>
        <w:t>he hair cells of the inner ear are affected in the inflammatory process</w:t>
      </w:r>
      <w:r w:rsidR="00C21EE2" w:rsidRPr="00AB0BC0">
        <w:rPr>
          <w:rFonts w:ascii="Times New Roman" w:hAnsi="Times New Roman" w:cs="Times New Roman"/>
          <w:sz w:val="20"/>
          <w:szCs w:val="20"/>
        </w:rPr>
        <w:t xml:space="preserve"> of RA.</w:t>
      </w:r>
      <w:r w:rsidR="003B0DC4" w:rsidRPr="00AB0BC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065E2D" w:rsidRPr="00AB0BC0">
        <w:rPr>
          <w:rFonts w:ascii="Times New Roman" w:hAnsi="Times New Roman" w:cs="Times New Roman"/>
          <w:iCs/>
          <w:sz w:val="20"/>
          <w:szCs w:val="20"/>
        </w:rPr>
        <w:t>Destru</w:t>
      </w:r>
      <w:r w:rsidR="001D025A" w:rsidRPr="00AB0BC0">
        <w:rPr>
          <w:rFonts w:ascii="Times New Roman" w:hAnsi="Times New Roman" w:cs="Times New Roman"/>
          <w:iCs/>
          <w:sz w:val="20"/>
          <w:szCs w:val="20"/>
        </w:rPr>
        <w:t>c</w:t>
      </w:r>
      <w:r w:rsidR="00065E2D" w:rsidRPr="00AB0BC0">
        <w:rPr>
          <w:rFonts w:ascii="Times New Roman" w:hAnsi="Times New Roman" w:cs="Times New Roman"/>
          <w:iCs/>
          <w:sz w:val="20"/>
          <w:szCs w:val="20"/>
        </w:rPr>
        <w:t xml:space="preserve">tion of cochlear hair cells in active disease </w:t>
      </w:r>
      <w:r w:rsidRPr="00AB0BC0">
        <w:rPr>
          <w:rFonts w:ascii="Times New Roman" w:hAnsi="Times New Roman" w:cs="Times New Roman"/>
          <w:iCs/>
          <w:sz w:val="20"/>
          <w:szCs w:val="20"/>
        </w:rPr>
        <w:t xml:space="preserve">occurs </w:t>
      </w:r>
      <w:r w:rsidR="00065E2D" w:rsidRPr="00AB0BC0">
        <w:rPr>
          <w:rFonts w:ascii="Times New Roman" w:hAnsi="Times New Roman" w:cs="Times New Roman"/>
          <w:iCs/>
          <w:sz w:val="20"/>
          <w:szCs w:val="20"/>
        </w:rPr>
        <w:t>due to the deposition of immune complexes</w:t>
      </w:r>
      <w:r w:rsidR="005B7E3C" w:rsidRPr="00AB0BC0">
        <w:rPr>
          <w:rFonts w:ascii="Times New Roman" w:hAnsi="Times New Roman" w:cs="Times New Roman"/>
          <w:iCs/>
          <w:sz w:val="20"/>
          <w:szCs w:val="20"/>
          <w:vertAlign w:val="superscript"/>
        </w:rPr>
        <w:t>9</w:t>
      </w:r>
      <w:r w:rsidR="00065E2D" w:rsidRPr="00AB0BC0">
        <w:rPr>
          <w:rFonts w:ascii="Times New Roman" w:hAnsi="Times New Roman" w:cs="Times New Roman"/>
          <w:iCs/>
          <w:sz w:val="20"/>
          <w:szCs w:val="20"/>
          <w:vertAlign w:val="superscript"/>
        </w:rPr>
        <w:t xml:space="preserve"> </w:t>
      </w:r>
      <w:r w:rsidR="0026062A" w:rsidRPr="00AB0BC0">
        <w:rPr>
          <w:rFonts w:ascii="Times New Roman" w:hAnsi="Times New Roman" w:cs="Times New Roman"/>
          <w:sz w:val="20"/>
          <w:szCs w:val="20"/>
        </w:rPr>
        <w:t>a</w:t>
      </w:r>
      <w:r w:rsidR="00065E2D" w:rsidRPr="00AB0BC0">
        <w:rPr>
          <w:rFonts w:ascii="Times New Roman" w:hAnsi="Times New Roman" w:cs="Times New Roman"/>
          <w:sz w:val="20"/>
          <w:szCs w:val="20"/>
        </w:rPr>
        <w:t xml:space="preserve">nd proinflammatory cytokines like Interleukin- 6 (IL-6) </w:t>
      </w:r>
      <w:r w:rsidR="00430701" w:rsidRPr="00AB0BC0">
        <w:rPr>
          <w:rFonts w:ascii="Times New Roman" w:hAnsi="Times New Roman" w:cs="Times New Roman"/>
          <w:sz w:val="20"/>
          <w:szCs w:val="20"/>
        </w:rPr>
        <w:t xml:space="preserve"> </w:t>
      </w:r>
      <w:r w:rsidR="00065E2D" w:rsidRPr="00AB0BC0">
        <w:rPr>
          <w:rFonts w:ascii="Times New Roman" w:hAnsi="Times New Roman" w:cs="Times New Roman"/>
          <w:sz w:val="20"/>
          <w:szCs w:val="20"/>
        </w:rPr>
        <w:t xml:space="preserve"> resulting</w:t>
      </w:r>
      <w:r w:rsidR="00430701" w:rsidRPr="00AB0BC0">
        <w:rPr>
          <w:rFonts w:ascii="Times New Roman" w:hAnsi="Times New Roman" w:cs="Times New Roman"/>
          <w:sz w:val="20"/>
          <w:szCs w:val="20"/>
        </w:rPr>
        <w:t xml:space="preserve"> i</w:t>
      </w:r>
      <w:r w:rsidRPr="00AB0BC0">
        <w:rPr>
          <w:rFonts w:ascii="Times New Roman" w:hAnsi="Times New Roman" w:cs="Times New Roman"/>
          <w:sz w:val="20"/>
          <w:szCs w:val="20"/>
        </w:rPr>
        <w:t xml:space="preserve">n Sensorineural hearing loss of </w:t>
      </w:r>
      <w:r w:rsidR="00065E2D" w:rsidRPr="00AB0BC0">
        <w:rPr>
          <w:rFonts w:ascii="Times New Roman" w:hAnsi="Times New Roman" w:cs="Times New Roman"/>
          <w:sz w:val="20"/>
          <w:szCs w:val="20"/>
        </w:rPr>
        <w:t>cochlear type</w:t>
      </w:r>
      <w:r w:rsidRPr="00AB0BC0">
        <w:rPr>
          <w:rFonts w:ascii="Times New Roman" w:hAnsi="Times New Roman" w:cs="Times New Roman"/>
          <w:sz w:val="20"/>
          <w:szCs w:val="20"/>
        </w:rPr>
        <w:t>.</w:t>
      </w:r>
      <w:r w:rsidR="00065E2D" w:rsidRPr="00AB0BC0">
        <w:rPr>
          <w:rFonts w:ascii="Times New Roman" w:hAnsi="Times New Roman" w:cs="Times New Roman"/>
          <w:sz w:val="20"/>
          <w:szCs w:val="20"/>
        </w:rPr>
        <w:t xml:space="preserve"> </w:t>
      </w:r>
      <w:r w:rsidR="00065E2D" w:rsidRPr="00AB0BC0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proofErr w:type="spellStart"/>
      <w:r w:rsidR="00065E2D" w:rsidRPr="00AB0BC0">
        <w:rPr>
          <w:rFonts w:ascii="Times New Roman" w:hAnsi="Times New Roman" w:cs="Times New Roman"/>
          <w:bCs/>
          <w:iCs/>
          <w:sz w:val="20"/>
          <w:szCs w:val="20"/>
        </w:rPr>
        <w:t>Raut</w:t>
      </w:r>
      <w:proofErr w:type="spellEnd"/>
      <w:r w:rsidR="00065E2D" w:rsidRPr="00AB0BC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="00065E2D" w:rsidRPr="00AB0BC0">
        <w:rPr>
          <w:rFonts w:ascii="Times New Roman" w:hAnsi="Times New Roman" w:cs="Times New Roman"/>
          <w:bCs/>
          <w:iCs/>
          <w:sz w:val="20"/>
          <w:szCs w:val="20"/>
        </w:rPr>
        <w:t>vv</w:t>
      </w:r>
      <w:proofErr w:type="spellEnd"/>
      <w:r w:rsidR="00065E2D" w:rsidRPr="00AB0BC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gramStart"/>
      <w:r w:rsidR="00065E2D" w:rsidRPr="00AB0BC0">
        <w:rPr>
          <w:rFonts w:ascii="Times New Roman" w:hAnsi="Times New Roman" w:cs="Times New Roman"/>
          <w:bCs/>
          <w:iCs/>
          <w:sz w:val="20"/>
          <w:szCs w:val="20"/>
        </w:rPr>
        <w:t>et</w:t>
      </w:r>
      <w:proofErr w:type="gramEnd"/>
      <w:r w:rsidR="00065E2D" w:rsidRPr="00AB0BC0">
        <w:rPr>
          <w:rFonts w:ascii="Times New Roman" w:hAnsi="Times New Roman" w:cs="Times New Roman"/>
          <w:bCs/>
          <w:iCs/>
          <w:sz w:val="20"/>
          <w:szCs w:val="20"/>
        </w:rPr>
        <w:t xml:space="preserve"> al</w:t>
      </w:r>
      <w:r w:rsidR="005B7E3C" w:rsidRPr="00AB0BC0">
        <w:rPr>
          <w:rFonts w:ascii="Times New Roman" w:hAnsi="Times New Roman" w:cs="Times New Roman"/>
          <w:bCs/>
          <w:iCs/>
          <w:sz w:val="20"/>
          <w:szCs w:val="20"/>
          <w:vertAlign w:val="superscript"/>
        </w:rPr>
        <w:t>10</w:t>
      </w:r>
      <w:r w:rsidR="00065E2D" w:rsidRPr="00AB0BC0">
        <w:rPr>
          <w:rFonts w:ascii="Times New Roman" w:hAnsi="Times New Roman" w:cs="Times New Roman"/>
          <w:bCs/>
          <w:iCs/>
          <w:sz w:val="20"/>
          <w:szCs w:val="20"/>
        </w:rPr>
        <w:t>has explained that SNHL of cochlear type is more common.</w:t>
      </w:r>
      <w:r w:rsidR="00065E2D" w:rsidRPr="00AB0BC0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n-IN"/>
        </w:rPr>
        <w:t xml:space="preserve"> </w:t>
      </w:r>
      <w:r w:rsidR="00065E2D" w:rsidRPr="00AB0BC0">
        <w:rPr>
          <w:rFonts w:ascii="Times New Roman" w:hAnsi="Times New Roman" w:cs="Times New Roman"/>
          <w:bCs/>
          <w:sz w:val="20"/>
          <w:szCs w:val="20"/>
        </w:rPr>
        <w:t>The hair cells of the inner ear are affected by immune complex deposition resulting in sensorineural hearing loss in the active stage of RA (</w:t>
      </w:r>
      <w:proofErr w:type="spellStart"/>
      <w:r w:rsidR="00065E2D" w:rsidRPr="00AB0BC0">
        <w:rPr>
          <w:rFonts w:ascii="Times New Roman" w:hAnsi="Times New Roman" w:cs="Times New Roman"/>
          <w:bCs/>
          <w:sz w:val="20"/>
          <w:szCs w:val="20"/>
        </w:rPr>
        <w:t>Magaro</w:t>
      </w:r>
      <w:proofErr w:type="spellEnd"/>
      <w:r w:rsidR="00065E2D" w:rsidRPr="00AB0BC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65E2D" w:rsidRPr="00AB0BC0">
        <w:rPr>
          <w:rFonts w:ascii="Times New Roman" w:hAnsi="Times New Roman" w:cs="Times New Roman"/>
          <w:bCs/>
          <w:sz w:val="20"/>
          <w:szCs w:val="20"/>
        </w:rPr>
        <w:t xml:space="preserve">M </w:t>
      </w:r>
      <w:proofErr w:type="gramStart"/>
      <w:r w:rsidR="00065E2D" w:rsidRPr="00AB0BC0">
        <w:rPr>
          <w:rFonts w:ascii="Times New Roman" w:hAnsi="Times New Roman" w:cs="Times New Roman"/>
          <w:bCs/>
          <w:sz w:val="20"/>
          <w:szCs w:val="20"/>
        </w:rPr>
        <w:t>et</w:t>
      </w:r>
      <w:proofErr w:type="spellEnd"/>
      <w:proofErr w:type="gramEnd"/>
      <w:r w:rsidR="00065E2D" w:rsidRPr="00AB0BC0">
        <w:rPr>
          <w:rFonts w:ascii="Times New Roman" w:hAnsi="Times New Roman" w:cs="Times New Roman"/>
          <w:bCs/>
          <w:sz w:val="20"/>
          <w:szCs w:val="20"/>
        </w:rPr>
        <w:t xml:space="preserve"> al1990)</w:t>
      </w:r>
      <w:r w:rsidR="00065E2D" w:rsidRPr="00AB0BC0">
        <w:rPr>
          <w:rFonts w:ascii="Times New Roman" w:hAnsi="Times New Roman" w:cs="Times New Roman"/>
          <w:bCs/>
          <w:sz w:val="20"/>
          <w:szCs w:val="20"/>
          <w:vertAlign w:val="superscript"/>
        </w:rPr>
        <w:t>1</w:t>
      </w:r>
      <w:r w:rsidR="005B7E3C" w:rsidRPr="00AB0BC0">
        <w:rPr>
          <w:rFonts w:ascii="Times New Roman" w:hAnsi="Times New Roman" w:cs="Times New Roman"/>
          <w:bCs/>
          <w:sz w:val="20"/>
          <w:szCs w:val="20"/>
          <w:vertAlign w:val="superscript"/>
        </w:rPr>
        <w:t>1</w:t>
      </w:r>
      <w:r w:rsidR="00065E2D" w:rsidRPr="00AB0BC0">
        <w:rPr>
          <w:rFonts w:ascii="Times New Roman" w:hAnsi="Times New Roman" w:cs="Times New Roman"/>
          <w:bCs/>
          <w:sz w:val="20"/>
          <w:szCs w:val="20"/>
          <w:vertAlign w:val="superscript"/>
        </w:rPr>
        <w:t>.</w:t>
      </w:r>
      <w:r w:rsidR="00065E2D" w:rsidRPr="00AB0BC0">
        <w:rPr>
          <w:rFonts w:ascii="Times New Roman" w:hAnsi="Times New Roman" w:cs="Times New Roman"/>
          <w:bCs/>
          <w:iCs/>
          <w:sz w:val="20"/>
          <w:szCs w:val="20"/>
        </w:rPr>
        <w:t xml:space="preserve"> Th</w:t>
      </w:r>
      <w:r w:rsidR="0026062A" w:rsidRPr="00AB0BC0">
        <w:rPr>
          <w:rFonts w:ascii="Times New Roman" w:hAnsi="Times New Roman" w:cs="Times New Roman"/>
          <w:bCs/>
          <w:iCs/>
          <w:sz w:val="20"/>
          <w:szCs w:val="20"/>
        </w:rPr>
        <w:t xml:space="preserve">e hair cells affected in active disease </w:t>
      </w:r>
      <w:r w:rsidR="00C21EE2" w:rsidRPr="00AB0BC0">
        <w:rPr>
          <w:rFonts w:ascii="Times New Roman" w:hAnsi="Times New Roman" w:cs="Times New Roman"/>
          <w:bCs/>
          <w:iCs/>
          <w:sz w:val="20"/>
          <w:szCs w:val="20"/>
        </w:rPr>
        <w:t>are</w:t>
      </w:r>
      <w:r w:rsidR="0026062A" w:rsidRPr="00AB0BC0">
        <w:rPr>
          <w:rFonts w:ascii="Times New Roman" w:hAnsi="Times New Roman" w:cs="Times New Roman"/>
          <w:bCs/>
          <w:iCs/>
          <w:sz w:val="20"/>
          <w:szCs w:val="20"/>
        </w:rPr>
        <w:t xml:space="preserve"> reflected </w:t>
      </w:r>
      <w:r w:rsidR="00065E2D" w:rsidRPr="00AB0BC0">
        <w:rPr>
          <w:rFonts w:ascii="Times New Roman" w:hAnsi="Times New Roman" w:cs="Times New Roman"/>
          <w:bCs/>
          <w:iCs/>
          <w:sz w:val="20"/>
          <w:szCs w:val="20"/>
        </w:rPr>
        <w:t>in the receptor potential</w:t>
      </w:r>
      <w:r w:rsidR="0026062A" w:rsidRPr="00AB0BC0">
        <w:rPr>
          <w:rFonts w:ascii="Times New Roman" w:hAnsi="Times New Roman" w:cs="Times New Roman"/>
          <w:bCs/>
          <w:iCs/>
          <w:sz w:val="20"/>
          <w:szCs w:val="20"/>
        </w:rPr>
        <w:t xml:space="preserve"> generated</w:t>
      </w:r>
      <w:r w:rsidR="00065E2D" w:rsidRPr="00AB0BC0">
        <w:rPr>
          <w:rFonts w:ascii="Times New Roman" w:hAnsi="Times New Roman" w:cs="Times New Roman"/>
          <w:bCs/>
          <w:iCs/>
          <w:sz w:val="20"/>
          <w:szCs w:val="20"/>
        </w:rPr>
        <w:t xml:space="preserve"> in the</w:t>
      </w:r>
      <w:r w:rsidR="0026062A" w:rsidRPr="00AB0BC0">
        <w:rPr>
          <w:rFonts w:ascii="Times New Roman" w:hAnsi="Times New Roman" w:cs="Times New Roman"/>
          <w:bCs/>
          <w:iCs/>
          <w:sz w:val="20"/>
          <w:szCs w:val="20"/>
        </w:rPr>
        <w:t>m</w:t>
      </w:r>
      <w:r w:rsidR="00065E2D" w:rsidRPr="00AB0BC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gramStart"/>
      <w:r w:rsidR="00065E2D" w:rsidRPr="00AB0BC0">
        <w:rPr>
          <w:rFonts w:ascii="Times New Roman" w:hAnsi="Times New Roman" w:cs="Times New Roman"/>
          <w:iCs/>
          <w:sz w:val="20"/>
          <w:szCs w:val="20"/>
        </w:rPr>
        <w:t xml:space="preserve">and </w:t>
      </w:r>
      <w:r w:rsidR="0026062A" w:rsidRPr="00AB0BC0">
        <w:rPr>
          <w:rFonts w:ascii="Times New Roman" w:hAnsi="Times New Roman" w:cs="Times New Roman"/>
          <w:iCs/>
          <w:sz w:val="20"/>
          <w:szCs w:val="20"/>
        </w:rPr>
        <w:t xml:space="preserve"> the</w:t>
      </w:r>
      <w:proofErr w:type="gramEnd"/>
      <w:r w:rsidR="00065E2D" w:rsidRPr="00AB0BC0">
        <w:rPr>
          <w:rFonts w:ascii="Times New Roman" w:hAnsi="Times New Roman" w:cs="Times New Roman"/>
          <w:iCs/>
          <w:sz w:val="20"/>
          <w:szCs w:val="20"/>
        </w:rPr>
        <w:t xml:space="preserve"> action potential</w:t>
      </w:r>
      <w:r w:rsidR="0026062A" w:rsidRPr="00AB0BC0">
        <w:rPr>
          <w:rFonts w:ascii="Times New Roman" w:hAnsi="Times New Roman" w:cs="Times New Roman"/>
          <w:iCs/>
          <w:sz w:val="20"/>
          <w:szCs w:val="20"/>
        </w:rPr>
        <w:t xml:space="preserve"> transmitted</w:t>
      </w:r>
      <w:r w:rsidR="00065E2D" w:rsidRPr="00AB0BC0">
        <w:rPr>
          <w:rFonts w:ascii="Times New Roman" w:hAnsi="Times New Roman" w:cs="Times New Roman"/>
          <w:iCs/>
          <w:sz w:val="20"/>
          <w:szCs w:val="20"/>
        </w:rPr>
        <w:t xml:space="preserve"> in the auditory nerve resulting in abnormalities</w:t>
      </w:r>
      <w:r w:rsidR="00C21EE2" w:rsidRPr="00AB0BC0">
        <w:rPr>
          <w:rFonts w:ascii="Times New Roman" w:hAnsi="Times New Roman" w:cs="Times New Roman"/>
          <w:iCs/>
          <w:sz w:val="20"/>
          <w:szCs w:val="20"/>
        </w:rPr>
        <w:t xml:space="preserve"> can be </w:t>
      </w:r>
      <w:r w:rsidR="0026062A" w:rsidRPr="00AB0BC0">
        <w:rPr>
          <w:rFonts w:ascii="Times New Roman" w:hAnsi="Times New Roman" w:cs="Times New Roman"/>
          <w:iCs/>
          <w:sz w:val="20"/>
          <w:szCs w:val="20"/>
        </w:rPr>
        <w:t xml:space="preserve"> detected by Brainstem Evoked Response Audiometry</w:t>
      </w:r>
      <w:r w:rsidR="001D025A" w:rsidRPr="00AB0BC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26062A" w:rsidRPr="00AB0BC0">
        <w:rPr>
          <w:rFonts w:ascii="Times New Roman" w:hAnsi="Times New Roman" w:cs="Times New Roman"/>
          <w:iCs/>
          <w:sz w:val="20"/>
          <w:szCs w:val="20"/>
        </w:rPr>
        <w:t>(</w:t>
      </w:r>
      <w:r w:rsidR="00065E2D" w:rsidRPr="00AB0BC0">
        <w:rPr>
          <w:rFonts w:ascii="Times New Roman" w:hAnsi="Times New Roman" w:cs="Times New Roman"/>
          <w:iCs/>
          <w:sz w:val="20"/>
          <w:szCs w:val="20"/>
        </w:rPr>
        <w:t>BERA</w:t>
      </w:r>
      <w:r w:rsidR="0026062A" w:rsidRPr="00AB0BC0">
        <w:rPr>
          <w:rFonts w:ascii="Times New Roman" w:hAnsi="Times New Roman" w:cs="Times New Roman"/>
          <w:iCs/>
          <w:sz w:val="20"/>
          <w:szCs w:val="20"/>
        </w:rPr>
        <w:t>)</w:t>
      </w:r>
      <w:r w:rsidRPr="00AB0BC0">
        <w:rPr>
          <w:rFonts w:ascii="Times New Roman" w:hAnsi="Times New Roman" w:cs="Times New Roman"/>
          <w:iCs/>
          <w:sz w:val="20"/>
          <w:szCs w:val="20"/>
        </w:rPr>
        <w:t>.</w:t>
      </w:r>
      <w:r w:rsidR="00065E2D" w:rsidRPr="00AB0BC0">
        <w:rPr>
          <w:rFonts w:ascii="Times New Roman" w:hAnsi="Times New Roman" w:cs="Times New Roman"/>
          <w:sz w:val="20"/>
          <w:szCs w:val="20"/>
        </w:rPr>
        <w:t xml:space="preserve"> </w:t>
      </w:r>
      <w:r w:rsidR="001D025A" w:rsidRPr="00AB0BC0">
        <w:rPr>
          <w:rFonts w:ascii="Times New Roman" w:hAnsi="Times New Roman" w:cs="Times New Roman"/>
          <w:sz w:val="20"/>
          <w:szCs w:val="20"/>
        </w:rPr>
        <w:t xml:space="preserve">  </w:t>
      </w:r>
      <w:r w:rsidR="00065E2D" w:rsidRPr="00AB0BC0">
        <w:rPr>
          <w:rFonts w:ascii="Times New Roman" w:hAnsi="Times New Roman" w:cs="Times New Roman"/>
          <w:sz w:val="20"/>
          <w:szCs w:val="20"/>
        </w:rPr>
        <w:t>BERA</w:t>
      </w:r>
      <w:r w:rsidR="00065E2D" w:rsidRPr="00AB0BC0">
        <w:rPr>
          <w:rFonts w:ascii="Times New Roman" w:hAnsi="Times New Roman" w:cs="Times New Roman"/>
          <w:iCs/>
          <w:sz w:val="20"/>
          <w:szCs w:val="20"/>
        </w:rPr>
        <w:t xml:space="preserve"> is a disease specific diagnostic test for RA and </w:t>
      </w:r>
      <w:r w:rsidR="001D025A" w:rsidRPr="00AB0BC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065E2D" w:rsidRPr="00AB0BC0">
        <w:rPr>
          <w:rFonts w:ascii="Times New Roman" w:hAnsi="Times New Roman" w:cs="Times New Roman"/>
          <w:iCs/>
          <w:sz w:val="20"/>
          <w:szCs w:val="20"/>
        </w:rPr>
        <w:t xml:space="preserve"> has </w:t>
      </w:r>
      <w:r w:rsidR="001D025A" w:rsidRPr="00AB0BC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065E2D" w:rsidRPr="00AB0BC0">
        <w:rPr>
          <w:rFonts w:ascii="Times New Roman" w:hAnsi="Times New Roman" w:cs="Times New Roman"/>
          <w:iCs/>
          <w:sz w:val="20"/>
          <w:szCs w:val="20"/>
        </w:rPr>
        <w:t xml:space="preserve"> a  </w:t>
      </w:r>
      <w:r w:rsidR="001D025A" w:rsidRPr="00AB0BC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065E2D" w:rsidRPr="00AB0BC0">
        <w:rPr>
          <w:rFonts w:ascii="Times New Roman" w:hAnsi="Times New Roman" w:cs="Times New Roman"/>
          <w:iCs/>
          <w:sz w:val="20"/>
          <w:szCs w:val="20"/>
        </w:rPr>
        <w:t xml:space="preserve">specificity of  </w:t>
      </w:r>
      <w:r w:rsidR="001D025A" w:rsidRPr="00AB0BC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065E2D" w:rsidRPr="00AB0BC0">
        <w:rPr>
          <w:rFonts w:ascii="Times New Roman" w:hAnsi="Times New Roman" w:cs="Times New Roman"/>
          <w:iCs/>
          <w:sz w:val="20"/>
          <w:szCs w:val="20"/>
        </w:rPr>
        <w:t xml:space="preserve">95%.   </w:t>
      </w:r>
      <w:proofErr w:type="gramStart"/>
      <w:r w:rsidR="00065E2D" w:rsidRPr="00AB0BC0">
        <w:rPr>
          <w:rFonts w:ascii="Times New Roman" w:hAnsi="Times New Roman" w:cs="Times New Roman"/>
          <w:iCs/>
          <w:sz w:val="20"/>
          <w:szCs w:val="20"/>
        </w:rPr>
        <w:t>in</w:t>
      </w:r>
      <w:proofErr w:type="gramEnd"/>
      <w:r w:rsidR="00065E2D" w:rsidRPr="00AB0BC0">
        <w:rPr>
          <w:rFonts w:ascii="Times New Roman" w:hAnsi="Times New Roman" w:cs="Times New Roman"/>
          <w:iCs/>
          <w:sz w:val="20"/>
          <w:szCs w:val="20"/>
        </w:rPr>
        <w:t xml:space="preserve"> the preclinical and active period of the disease.</w:t>
      </w:r>
      <w:r w:rsidR="005B7E3C" w:rsidRPr="00AB0BC0">
        <w:rPr>
          <w:rFonts w:ascii="Times New Roman" w:hAnsi="Times New Roman" w:cs="Times New Roman"/>
          <w:iCs/>
          <w:sz w:val="20"/>
          <w:szCs w:val="20"/>
          <w:vertAlign w:val="superscript"/>
        </w:rPr>
        <w:t>1</w:t>
      </w:r>
      <w:r w:rsidR="00065E2D" w:rsidRPr="00AB0BC0">
        <w:rPr>
          <w:rFonts w:ascii="Times New Roman" w:hAnsi="Times New Roman" w:cs="Times New Roman"/>
          <w:iCs/>
          <w:sz w:val="20"/>
          <w:szCs w:val="20"/>
          <w:vertAlign w:val="superscript"/>
        </w:rPr>
        <w:t>2</w:t>
      </w:r>
    </w:p>
    <w:p w14:paraId="69A2249F" w14:textId="74A65D98" w:rsidR="003875A7" w:rsidRPr="00AB0BC0" w:rsidRDefault="003875A7" w:rsidP="00AB0BC0">
      <w:pPr>
        <w:pStyle w:val="ListParagraph"/>
        <w:tabs>
          <w:tab w:val="left" w:pos="340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B0BC0">
        <w:rPr>
          <w:rFonts w:ascii="Times New Roman" w:hAnsi="Times New Roman" w:cs="Times New Roman"/>
          <w:bCs/>
          <w:sz w:val="20"/>
          <w:szCs w:val="20"/>
        </w:rPr>
        <w:t>Brainstem Evoked Response Audiometry</w:t>
      </w:r>
      <w:r w:rsidRPr="00AB0BC0">
        <w:rPr>
          <w:rFonts w:ascii="Times New Roman" w:hAnsi="Times New Roman" w:cs="Times New Roman"/>
          <w:sz w:val="20"/>
          <w:szCs w:val="20"/>
        </w:rPr>
        <w:t xml:space="preserve"> </w:t>
      </w:r>
      <w:r w:rsidR="001D025A" w:rsidRPr="00AB0BC0">
        <w:rPr>
          <w:rFonts w:ascii="Times New Roman" w:hAnsi="Times New Roman" w:cs="Times New Roman"/>
          <w:sz w:val="20"/>
          <w:szCs w:val="20"/>
        </w:rPr>
        <w:t xml:space="preserve"> </w:t>
      </w:r>
      <w:r w:rsidRPr="00AB0BC0">
        <w:rPr>
          <w:rFonts w:ascii="Times New Roman" w:hAnsi="Times New Roman" w:cs="Times New Roman"/>
          <w:sz w:val="20"/>
          <w:szCs w:val="20"/>
        </w:rPr>
        <w:t xml:space="preserve"> is a non- invasive objective test</w:t>
      </w:r>
      <w:r w:rsidR="001D025A" w:rsidRPr="00AB0BC0">
        <w:rPr>
          <w:rFonts w:ascii="Times New Roman" w:hAnsi="Times New Roman" w:cs="Times New Roman"/>
          <w:sz w:val="20"/>
          <w:szCs w:val="20"/>
        </w:rPr>
        <w:t xml:space="preserve"> </w:t>
      </w:r>
      <w:r w:rsidRPr="00AB0BC0">
        <w:rPr>
          <w:rFonts w:ascii="Times New Roman" w:hAnsi="Times New Roman" w:cs="Times New Roman"/>
          <w:sz w:val="20"/>
          <w:szCs w:val="20"/>
        </w:rPr>
        <w:t xml:space="preserve">  of hearing.</w:t>
      </w:r>
      <w:r w:rsidR="001D025A" w:rsidRPr="00AB0BC0">
        <w:rPr>
          <w:rFonts w:ascii="Times New Roman" w:hAnsi="Times New Roman" w:cs="Times New Roman"/>
          <w:sz w:val="20"/>
          <w:szCs w:val="20"/>
        </w:rPr>
        <w:t xml:space="preserve"> </w:t>
      </w:r>
      <w:r w:rsidRPr="00AB0BC0">
        <w:rPr>
          <w:rFonts w:ascii="Times New Roman" w:hAnsi="Times New Roman" w:cs="Times New Roman"/>
          <w:sz w:val="20"/>
          <w:szCs w:val="20"/>
        </w:rPr>
        <w:t xml:space="preserve">The cochlear potentials recorded in humans </w:t>
      </w:r>
      <w:proofErr w:type="gramStart"/>
      <w:r w:rsidRPr="00AB0BC0">
        <w:rPr>
          <w:rFonts w:ascii="Times New Roman" w:hAnsi="Times New Roman" w:cs="Times New Roman"/>
          <w:sz w:val="20"/>
          <w:szCs w:val="20"/>
        </w:rPr>
        <w:t>was</w:t>
      </w:r>
      <w:proofErr w:type="gramEnd"/>
      <w:r w:rsidRPr="00AB0BC0">
        <w:rPr>
          <w:rFonts w:ascii="Times New Roman" w:hAnsi="Times New Roman" w:cs="Times New Roman"/>
          <w:sz w:val="20"/>
          <w:szCs w:val="20"/>
        </w:rPr>
        <w:t xml:space="preserve"> first reported by </w:t>
      </w:r>
      <w:proofErr w:type="spellStart"/>
      <w:r w:rsidRPr="00AB0BC0">
        <w:rPr>
          <w:rFonts w:ascii="Times New Roman" w:hAnsi="Times New Roman" w:cs="Times New Roman"/>
          <w:sz w:val="20"/>
          <w:szCs w:val="20"/>
        </w:rPr>
        <w:t>Sohmer</w:t>
      </w:r>
      <w:proofErr w:type="spellEnd"/>
      <w:r w:rsidRPr="00AB0BC0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AB0BC0">
        <w:rPr>
          <w:rFonts w:ascii="Times New Roman" w:hAnsi="Times New Roman" w:cs="Times New Roman"/>
          <w:sz w:val="20"/>
          <w:szCs w:val="20"/>
        </w:rPr>
        <w:t>Feinmesser</w:t>
      </w:r>
      <w:proofErr w:type="spellEnd"/>
      <w:r w:rsidRPr="00AB0BC0">
        <w:rPr>
          <w:rFonts w:ascii="Times New Roman" w:hAnsi="Times New Roman" w:cs="Times New Roman"/>
          <w:sz w:val="20"/>
          <w:szCs w:val="20"/>
        </w:rPr>
        <w:t xml:space="preserve"> in 1967. </w:t>
      </w:r>
      <w:r w:rsidR="001D025A" w:rsidRPr="00AB0BC0">
        <w:rPr>
          <w:rFonts w:ascii="Times New Roman" w:hAnsi="Times New Roman" w:cs="Times New Roman"/>
          <w:sz w:val="20"/>
          <w:szCs w:val="20"/>
        </w:rPr>
        <w:t xml:space="preserve"> </w:t>
      </w:r>
      <w:r w:rsidRPr="00AB0BC0">
        <w:rPr>
          <w:rFonts w:ascii="Times New Roman" w:hAnsi="Times New Roman" w:cs="Times New Roman"/>
          <w:sz w:val="20"/>
          <w:szCs w:val="20"/>
        </w:rPr>
        <w:t>BERA gives information about the function</w:t>
      </w:r>
      <w:r w:rsidR="0026062A" w:rsidRPr="00AB0BC0">
        <w:rPr>
          <w:rFonts w:ascii="Times New Roman" w:hAnsi="Times New Roman" w:cs="Times New Roman"/>
          <w:sz w:val="20"/>
          <w:szCs w:val="20"/>
        </w:rPr>
        <w:t xml:space="preserve"> and the site of lesion in auditory pathways.</w:t>
      </w:r>
      <w:r w:rsidRPr="00AB0BC0">
        <w:rPr>
          <w:rFonts w:ascii="Times New Roman" w:hAnsi="Times New Roman" w:cs="Times New Roman"/>
          <w:sz w:val="20"/>
          <w:szCs w:val="20"/>
        </w:rPr>
        <w:t xml:space="preserve"> It is the electrophysiological response evoked in response to click stimuli</w:t>
      </w:r>
      <w:r w:rsidR="0026062A" w:rsidRPr="00AB0BC0">
        <w:rPr>
          <w:rFonts w:ascii="Times New Roman" w:hAnsi="Times New Roman" w:cs="Times New Roman"/>
          <w:sz w:val="20"/>
          <w:szCs w:val="20"/>
        </w:rPr>
        <w:t xml:space="preserve"> which is</w:t>
      </w:r>
      <w:r w:rsidRPr="00AB0BC0">
        <w:rPr>
          <w:rFonts w:ascii="Times New Roman" w:hAnsi="Times New Roman" w:cs="Times New Roman"/>
          <w:sz w:val="20"/>
          <w:szCs w:val="20"/>
        </w:rPr>
        <w:t xml:space="preserve"> recorded within 500m</w:t>
      </w:r>
      <w:r w:rsidR="00DE0DB4" w:rsidRPr="00AB0BC0">
        <w:rPr>
          <w:rFonts w:ascii="Times New Roman" w:hAnsi="Times New Roman" w:cs="Times New Roman"/>
          <w:sz w:val="20"/>
          <w:szCs w:val="20"/>
        </w:rPr>
        <w:t>illisecond</w:t>
      </w:r>
      <w:r w:rsidRPr="00AB0BC0">
        <w:rPr>
          <w:rFonts w:ascii="Times New Roman" w:hAnsi="Times New Roman" w:cs="Times New Roman"/>
          <w:sz w:val="20"/>
          <w:szCs w:val="20"/>
        </w:rPr>
        <w:t>s of the application of the stimulus</w:t>
      </w:r>
      <w:r w:rsidR="0052212E" w:rsidRPr="00AB0BC0">
        <w:rPr>
          <w:rFonts w:ascii="Times New Roman" w:hAnsi="Times New Roman" w:cs="Times New Roman"/>
          <w:sz w:val="20"/>
          <w:szCs w:val="20"/>
        </w:rPr>
        <w:t>.</w:t>
      </w:r>
      <w:r w:rsidRPr="00AB0BC0">
        <w:rPr>
          <w:rFonts w:ascii="Times New Roman" w:hAnsi="Times New Roman" w:cs="Times New Roman"/>
          <w:sz w:val="20"/>
          <w:szCs w:val="20"/>
        </w:rPr>
        <w:t xml:space="preserve">  The evoked potentials recorded within the first 10 </w:t>
      </w:r>
      <w:proofErr w:type="spellStart"/>
      <w:r w:rsidR="00DE0DB4" w:rsidRPr="00AB0BC0">
        <w:rPr>
          <w:rFonts w:ascii="Times New Roman" w:hAnsi="Times New Roman" w:cs="Times New Roman"/>
          <w:sz w:val="20"/>
          <w:szCs w:val="20"/>
        </w:rPr>
        <w:t>m</w:t>
      </w:r>
      <w:r w:rsidRPr="00AB0BC0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Pr="00AB0BC0">
        <w:rPr>
          <w:rFonts w:ascii="Times New Roman" w:hAnsi="Times New Roman" w:cs="Times New Roman"/>
          <w:sz w:val="20"/>
          <w:szCs w:val="20"/>
        </w:rPr>
        <w:t xml:space="preserve"> after the application of brief stimuli is short latency response</w:t>
      </w:r>
      <w:r w:rsidR="001D025A" w:rsidRPr="00AB0BC0">
        <w:rPr>
          <w:rFonts w:ascii="Times New Roman" w:hAnsi="Times New Roman" w:cs="Times New Roman"/>
          <w:sz w:val="20"/>
          <w:szCs w:val="20"/>
        </w:rPr>
        <w:t xml:space="preserve"> </w:t>
      </w:r>
      <w:r w:rsidRPr="00AB0BC0">
        <w:rPr>
          <w:rFonts w:ascii="Times New Roman" w:hAnsi="Times New Roman" w:cs="Times New Roman"/>
          <w:sz w:val="20"/>
          <w:szCs w:val="20"/>
        </w:rPr>
        <w:t>(SLR) described as BERA.</w:t>
      </w:r>
      <w:r w:rsidR="001D025A" w:rsidRPr="00AB0BC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B0BC0">
        <w:rPr>
          <w:rFonts w:ascii="Times New Roman" w:hAnsi="Times New Roman" w:cs="Times New Roman"/>
          <w:sz w:val="20"/>
          <w:szCs w:val="20"/>
        </w:rPr>
        <w:t>It  comprises</w:t>
      </w:r>
      <w:proofErr w:type="gramEnd"/>
      <w:r w:rsidRPr="00AB0BC0">
        <w:rPr>
          <w:rFonts w:ascii="Times New Roman" w:hAnsi="Times New Roman" w:cs="Times New Roman"/>
          <w:sz w:val="20"/>
          <w:szCs w:val="20"/>
        </w:rPr>
        <w:t xml:space="preserve"> of five or more waves with 3 inter peak latencies</w:t>
      </w:r>
      <w:r w:rsidR="001D025A" w:rsidRPr="00AB0BC0">
        <w:rPr>
          <w:rFonts w:ascii="Times New Roman" w:hAnsi="Times New Roman" w:cs="Times New Roman"/>
          <w:sz w:val="20"/>
          <w:szCs w:val="20"/>
        </w:rPr>
        <w:t xml:space="preserve">. </w:t>
      </w:r>
      <w:r w:rsidRPr="00AB0BC0">
        <w:rPr>
          <w:rFonts w:ascii="Times New Roman" w:hAnsi="Times New Roman" w:cs="Times New Roman"/>
          <w:sz w:val="20"/>
          <w:szCs w:val="20"/>
        </w:rPr>
        <w:t>The latencies and inter peak latencies provide information regarding the site of lesion in the auditory pathway extending from the cochlea to inferior colliculi</w:t>
      </w:r>
      <w:r w:rsidR="0052212E" w:rsidRPr="00AB0BC0">
        <w:rPr>
          <w:rFonts w:ascii="Times New Roman" w:hAnsi="Times New Roman" w:cs="Times New Roman"/>
          <w:sz w:val="20"/>
          <w:szCs w:val="20"/>
        </w:rPr>
        <w:t>.</w:t>
      </w:r>
    </w:p>
    <w:p w14:paraId="0C63E678" w14:textId="2D619225" w:rsidR="00D14622" w:rsidRPr="00AB0BC0" w:rsidRDefault="003875A7" w:rsidP="00AB0BC0">
      <w:pPr>
        <w:pStyle w:val="ListParagraph"/>
        <w:tabs>
          <w:tab w:val="left" w:pos="3402"/>
        </w:tabs>
        <w:spacing w:after="0" w:line="360" w:lineRule="auto"/>
        <w:ind w:left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B0BC0">
        <w:rPr>
          <w:rFonts w:ascii="Times New Roman" w:hAnsi="Times New Roman" w:cs="Times New Roman"/>
          <w:sz w:val="20"/>
          <w:szCs w:val="20"/>
        </w:rPr>
        <w:t xml:space="preserve">The hair cells of the inner ear are affected in active RA. So the evoked potentials generated from the hair cells </w:t>
      </w:r>
      <w:r w:rsidR="00AA2882" w:rsidRPr="00AB0BC0">
        <w:rPr>
          <w:rFonts w:ascii="Times New Roman" w:hAnsi="Times New Roman" w:cs="Times New Roman"/>
          <w:sz w:val="20"/>
          <w:szCs w:val="20"/>
        </w:rPr>
        <w:t>show abnormalities in BERA.</w:t>
      </w:r>
      <w:r w:rsidRPr="00AB0BC0">
        <w:rPr>
          <w:rFonts w:ascii="Times New Roman" w:hAnsi="Times New Roman" w:cs="Times New Roman"/>
          <w:sz w:val="20"/>
          <w:szCs w:val="20"/>
        </w:rPr>
        <w:t xml:space="preserve"> </w:t>
      </w:r>
      <w:r w:rsidR="00AA2882" w:rsidRPr="00AB0BC0">
        <w:rPr>
          <w:rFonts w:ascii="Times New Roman" w:hAnsi="Times New Roman" w:cs="Times New Roman"/>
          <w:sz w:val="20"/>
          <w:szCs w:val="20"/>
        </w:rPr>
        <w:t>The absolute</w:t>
      </w:r>
      <w:r w:rsidRPr="00AB0BC0">
        <w:rPr>
          <w:rFonts w:ascii="Times New Roman" w:hAnsi="Times New Roman" w:cs="Times New Roman"/>
          <w:sz w:val="20"/>
          <w:szCs w:val="20"/>
        </w:rPr>
        <w:t xml:space="preserve"> latency of wave 1</w:t>
      </w:r>
      <w:r w:rsidR="00AA2882" w:rsidRPr="00AB0BC0">
        <w:rPr>
          <w:rFonts w:ascii="Times New Roman" w:hAnsi="Times New Roman" w:cs="Times New Roman"/>
          <w:sz w:val="20"/>
          <w:szCs w:val="20"/>
        </w:rPr>
        <w:t xml:space="preserve"> is prolonged with </w:t>
      </w:r>
      <w:proofErr w:type="gramStart"/>
      <w:r w:rsidR="00AA2882" w:rsidRPr="00AB0BC0">
        <w:rPr>
          <w:rFonts w:ascii="Times New Roman" w:hAnsi="Times New Roman" w:cs="Times New Roman"/>
          <w:sz w:val="20"/>
          <w:szCs w:val="20"/>
        </w:rPr>
        <w:t>normal</w:t>
      </w:r>
      <w:r w:rsidRPr="00AB0BC0">
        <w:rPr>
          <w:rFonts w:ascii="Times New Roman" w:hAnsi="Times New Roman" w:cs="Times New Roman"/>
          <w:sz w:val="20"/>
          <w:szCs w:val="20"/>
        </w:rPr>
        <w:t xml:space="preserve">  latencies</w:t>
      </w:r>
      <w:proofErr w:type="gramEnd"/>
      <w:r w:rsidRPr="00AB0BC0">
        <w:rPr>
          <w:rFonts w:ascii="Times New Roman" w:hAnsi="Times New Roman" w:cs="Times New Roman"/>
          <w:sz w:val="20"/>
          <w:szCs w:val="20"/>
        </w:rPr>
        <w:t xml:space="preserve"> of wave Il, III &amp; V and the  inter peak latencies indicating peripheral </w:t>
      </w:r>
      <w:r w:rsidR="00352928" w:rsidRPr="00AB0BC0">
        <w:rPr>
          <w:rFonts w:ascii="Times New Roman" w:hAnsi="Times New Roman" w:cs="Times New Roman"/>
          <w:sz w:val="20"/>
          <w:szCs w:val="20"/>
        </w:rPr>
        <w:t xml:space="preserve"> cochlear </w:t>
      </w:r>
      <w:r w:rsidRPr="00AB0BC0">
        <w:rPr>
          <w:rFonts w:ascii="Times New Roman" w:hAnsi="Times New Roman" w:cs="Times New Roman"/>
          <w:sz w:val="20"/>
          <w:szCs w:val="20"/>
        </w:rPr>
        <w:t xml:space="preserve">involvement.  </w:t>
      </w:r>
      <w:r w:rsidRPr="00AB0BC0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Sensory hearing loss involving hair </w:t>
      </w:r>
      <w:proofErr w:type="gramStart"/>
      <w:r w:rsidRPr="00AB0BC0">
        <w:rPr>
          <w:rFonts w:ascii="Times New Roman" w:eastAsia="Times New Roman" w:hAnsi="Times New Roman" w:cs="Times New Roman"/>
          <w:sz w:val="20"/>
          <w:szCs w:val="20"/>
          <w:lang w:eastAsia="en-IN"/>
        </w:rPr>
        <w:t>cells is</w:t>
      </w:r>
      <w:proofErr w:type="gramEnd"/>
      <w:r w:rsidRPr="00AB0BC0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characterized by wave I falling outside the normal latency</w:t>
      </w:r>
      <w:r w:rsidR="00AA2882" w:rsidRPr="00AB0BC0">
        <w:rPr>
          <w:rFonts w:ascii="Times New Roman" w:eastAsia="Times New Roman" w:hAnsi="Times New Roman" w:cs="Times New Roman"/>
          <w:sz w:val="20"/>
          <w:szCs w:val="20"/>
          <w:lang w:eastAsia="en-IN"/>
        </w:rPr>
        <w:t>.</w:t>
      </w:r>
    </w:p>
    <w:p w14:paraId="6F8D42FC" w14:textId="77777777" w:rsidR="003875A7" w:rsidRPr="00AB0BC0" w:rsidRDefault="003875A7" w:rsidP="00AB0BC0">
      <w:p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AB0BC0">
        <w:rPr>
          <w:rFonts w:ascii="Times New Roman" w:hAnsi="Times New Roman" w:cs="Times New Roman"/>
          <w:b/>
          <w:bCs/>
          <w:sz w:val="20"/>
          <w:szCs w:val="20"/>
        </w:rPr>
        <w:t>Aim &amp; Objectives</w:t>
      </w:r>
    </w:p>
    <w:p w14:paraId="194FC2FF" w14:textId="600D097A" w:rsidR="0052212E" w:rsidRPr="00AB0BC0" w:rsidRDefault="003875A7" w:rsidP="00AB0BC0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B0BC0">
        <w:rPr>
          <w:rFonts w:ascii="Times New Roman" w:hAnsi="Times New Roman" w:cs="Times New Roman"/>
          <w:sz w:val="20"/>
          <w:szCs w:val="20"/>
        </w:rPr>
        <w:t>The aim of the study is to evaluate the role of BERA in active RA patients</w:t>
      </w:r>
      <w:r w:rsidR="0052212E" w:rsidRPr="00AB0BC0">
        <w:rPr>
          <w:rFonts w:ascii="Times New Roman" w:hAnsi="Times New Roman" w:cs="Times New Roman"/>
          <w:sz w:val="20"/>
          <w:szCs w:val="20"/>
        </w:rPr>
        <w:t>.</w:t>
      </w:r>
      <w:r w:rsidR="001D025A" w:rsidRPr="00AB0BC0">
        <w:rPr>
          <w:rFonts w:ascii="Times New Roman" w:hAnsi="Times New Roman" w:cs="Times New Roman"/>
          <w:sz w:val="20"/>
          <w:szCs w:val="20"/>
        </w:rPr>
        <w:t xml:space="preserve"> </w:t>
      </w:r>
      <w:r w:rsidR="0052212E" w:rsidRPr="00AB0BC0">
        <w:rPr>
          <w:rFonts w:ascii="Times New Roman" w:hAnsi="Times New Roman" w:cs="Times New Roman"/>
          <w:sz w:val="20"/>
          <w:szCs w:val="20"/>
        </w:rPr>
        <w:t>Disease activity</w:t>
      </w:r>
      <w:r w:rsidR="000B4029" w:rsidRPr="00AB0BC0">
        <w:rPr>
          <w:rFonts w:ascii="Times New Roman" w:hAnsi="Times New Roman" w:cs="Times New Roman"/>
          <w:sz w:val="20"/>
          <w:szCs w:val="20"/>
        </w:rPr>
        <w:t xml:space="preserve"> is</w:t>
      </w:r>
      <w:r w:rsidRPr="00AB0BC0">
        <w:rPr>
          <w:rFonts w:ascii="Times New Roman" w:hAnsi="Times New Roman" w:cs="Times New Roman"/>
          <w:sz w:val="20"/>
          <w:szCs w:val="20"/>
        </w:rPr>
        <w:t xml:space="preserve"> confirmed by increased titres of ACPA, in comparison with age and sex matched controls.</w:t>
      </w:r>
      <w:r w:rsidR="006301E0" w:rsidRPr="00AB0BC0">
        <w:rPr>
          <w:rFonts w:ascii="Times New Roman" w:hAnsi="Times New Roman" w:cs="Times New Roman"/>
          <w:sz w:val="20"/>
          <w:szCs w:val="20"/>
        </w:rPr>
        <w:t xml:space="preserve"> </w:t>
      </w:r>
      <w:r w:rsidR="000B4029" w:rsidRPr="00AB0BC0">
        <w:rPr>
          <w:rFonts w:ascii="Times New Roman" w:hAnsi="Times New Roman" w:cs="Times New Roman"/>
          <w:sz w:val="20"/>
          <w:szCs w:val="20"/>
        </w:rPr>
        <w:t>It aims t</w:t>
      </w:r>
      <w:r w:rsidRPr="00AB0BC0">
        <w:rPr>
          <w:rFonts w:ascii="Times New Roman" w:hAnsi="Times New Roman" w:cs="Times New Roman"/>
          <w:sz w:val="20"/>
          <w:szCs w:val="20"/>
        </w:rPr>
        <w:t>o determine the functional integrity of aud</w:t>
      </w:r>
      <w:r w:rsidR="000B4029" w:rsidRPr="00AB0BC0">
        <w:rPr>
          <w:rFonts w:ascii="Times New Roman" w:hAnsi="Times New Roman" w:cs="Times New Roman"/>
          <w:sz w:val="20"/>
          <w:szCs w:val="20"/>
        </w:rPr>
        <w:t xml:space="preserve">itory pathway &amp; site of lesion </w:t>
      </w:r>
      <w:r w:rsidR="0052212E" w:rsidRPr="00AB0BC0">
        <w:rPr>
          <w:rFonts w:ascii="Times New Roman" w:hAnsi="Times New Roman" w:cs="Times New Roman"/>
          <w:sz w:val="20"/>
          <w:szCs w:val="20"/>
        </w:rPr>
        <w:t xml:space="preserve">diagnosed </w:t>
      </w:r>
      <w:r w:rsidRPr="00AB0BC0">
        <w:rPr>
          <w:rFonts w:ascii="Times New Roman" w:hAnsi="Times New Roman" w:cs="Times New Roman"/>
          <w:sz w:val="20"/>
          <w:szCs w:val="20"/>
        </w:rPr>
        <w:t>with BERA.</w:t>
      </w:r>
    </w:p>
    <w:p w14:paraId="23F87772" w14:textId="43FBF0E6" w:rsidR="003875A7" w:rsidRPr="00AB0BC0" w:rsidRDefault="001E0030" w:rsidP="00AB0BC0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B0BC0">
        <w:rPr>
          <w:rFonts w:ascii="Times New Roman" w:hAnsi="Times New Roman" w:cs="Times New Roman"/>
          <w:sz w:val="20"/>
          <w:szCs w:val="20"/>
        </w:rPr>
        <w:t>The</w:t>
      </w:r>
      <w:r w:rsidR="003875A7" w:rsidRPr="00AB0BC0">
        <w:rPr>
          <w:rFonts w:ascii="Times New Roman" w:hAnsi="Times New Roman" w:cs="Times New Roman"/>
          <w:sz w:val="20"/>
          <w:szCs w:val="20"/>
        </w:rPr>
        <w:t xml:space="preserve"> study </w:t>
      </w:r>
      <w:r w:rsidRPr="00AB0BC0">
        <w:rPr>
          <w:rFonts w:ascii="Times New Roman" w:hAnsi="Times New Roman" w:cs="Times New Roman"/>
          <w:sz w:val="20"/>
          <w:szCs w:val="20"/>
        </w:rPr>
        <w:t>focusses</w:t>
      </w:r>
      <w:r w:rsidR="003875A7" w:rsidRPr="00AB0BC0">
        <w:rPr>
          <w:rFonts w:ascii="Times New Roman" w:hAnsi="Times New Roman" w:cs="Times New Roman"/>
          <w:sz w:val="20"/>
          <w:szCs w:val="20"/>
        </w:rPr>
        <w:t xml:space="preserve"> to identify the early </w:t>
      </w:r>
      <w:r w:rsidR="000B4029" w:rsidRPr="00AB0BC0">
        <w:rPr>
          <w:rFonts w:ascii="Times New Roman" w:hAnsi="Times New Roman" w:cs="Times New Roman"/>
          <w:sz w:val="20"/>
          <w:szCs w:val="20"/>
        </w:rPr>
        <w:t>subclinical</w:t>
      </w:r>
      <w:r w:rsidR="003875A7" w:rsidRPr="00AB0BC0">
        <w:rPr>
          <w:rFonts w:ascii="Times New Roman" w:hAnsi="Times New Roman" w:cs="Times New Roman"/>
          <w:sz w:val="20"/>
          <w:szCs w:val="20"/>
        </w:rPr>
        <w:t xml:space="preserve"> hair cell damage and measures </w:t>
      </w:r>
      <w:r w:rsidR="000B4029" w:rsidRPr="00AB0BC0">
        <w:rPr>
          <w:rFonts w:ascii="Times New Roman" w:hAnsi="Times New Roman" w:cs="Times New Roman"/>
          <w:sz w:val="20"/>
          <w:szCs w:val="20"/>
        </w:rPr>
        <w:t xml:space="preserve">to be </w:t>
      </w:r>
      <w:r w:rsidR="003875A7" w:rsidRPr="00AB0BC0">
        <w:rPr>
          <w:rFonts w:ascii="Times New Roman" w:hAnsi="Times New Roman" w:cs="Times New Roman"/>
          <w:sz w:val="20"/>
          <w:szCs w:val="20"/>
        </w:rPr>
        <w:t>instituted</w:t>
      </w:r>
      <w:r w:rsidR="001D025A" w:rsidRPr="00AB0BC0">
        <w:rPr>
          <w:rFonts w:ascii="Times New Roman" w:hAnsi="Times New Roman" w:cs="Times New Roman"/>
          <w:sz w:val="20"/>
          <w:szCs w:val="20"/>
        </w:rPr>
        <w:t xml:space="preserve"> </w:t>
      </w:r>
      <w:r w:rsidR="003875A7" w:rsidRPr="00AB0BC0">
        <w:rPr>
          <w:rFonts w:ascii="Times New Roman" w:hAnsi="Times New Roman" w:cs="Times New Roman"/>
          <w:sz w:val="20"/>
          <w:szCs w:val="20"/>
        </w:rPr>
        <w:t>aim</w:t>
      </w:r>
      <w:r w:rsidR="000B4029" w:rsidRPr="00AB0BC0">
        <w:rPr>
          <w:rFonts w:ascii="Times New Roman" w:hAnsi="Times New Roman" w:cs="Times New Roman"/>
          <w:sz w:val="20"/>
          <w:szCs w:val="20"/>
        </w:rPr>
        <w:t>i</w:t>
      </w:r>
      <w:r w:rsidR="003875A7" w:rsidRPr="00AB0BC0">
        <w:rPr>
          <w:rFonts w:ascii="Times New Roman" w:hAnsi="Times New Roman" w:cs="Times New Roman"/>
          <w:sz w:val="20"/>
          <w:szCs w:val="20"/>
        </w:rPr>
        <w:t>ng at preserving the functional integrity of hair cells thus preventing the hearing impairment and improving the quality of life in these patients.</w:t>
      </w:r>
    </w:p>
    <w:p w14:paraId="0E0B1CD8" w14:textId="77777777" w:rsidR="003875A7" w:rsidRPr="00AB0BC0" w:rsidRDefault="003875A7" w:rsidP="00AB0BC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AB0BC0">
        <w:rPr>
          <w:rFonts w:ascii="Times New Roman" w:hAnsi="Times New Roman" w:cs="Times New Roman"/>
          <w:b/>
          <w:bCs/>
          <w:sz w:val="20"/>
          <w:szCs w:val="20"/>
        </w:rPr>
        <w:t>Materials and methods</w:t>
      </w:r>
    </w:p>
    <w:p w14:paraId="5B5E486F" w14:textId="68252AFD" w:rsidR="003875A7" w:rsidRPr="00AB0BC0" w:rsidRDefault="003875A7" w:rsidP="00AB0BC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0BC0">
        <w:rPr>
          <w:rFonts w:ascii="Times New Roman" w:hAnsi="Times New Roman" w:cs="Times New Roman"/>
          <w:sz w:val="20"/>
          <w:szCs w:val="20"/>
        </w:rPr>
        <w:t>Th</w:t>
      </w:r>
      <w:r w:rsidR="00DE0DB4" w:rsidRPr="00AB0BC0">
        <w:rPr>
          <w:rFonts w:ascii="Times New Roman" w:hAnsi="Times New Roman" w:cs="Times New Roman"/>
          <w:sz w:val="20"/>
          <w:szCs w:val="20"/>
        </w:rPr>
        <w:t xml:space="preserve">is </w:t>
      </w:r>
      <w:r w:rsidRPr="00AB0BC0">
        <w:rPr>
          <w:rFonts w:ascii="Times New Roman" w:hAnsi="Times New Roman" w:cs="Times New Roman"/>
          <w:sz w:val="20"/>
          <w:szCs w:val="20"/>
        </w:rPr>
        <w:t>cross</w:t>
      </w:r>
      <w:r w:rsidR="003753EC" w:rsidRPr="00AB0BC0">
        <w:rPr>
          <w:rFonts w:ascii="Times New Roman" w:hAnsi="Times New Roman" w:cs="Times New Roman"/>
          <w:sz w:val="20"/>
          <w:szCs w:val="20"/>
        </w:rPr>
        <w:t xml:space="preserve"> </w:t>
      </w:r>
      <w:r w:rsidRPr="00AB0BC0">
        <w:rPr>
          <w:rFonts w:ascii="Times New Roman" w:hAnsi="Times New Roman" w:cs="Times New Roman"/>
          <w:sz w:val="20"/>
          <w:szCs w:val="20"/>
        </w:rPr>
        <w:t xml:space="preserve">sectional case control study was conducted at the Institute of Physiology and Experimental Medicine, Madras Medical College, Chennai 3, after </w:t>
      </w:r>
      <w:r w:rsidR="0052212E" w:rsidRPr="00AB0BC0">
        <w:rPr>
          <w:rFonts w:ascii="Times New Roman" w:hAnsi="Times New Roman" w:cs="Times New Roman"/>
          <w:sz w:val="20"/>
          <w:szCs w:val="20"/>
        </w:rPr>
        <w:t xml:space="preserve">obtaining </w:t>
      </w:r>
      <w:r w:rsidRPr="00AB0BC0">
        <w:rPr>
          <w:rFonts w:ascii="Times New Roman" w:hAnsi="Times New Roman" w:cs="Times New Roman"/>
          <w:sz w:val="20"/>
          <w:szCs w:val="20"/>
        </w:rPr>
        <w:t>ethical approval from the Institutional Ethics Committee,</w:t>
      </w:r>
      <w:r w:rsidR="001D025A" w:rsidRPr="00AB0BC0">
        <w:rPr>
          <w:rFonts w:ascii="Times New Roman" w:hAnsi="Times New Roman" w:cs="Times New Roman"/>
          <w:sz w:val="20"/>
          <w:szCs w:val="20"/>
        </w:rPr>
        <w:t xml:space="preserve"> </w:t>
      </w:r>
      <w:r w:rsidRPr="00AB0BC0">
        <w:rPr>
          <w:rFonts w:ascii="Times New Roman" w:hAnsi="Times New Roman" w:cs="Times New Roman"/>
          <w:sz w:val="20"/>
          <w:szCs w:val="20"/>
        </w:rPr>
        <w:t>Madras Medical College,</w:t>
      </w:r>
      <w:r w:rsidR="001D025A" w:rsidRPr="00AB0BC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B0BC0">
        <w:rPr>
          <w:rFonts w:ascii="Times New Roman" w:hAnsi="Times New Roman" w:cs="Times New Roman"/>
          <w:sz w:val="20"/>
          <w:szCs w:val="20"/>
        </w:rPr>
        <w:t>Chennai</w:t>
      </w:r>
      <w:proofErr w:type="gramEnd"/>
      <w:r w:rsidRPr="00AB0BC0">
        <w:rPr>
          <w:rFonts w:ascii="Times New Roman" w:hAnsi="Times New Roman" w:cs="Times New Roman"/>
          <w:sz w:val="20"/>
          <w:szCs w:val="20"/>
        </w:rPr>
        <w:t xml:space="preserve"> 3.</w:t>
      </w:r>
    </w:p>
    <w:p w14:paraId="1967D575" w14:textId="37BA843A" w:rsidR="00DE0DB4" w:rsidRPr="00AB0BC0" w:rsidRDefault="003875A7" w:rsidP="00AB0BC0">
      <w:pPr>
        <w:spacing w:after="0" w:line="360" w:lineRule="auto"/>
        <w:jc w:val="both"/>
        <w:rPr>
          <w:rStyle w:val="nowrap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B0BC0">
        <w:rPr>
          <w:rFonts w:ascii="Times New Roman" w:hAnsi="Times New Roman" w:cs="Times New Roman"/>
          <w:sz w:val="20"/>
          <w:szCs w:val="20"/>
        </w:rPr>
        <w:t>Inclusion criteria</w:t>
      </w:r>
      <w:r w:rsidR="000B4029" w:rsidRPr="00AB0BC0">
        <w:rPr>
          <w:rFonts w:ascii="Times New Roman" w:hAnsi="Times New Roman" w:cs="Times New Roman"/>
          <w:sz w:val="20"/>
          <w:szCs w:val="20"/>
        </w:rPr>
        <w:t>:</w:t>
      </w:r>
      <w:r w:rsidR="001D025A" w:rsidRPr="00AB0BC0">
        <w:rPr>
          <w:rFonts w:ascii="Times New Roman" w:hAnsi="Times New Roman" w:cs="Times New Roman"/>
          <w:sz w:val="20"/>
          <w:szCs w:val="20"/>
        </w:rPr>
        <w:t xml:space="preserve"> </w:t>
      </w:r>
      <w:r w:rsidR="0052212E" w:rsidRPr="00AB0BC0">
        <w:rPr>
          <w:rFonts w:ascii="Times New Roman" w:hAnsi="Times New Roman" w:cs="Times New Roman"/>
          <w:sz w:val="20"/>
          <w:szCs w:val="20"/>
        </w:rPr>
        <w:t>Thirty</w:t>
      </w:r>
      <w:r w:rsidRPr="00AB0BC0">
        <w:rPr>
          <w:rFonts w:ascii="Times New Roman" w:hAnsi="Times New Roman" w:cs="Times New Roman"/>
          <w:sz w:val="20"/>
          <w:szCs w:val="20"/>
        </w:rPr>
        <w:t xml:space="preserve"> </w:t>
      </w:r>
      <w:r w:rsidRPr="00AB0BC0">
        <w:rPr>
          <w:rStyle w:val="nowrap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men &amp; women</w:t>
      </w:r>
      <w:r w:rsidR="0052212E" w:rsidRPr="00AB0BC0">
        <w:rPr>
          <w:rStyle w:val="nowrap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patients between 25-45 years of age diagnosed with</w:t>
      </w:r>
      <w:r w:rsidRPr="00AB0BC0">
        <w:rPr>
          <w:rStyle w:val="nowrap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0B4029" w:rsidRPr="00AB0BC0">
        <w:rPr>
          <w:rStyle w:val="nowrap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RA  in</w:t>
      </w:r>
      <w:proofErr w:type="gramEnd"/>
      <w:r w:rsidR="000B4029" w:rsidRPr="00AB0BC0">
        <w:rPr>
          <w:rStyle w:val="nowrap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active stage</w:t>
      </w:r>
      <w:r w:rsidRPr="00AB0BC0">
        <w:rPr>
          <w:rStyle w:val="nowrap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according ACR/EULAR criteria</w:t>
      </w:r>
      <w:r w:rsidR="0052212E" w:rsidRPr="00AB0BC0">
        <w:rPr>
          <w:rStyle w:val="nowrap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52212E" w:rsidRPr="00AB0BC0">
        <w:rPr>
          <w:rFonts w:ascii="Times New Roman" w:hAnsi="Times New Roman" w:cs="Times New Roman"/>
          <w:sz w:val="20"/>
          <w:szCs w:val="20"/>
        </w:rPr>
        <w:t xml:space="preserve">participated in the study. Thirty age and sex matched apparently healthy people </w:t>
      </w:r>
      <w:r w:rsidR="0052212E" w:rsidRPr="00AB0BC0">
        <w:rPr>
          <w:rFonts w:ascii="Times New Roman" w:hAnsi="Times New Roman" w:cs="Times New Roman"/>
          <w:sz w:val="20"/>
          <w:szCs w:val="20"/>
        </w:rPr>
        <w:lastRenderedPageBreak/>
        <w:t>were selected as controls.</w:t>
      </w:r>
      <w:r w:rsidR="0052212E" w:rsidRPr="00AB0B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212E" w:rsidRPr="00AB0BC0">
        <w:rPr>
          <w:rFonts w:ascii="Times New Roman" w:hAnsi="Times New Roman" w:cs="Times New Roman"/>
          <w:sz w:val="20"/>
          <w:szCs w:val="20"/>
        </w:rPr>
        <w:t xml:space="preserve"> Both the cases and controls had normal hearing ability confirmed </w:t>
      </w:r>
      <w:r w:rsidRPr="00AB0BC0">
        <w:rPr>
          <w:rStyle w:val="nowrap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with Pure Tone Audiometry</w:t>
      </w:r>
      <w:r w:rsidR="0052212E" w:rsidRPr="00AB0BC0">
        <w:rPr>
          <w:rStyle w:val="nowrap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="006301E0" w:rsidRPr="00AB0BC0">
        <w:rPr>
          <w:rStyle w:val="nowrap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52212E" w:rsidRPr="00AB0BC0">
        <w:rPr>
          <w:rStyle w:val="nowrap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</w:t>
      </w:r>
      <w:r w:rsidRPr="00AB0BC0">
        <w:rPr>
          <w:rStyle w:val="nowrap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he active disease is confirmed by increased titre of ACPA”</w:t>
      </w:r>
      <w:proofErr w:type="gramStart"/>
      <w:r w:rsidRPr="00AB0BC0">
        <w:rPr>
          <w:rStyle w:val="nowrap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  by</w:t>
      </w:r>
      <w:proofErr w:type="gramEnd"/>
      <w:r w:rsidRPr="00AB0BC0">
        <w:rPr>
          <w:rStyle w:val="nowrap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ELISA </w:t>
      </w:r>
      <w:r w:rsidR="000B4029" w:rsidRPr="00AB0BC0">
        <w:rPr>
          <w:rStyle w:val="nowrap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Pr="00AB0BC0">
        <w:rPr>
          <w:rStyle w:val="nowrap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DAS 28 score &gt;5.1</w:t>
      </w:r>
      <w:r w:rsidR="000B4029" w:rsidRPr="00AB0BC0">
        <w:rPr>
          <w:rStyle w:val="nowrap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and duration of</w:t>
      </w:r>
      <w:r w:rsidRPr="00AB0BC0">
        <w:rPr>
          <w:rStyle w:val="nowrap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less than 1 year .</w:t>
      </w:r>
    </w:p>
    <w:p w14:paraId="4B0DAC7B" w14:textId="096F86A1" w:rsidR="003875A7" w:rsidRPr="00AB0BC0" w:rsidRDefault="003875A7" w:rsidP="00AB0BC0">
      <w:pPr>
        <w:spacing w:after="0" w:line="360" w:lineRule="auto"/>
        <w:jc w:val="both"/>
        <w:rPr>
          <w:rStyle w:val="nowrap"/>
          <w:rFonts w:ascii="Times New Roman" w:hAnsi="Times New Roman" w:cs="Times New Roman"/>
          <w:sz w:val="20"/>
          <w:szCs w:val="20"/>
        </w:rPr>
      </w:pPr>
      <w:r w:rsidRPr="00AB0BC0">
        <w:rPr>
          <w:rStyle w:val="nowrap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Exclusion criteria</w:t>
      </w:r>
      <w:r w:rsidR="00314C79" w:rsidRPr="00AB0BC0">
        <w:rPr>
          <w:rStyle w:val="nowrap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</w:t>
      </w:r>
      <w:r w:rsidR="001D025A" w:rsidRPr="00AB0BC0">
        <w:rPr>
          <w:rStyle w:val="nowrap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AB0BC0">
        <w:rPr>
          <w:rStyle w:val="nowrap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Children,</w:t>
      </w:r>
      <w:r w:rsidR="001D025A" w:rsidRPr="00AB0BC0">
        <w:rPr>
          <w:rStyle w:val="nowrap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AB0BC0">
        <w:rPr>
          <w:rStyle w:val="nowrap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Pregnant women,</w:t>
      </w:r>
      <w:r w:rsidR="001D025A" w:rsidRPr="00AB0BC0">
        <w:rPr>
          <w:rStyle w:val="nowrap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AB0BC0">
        <w:rPr>
          <w:rStyle w:val="nowrap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subjects with </w:t>
      </w:r>
      <w:r w:rsidR="0052212E" w:rsidRPr="00AB0BC0">
        <w:rPr>
          <w:rStyle w:val="nowrap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</w:t>
      </w:r>
      <w:r w:rsidRPr="00AB0BC0">
        <w:rPr>
          <w:rStyle w:val="nowrap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iabetes,</w:t>
      </w:r>
      <w:r w:rsidR="001D025A" w:rsidRPr="00AB0BC0">
        <w:rPr>
          <w:rStyle w:val="nowrap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52212E" w:rsidRPr="00AB0BC0">
        <w:rPr>
          <w:rStyle w:val="nowrap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Hypertension,</w:t>
      </w:r>
      <w:r w:rsidR="001D025A" w:rsidRPr="00AB0BC0">
        <w:rPr>
          <w:rStyle w:val="nowrap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52212E" w:rsidRPr="00AB0BC0">
        <w:rPr>
          <w:rStyle w:val="nowrap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</w:t>
      </w:r>
      <w:r w:rsidRPr="00AB0BC0">
        <w:rPr>
          <w:rStyle w:val="nowrap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umor</w:t>
      </w:r>
      <w:r w:rsidR="007F5901" w:rsidRPr="00AB0BC0">
        <w:rPr>
          <w:rStyle w:val="nowrap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</w:t>
      </w:r>
      <w:proofErr w:type="spellEnd"/>
      <w:r w:rsidRPr="00AB0BC0">
        <w:rPr>
          <w:rStyle w:val="nowrap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="007F5901" w:rsidRPr="00AB0BC0">
        <w:rPr>
          <w:rStyle w:val="nowrap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52212E" w:rsidRPr="00AB0BC0">
        <w:rPr>
          <w:rStyle w:val="nowrap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H</w:t>
      </w:r>
      <w:r w:rsidRPr="00AB0BC0">
        <w:rPr>
          <w:rStyle w:val="nowrap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earing</w:t>
      </w:r>
      <w:proofErr w:type="gramEnd"/>
      <w:r w:rsidRPr="00AB0BC0">
        <w:rPr>
          <w:rStyle w:val="nowrap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abnormalities including </w:t>
      </w:r>
      <w:proofErr w:type="spellStart"/>
      <w:r w:rsidR="00F53331" w:rsidRPr="00AB0BC0">
        <w:rPr>
          <w:rStyle w:val="nowrap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</w:t>
      </w:r>
      <w:r w:rsidRPr="00AB0BC0">
        <w:rPr>
          <w:rStyle w:val="nowrap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resbyacusis</w:t>
      </w:r>
      <w:proofErr w:type="spellEnd"/>
      <w:r w:rsidRPr="00AB0BC0">
        <w:rPr>
          <w:rStyle w:val="nowrap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were excluded.</w:t>
      </w:r>
    </w:p>
    <w:p w14:paraId="669EC293" w14:textId="1777AC3C" w:rsidR="003875A7" w:rsidRPr="00AB0BC0" w:rsidRDefault="00640785" w:rsidP="00AB0BC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0BC0">
        <w:rPr>
          <w:rStyle w:val="nowrap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V</w:t>
      </w:r>
      <w:r w:rsidR="003875A7" w:rsidRPr="00AB0BC0">
        <w:rPr>
          <w:rStyle w:val="nowrap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erbal and informed consent</w:t>
      </w:r>
      <w:r w:rsidRPr="00AB0BC0">
        <w:rPr>
          <w:rStyle w:val="nowrap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was obtained.</w:t>
      </w:r>
      <w:r w:rsidRPr="00AB0BC0">
        <w:rPr>
          <w:rFonts w:ascii="Times New Roman" w:hAnsi="Times New Roman" w:cs="Times New Roman"/>
          <w:sz w:val="20"/>
          <w:szCs w:val="20"/>
        </w:rPr>
        <w:t xml:space="preserve"> </w:t>
      </w:r>
      <w:r w:rsidR="00DA4575" w:rsidRPr="00AB0BC0">
        <w:rPr>
          <w:rFonts w:ascii="Times New Roman" w:hAnsi="Times New Roman" w:cs="Times New Roman"/>
          <w:sz w:val="20"/>
          <w:szCs w:val="20"/>
        </w:rPr>
        <w:t>G</w:t>
      </w:r>
      <w:r w:rsidR="003875A7" w:rsidRPr="00AB0BC0">
        <w:rPr>
          <w:rFonts w:ascii="Times New Roman" w:hAnsi="Times New Roman" w:cs="Times New Roman"/>
          <w:sz w:val="20"/>
          <w:szCs w:val="20"/>
        </w:rPr>
        <w:t>eneral</w:t>
      </w:r>
      <w:r w:rsidRPr="00AB0BC0">
        <w:rPr>
          <w:rFonts w:ascii="Times New Roman" w:hAnsi="Times New Roman" w:cs="Times New Roman"/>
          <w:sz w:val="20"/>
          <w:szCs w:val="20"/>
        </w:rPr>
        <w:t xml:space="preserve"> examination</w:t>
      </w:r>
      <w:r w:rsidR="003875A7" w:rsidRPr="00AB0BC0">
        <w:rPr>
          <w:rFonts w:ascii="Times New Roman" w:hAnsi="Times New Roman" w:cs="Times New Roman"/>
          <w:sz w:val="20"/>
          <w:szCs w:val="20"/>
        </w:rPr>
        <w:t xml:space="preserve"> and ENT examination including Pure Tone Audiometry</w:t>
      </w:r>
      <w:r w:rsidR="00DE0DB4" w:rsidRPr="00AB0BC0">
        <w:rPr>
          <w:rFonts w:ascii="Times New Roman" w:hAnsi="Times New Roman" w:cs="Times New Roman"/>
          <w:sz w:val="20"/>
          <w:szCs w:val="20"/>
        </w:rPr>
        <w:t xml:space="preserve"> was done in all the subjects</w:t>
      </w:r>
      <w:r w:rsidRPr="00AB0BC0">
        <w:rPr>
          <w:rFonts w:ascii="Times New Roman" w:hAnsi="Times New Roman" w:cs="Times New Roman"/>
          <w:sz w:val="20"/>
          <w:szCs w:val="20"/>
        </w:rPr>
        <w:t>.</w:t>
      </w:r>
      <w:r w:rsidR="007F5901" w:rsidRPr="00AB0BC0">
        <w:rPr>
          <w:rFonts w:ascii="Times New Roman" w:hAnsi="Times New Roman" w:cs="Times New Roman"/>
          <w:sz w:val="20"/>
          <w:szCs w:val="20"/>
        </w:rPr>
        <w:t xml:space="preserve"> </w:t>
      </w:r>
      <w:r w:rsidRPr="00AB0BC0">
        <w:rPr>
          <w:rFonts w:ascii="Times New Roman" w:hAnsi="Times New Roman" w:cs="Times New Roman"/>
          <w:sz w:val="20"/>
          <w:szCs w:val="20"/>
        </w:rPr>
        <w:t>A</w:t>
      </w:r>
      <w:r w:rsidR="003875A7" w:rsidRPr="00AB0BC0">
        <w:rPr>
          <w:rFonts w:ascii="Times New Roman" w:hAnsi="Times New Roman" w:cs="Times New Roman"/>
          <w:sz w:val="20"/>
          <w:szCs w:val="20"/>
        </w:rPr>
        <w:t>ll the subjects included in the study had no hearing deficit</w:t>
      </w:r>
      <w:r w:rsidRPr="00AB0BC0">
        <w:rPr>
          <w:rFonts w:ascii="Times New Roman" w:hAnsi="Times New Roman" w:cs="Times New Roman"/>
          <w:sz w:val="20"/>
          <w:szCs w:val="20"/>
        </w:rPr>
        <w:t>.</w:t>
      </w:r>
      <w:r w:rsidR="003875A7" w:rsidRPr="00AB0BC0">
        <w:rPr>
          <w:rFonts w:ascii="Times New Roman" w:hAnsi="Times New Roman" w:cs="Times New Roman"/>
          <w:sz w:val="20"/>
          <w:szCs w:val="20"/>
        </w:rPr>
        <w:t xml:space="preserve">  </w:t>
      </w:r>
      <w:r w:rsidRPr="00AB0BC0">
        <w:rPr>
          <w:rStyle w:val="nowrap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AB0BC0">
        <w:rPr>
          <w:rFonts w:ascii="Times New Roman" w:hAnsi="Times New Roman" w:cs="Times New Roman"/>
          <w:sz w:val="20"/>
          <w:szCs w:val="20"/>
        </w:rPr>
        <w:t xml:space="preserve">BERA </w:t>
      </w:r>
      <w:r w:rsidR="00DE0DB4" w:rsidRPr="00AB0BC0">
        <w:rPr>
          <w:rFonts w:ascii="Times New Roman" w:hAnsi="Times New Roman" w:cs="Times New Roman"/>
          <w:sz w:val="20"/>
          <w:szCs w:val="20"/>
        </w:rPr>
        <w:t>was done in all the subjects to study the early involvement of cochlear hair cells.</w:t>
      </w:r>
    </w:p>
    <w:p w14:paraId="2A6706EE" w14:textId="04C150EE" w:rsidR="003875A7" w:rsidRPr="00AB0BC0" w:rsidRDefault="003875A7" w:rsidP="00AB0B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IN"/>
        </w:rPr>
      </w:pPr>
      <w:r w:rsidRPr="00AB0BC0">
        <w:rPr>
          <w:rFonts w:ascii="Times New Roman" w:hAnsi="Times New Roman" w:cs="Times New Roman"/>
          <w:sz w:val="20"/>
          <w:szCs w:val="20"/>
        </w:rPr>
        <w:t>Procedure</w:t>
      </w:r>
      <w:r w:rsidR="00F53331" w:rsidRPr="00AB0BC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IN"/>
        </w:rPr>
        <w:t xml:space="preserve">: </w:t>
      </w:r>
      <w:r w:rsidRPr="00AB0BC0">
        <w:rPr>
          <w:rFonts w:ascii="Times New Roman" w:hAnsi="Times New Roman" w:cs="Times New Roman"/>
          <w:sz w:val="20"/>
          <w:szCs w:val="20"/>
        </w:rPr>
        <w:t xml:space="preserve">Recording of BERA </w:t>
      </w:r>
      <w:r w:rsidR="00A32254" w:rsidRPr="00AB0BC0">
        <w:rPr>
          <w:rFonts w:ascii="Times New Roman" w:hAnsi="Times New Roman" w:cs="Times New Roman"/>
          <w:sz w:val="20"/>
          <w:szCs w:val="20"/>
        </w:rPr>
        <w:t>is</w:t>
      </w:r>
      <w:r w:rsidRPr="00AB0BC0">
        <w:rPr>
          <w:rFonts w:ascii="Times New Roman" w:hAnsi="Times New Roman" w:cs="Times New Roman"/>
          <w:sz w:val="20"/>
          <w:szCs w:val="20"/>
        </w:rPr>
        <w:t xml:space="preserve"> done</w:t>
      </w:r>
      <w:r w:rsidR="00BD1764" w:rsidRPr="00AB0BC0">
        <w:rPr>
          <w:rFonts w:ascii="Times New Roman" w:hAnsi="Times New Roman" w:cs="Times New Roman"/>
          <w:sz w:val="20"/>
          <w:szCs w:val="20"/>
        </w:rPr>
        <w:t xml:space="preserve"> by the apparatus based on </w:t>
      </w:r>
      <w:proofErr w:type="gramStart"/>
      <w:r w:rsidR="00BD1764" w:rsidRPr="00AB0BC0">
        <w:rPr>
          <w:rFonts w:ascii="Times New Roman" w:hAnsi="Times New Roman" w:cs="Times New Roman"/>
          <w:sz w:val="20"/>
          <w:szCs w:val="20"/>
        </w:rPr>
        <w:t>Recommended</w:t>
      </w:r>
      <w:proofErr w:type="gramEnd"/>
      <w:r w:rsidR="00BD1764" w:rsidRPr="00AB0BC0">
        <w:rPr>
          <w:rFonts w:ascii="Times New Roman" w:hAnsi="Times New Roman" w:cs="Times New Roman"/>
          <w:sz w:val="20"/>
          <w:szCs w:val="20"/>
        </w:rPr>
        <w:t xml:space="preserve"> standards for the clinical practice of evoked potentials which is introduced in</w:t>
      </w:r>
      <w:r w:rsidR="00640785" w:rsidRPr="00AB0BC0">
        <w:rPr>
          <w:rFonts w:ascii="Times New Roman" w:hAnsi="Times New Roman" w:cs="Times New Roman"/>
          <w:sz w:val="20"/>
          <w:szCs w:val="20"/>
        </w:rPr>
        <w:t xml:space="preserve"> Guidelines on evoked potential </w:t>
      </w:r>
      <w:r w:rsidR="00BD1764" w:rsidRPr="00AB0BC0">
        <w:rPr>
          <w:rFonts w:ascii="Times New Roman" w:hAnsi="Times New Roman" w:cs="Times New Roman"/>
          <w:sz w:val="20"/>
          <w:szCs w:val="20"/>
        </w:rPr>
        <w:t xml:space="preserve">by American society of Clinical Neurophysiology. </w:t>
      </w:r>
      <w:r w:rsidR="004A6E00" w:rsidRPr="00AB0BC0">
        <w:rPr>
          <w:rFonts w:ascii="Times New Roman" w:hAnsi="Times New Roman" w:cs="Times New Roman"/>
          <w:sz w:val="20"/>
          <w:szCs w:val="20"/>
        </w:rPr>
        <w:t xml:space="preserve">The procedure </w:t>
      </w:r>
      <w:r w:rsidR="00BD1764" w:rsidRPr="00AB0BC0">
        <w:rPr>
          <w:rFonts w:ascii="Times New Roman" w:hAnsi="Times New Roman" w:cs="Times New Roman"/>
          <w:sz w:val="20"/>
          <w:szCs w:val="20"/>
        </w:rPr>
        <w:t xml:space="preserve">is </w:t>
      </w:r>
      <w:r w:rsidR="004A6E00" w:rsidRPr="00AB0BC0">
        <w:rPr>
          <w:rFonts w:ascii="Times New Roman" w:hAnsi="Times New Roman" w:cs="Times New Roman"/>
          <w:sz w:val="20"/>
          <w:szCs w:val="20"/>
        </w:rPr>
        <w:t>carried out</w:t>
      </w:r>
      <w:r w:rsidRPr="00AB0BC0">
        <w:rPr>
          <w:rFonts w:ascii="Times New Roman" w:hAnsi="Times New Roman" w:cs="Times New Roman"/>
          <w:sz w:val="20"/>
          <w:szCs w:val="20"/>
        </w:rPr>
        <w:t xml:space="preserve"> in a quiet</w:t>
      </w:r>
      <w:r w:rsidR="00DE0DB4" w:rsidRPr="00AB0BC0">
        <w:rPr>
          <w:rFonts w:ascii="Times New Roman" w:hAnsi="Times New Roman" w:cs="Times New Roman"/>
          <w:sz w:val="20"/>
          <w:szCs w:val="20"/>
        </w:rPr>
        <w:t xml:space="preserve">, soundproof </w:t>
      </w:r>
      <w:r w:rsidRPr="00AB0BC0">
        <w:rPr>
          <w:rFonts w:ascii="Times New Roman" w:hAnsi="Times New Roman" w:cs="Times New Roman"/>
          <w:sz w:val="20"/>
          <w:szCs w:val="20"/>
        </w:rPr>
        <w:t xml:space="preserve">and semi darkened room. </w:t>
      </w:r>
      <w:r w:rsidR="00640785" w:rsidRPr="00AB0BC0">
        <w:rPr>
          <w:rFonts w:ascii="Times New Roman" w:hAnsi="Times New Roman" w:cs="Times New Roman"/>
          <w:sz w:val="20"/>
          <w:szCs w:val="20"/>
        </w:rPr>
        <w:t>A</w:t>
      </w:r>
      <w:r w:rsidRPr="00AB0BC0">
        <w:rPr>
          <w:rFonts w:ascii="Times New Roman" w:hAnsi="Times New Roman" w:cs="Times New Roman"/>
          <w:sz w:val="20"/>
          <w:szCs w:val="20"/>
        </w:rPr>
        <w:t>ctive,</w:t>
      </w:r>
      <w:r w:rsidR="007F5901" w:rsidRPr="00AB0BC0">
        <w:rPr>
          <w:rFonts w:ascii="Times New Roman" w:hAnsi="Times New Roman" w:cs="Times New Roman"/>
          <w:sz w:val="20"/>
          <w:szCs w:val="20"/>
        </w:rPr>
        <w:t xml:space="preserve"> </w:t>
      </w:r>
      <w:r w:rsidRPr="00AB0BC0">
        <w:rPr>
          <w:rFonts w:ascii="Times New Roman" w:hAnsi="Times New Roman" w:cs="Times New Roman"/>
          <w:sz w:val="20"/>
          <w:szCs w:val="20"/>
        </w:rPr>
        <w:t xml:space="preserve">reference &amp; ground electrodes </w:t>
      </w:r>
      <w:r w:rsidR="00640785" w:rsidRPr="00AB0BC0">
        <w:rPr>
          <w:rFonts w:ascii="Times New Roman" w:hAnsi="Times New Roman" w:cs="Times New Roman"/>
          <w:sz w:val="20"/>
          <w:szCs w:val="20"/>
        </w:rPr>
        <w:t>were</w:t>
      </w:r>
      <w:r w:rsidRPr="00AB0BC0">
        <w:rPr>
          <w:rFonts w:ascii="Times New Roman" w:hAnsi="Times New Roman" w:cs="Times New Roman"/>
          <w:sz w:val="20"/>
          <w:szCs w:val="20"/>
        </w:rPr>
        <w:t xml:space="preserve"> placed in their respective places</w:t>
      </w:r>
      <w:r w:rsidR="004A6E00" w:rsidRPr="00AB0BC0">
        <w:rPr>
          <w:rFonts w:ascii="Times New Roman" w:hAnsi="Times New Roman" w:cs="Times New Roman"/>
          <w:sz w:val="20"/>
          <w:szCs w:val="20"/>
        </w:rPr>
        <w:t xml:space="preserve"> in the vertex and ears</w:t>
      </w:r>
      <w:r w:rsidRPr="00AB0BC0">
        <w:rPr>
          <w:rFonts w:ascii="Times New Roman" w:hAnsi="Times New Roman" w:cs="Times New Roman"/>
          <w:sz w:val="20"/>
          <w:szCs w:val="20"/>
        </w:rPr>
        <w:t xml:space="preserve">. Responses to 2000 clicks presentations were averaged. The result is obtained as a graph plotted with amplitude (in µvolts) on the ordinate and time (in milliseconds from the onset of stimulus) on the </w:t>
      </w:r>
      <w:proofErr w:type="spellStart"/>
      <w:r w:rsidRPr="00AB0BC0">
        <w:rPr>
          <w:rFonts w:ascii="Times New Roman" w:hAnsi="Times New Roman" w:cs="Times New Roman"/>
          <w:sz w:val="20"/>
          <w:szCs w:val="20"/>
        </w:rPr>
        <w:t>abcissa</w:t>
      </w:r>
      <w:proofErr w:type="spellEnd"/>
      <w:r w:rsidRPr="00AB0BC0">
        <w:rPr>
          <w:rFonts w:ascii="Times New Roman" w:hAnsi="Times New Roman" w:cs="Times New Roman"/>
          <w:sz w:val="20"/>
          <w:szCs w:val="20"/>
        </w:rPr>
        <w:t>.</w:t>
      </w:r>
      <w:r w:rsidR="007F5901" w:rsidRPr="00AB0BC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B0BC0">
        <w:rPr>
          <w:rFonts w:ascii="Times New Roman" w:hAnsi="Times New Roman" w:cs="Times New Roman"/>
          <w:sz w:val="20"/>
          <w:szCs w:val="20"/>
        </w:rPr>
        <w:t>with  5</w:t>
      </w:r>
      <w:proofErr w:type="gramEnd"/>
      <w:r w:rsidRPr="00AB0BC0">
        <w:rPr>
          <w:rFonts w:ascii="Times New Roman" w:hAnsi="Times New Roman" w:cs="Times New Roman"/>
          <w:sz w:val="20"/>
          <w:szCs w:val="20"/>
        </w:rPr>
        <w:t>-7 waves or peaks  within 8-10 milliseconds with Roman numerals</w:t>
      </w:r>
      <w:r w:rsidR="006301E0" w:rsidRPr="00AB0BC0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AB0BC0">
        <w:rPr>
          <w:rFonts w:ascii="Times New Roman" w:hAnsi="Times New Roman" w:cs="Times New Roman"/>
          <w:sz w:val="20"/>
          <w:szCs w:val="20"/>
        </w:rPr>
        <w:t>Analysis  of</w:t>
      </w:r>
      <w:proofErr w:type="gramEnd"/>
      <w:r w:rsidRPr="00AB0BC0">
        <w:rPr>
          <w:rFonts w:ascii="Times New Roman" w:hAnsi="Times New Roman" w:cs="Times New Roman"/>
          <w:sz w:val="20"/>
          <w:szCs w:val="20"/>
        </w:rPr>
        <w:t xml:space="preserve"> these waveforms  were done with regard to latency, amplitude and morphology that provides  information </w:t>
      </w:r>
      <w:r w:rsidR="00640785" w:rsidRPr="00AB0BC0">
        <w:rPr>
          <w:rFonts w:ascii="Times New Roman" w:hAnsi="Times New Roman" w:cs="Times New Roman"/>
          <w:sz w:val="20"/>
          <w:szCs w:val="20"/>
        </w:rPr>
        <w:t xml:space="preserve">on cochlear and </w:t>
      </w:r>
      <w:proofErr w:type="spellStart"/>
      <w:r w:rsidR="00640785" w:rsidRPr="00AB0BC0">
        <w:rPr>
          <w:rFonts w:ascii="Times New Roman" w:hAnsi="Times New Roman" w:cs="Times New Roman"/>
          <w:sz w:val="20"/>
          <w:szCs w:val="20"/>
        </w:rPr>
        <w:t>retro</w:t>
      </w:r>
      <w:r w:rsidRPr="00AB0BC0">
        <w:rPr>
          <w:rFonts w:ascii="Times New Roman" w:hAnsi="Times New Roman" w:cs="Times New Roman"/>
          <w:sz w:val="20"/>
          <w:szCs w:val="20"/>
        </w:rPr>
        <w:t>cochlear</w:t>
      </w:r>
      <w:proofErr w:type="spellEnd"/>
      <w:r w:rsidRPr="00AB0BC0">
        <w:rPr>
          <w:rFonts w:ascii="Times New Roman" w:hAnsi="Times New Roman" w:cs="Times New Roman"/>
          <w:sz w:val="20"/>
          <w:szCs w:val="20"/>
        </w:rPr>
        <w:t xml:space="preserve"> function.</w:t>
      </w:r>
    </w:p>
    <w:p w14:paraId="4D819D05" w14:textId="5DD37A98" w:rsidR="008753A9" w:rsidRPr="00AB0BC0" w:rsidRDefault="003875A7" w:rsidP="00AB0BC0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B0BC0">
        <w:rPr>
          <w:rFonts w:ascii="Times New Roman" w:hAnsi="Times New Roman" w:cs="Times New Roman"/>
          <w:bCs/>
          <w:sz w:val="20"/>
          <w:szCs w:val="20"/>
        </w:rPr>
        <w:t>Wave I</w:t>
      </w:r>
      <w:r w:rsidR="005B7E3C" w:rsidRPr="00AB0BC0">
        <w:rPr>
          <w:rFonts w:ascii="Times New Roman" w:hAnsi="Times New Roman" w:cs="Times New Roman"/>
          <w:bCs/>
          <w:sz w:val="20"/>
          <w:szCs w:val="20"/>
          <w:vertAlign w:val="superscript"/>
        </w:rPr>
        <w:t>13</w:t>
      </w:r>
      <w:r w:rsidRPr="00AB0BC0">
        <w:rPr>
          <w:rFonts w:ascii="Times New Roman" w:hAnsi="Times New Roman" w:cs="Times New Roman"/>
          <w:bCs/>
          <w:sz w:val="20"/>
          <w:szCs w:val="20"/>
        </w:rPr>
        <w:t>represents the</w:t>
      </w:r>
      <w:r w:rsidR="007F5901" w:rsidRPr="00AB0BC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B0BC0">
        <w:rPr>
          <w:rFonts w:ascii="Times New Roman" w:hAnsi="Times New Roman" w:cs="Times New Roman"/>
          <w:bCs/>
          <w:sz w:val="20"/>
          <w:szCs w:val="20"/>
        </w:rPr>
        <w:t xml:space="preserve">  potentials generated in the </w:t>
      </w:r>
      <w:r w:rsidR="004A6E00" w:rsidRPr="00AB0BC0">
        <w:rPr>
          <w:rFonts w:ascii="Times New Roman" w:hAnsi="Times New Roman" w:cs="Times New Roman"/>
          <w:bCs/>
          <w:sz w:val="20"/>
          <w:szCs w:val="20"/>
        </w:rPr>
        <w:t>hair cells</w:t>
      </w:r>
      <w:r w:rsidRPr="00AB0BC0">
        <w:rPr>
          <w:rFonts w:ascii="Times New Roman" w:hAnsi="Times New Roman" w:cs="Times New Roman"/>
          <w:bCs/>
          <w:sz w:val="20"/>
          <w:szCs w:val="20"/>
        </w:rPr>
        <w:t xml:space="preserve"> that appears 1.5 </w:t>
      </w:r>
      <w:proofErr w:type="spellStart"/>
      <w:r w:rsidRPr="00AB0BC0">
        <w:rPr>
          <w:rFonts w:ascii="Times New Roman" w:hAnsi="Times New Roman" w:cs="Times New Roman"/>
          <w:bCs/>
          <w:sz w:val="20"/>
          <w:szCs w:val="20"/>
        </w:rPr>
        <w:t>ms</w:t>
      </w:r>
      <w:proofErr w:type="spellEnd"/>
      <w:r w:rsidRPr="00AB0BC0">
        <w:rPr>
          <w:rFonts w:ascii="Times New Roman" w:hAnsi="Times New Roman" w:cs="Times New Roman"/>
          <w:bCs/>
          <w:sz w:val="20"/>
          <w:szCs w:val="20"/>
        </w:rPr>
        <w:t xml:space="preserve"> after the application of stimulus</w:t>
      </w:r>
      <w:r w:rsidR="00640785" w:rsidRPr="00AB0BC0">
        <w:rPr>
          <w:rFonts w:ascii="Times New Roman" w:hAnsi="Times New Roman" w:cs="Times New Roman"/>
          <w:bCs/>
          <w:sz w:val="20"/>
          <w:szCs w:val="20"/>
        </w:rPr>
        <w:t>.</w:t>
      </w:r>
      <w:r w:rsidRPr="00AB0BC0">
        <w:rPr>
          <w:rFonts w:ascii="Times New Roman" w:hAnsi="Times New Roman" w:cs="Times New Roman"/>
          <w:bCs/>
          <w:sz w:val="20"/>
          <w:szCs w:val="20"/>
        </w:rPr>
        <w:t xml:space="preserve"> Wave II is a small peak </w:t>
      </w:r>
      <w:r w:rsidR="00A32254" w:rsidRPr="00AB0BC0">
        <w:rPr>
          <w:rFonts w:ascii="Times New Roman" w:hAnsi="Times New Roman" w:cs="Times New Roman"/>
          <w:bCs/>
          <w:sz w:val="20"/>
          <w:szCs w:val="20"/>
        </w:rPr>
        <w:t xml:space="preserve">which </w:t>
      </w:r>
      <w:r w:rsidRPr="00AB0BC0">
        <w:rPr>
          <w:rFonts w:ascii="Times New Roman" w:hAnsi="Times New Roman" w:cs="Times New Roman"/>
          <w:bCs/>
          <w:sz w:val="20"/>
          <w:szCs w:val="20"/>
        </w:rPr>
        <w:t xml:space="preserve">appears 2.8 </w:t>
      </w:r>
      <w:proofErr w:type="spellStart"/>
      <w:r w:rsidRPr="00AB0BC0">
        <w:rPr>
          <w:rFonts w:ascii="Times New Roman" w:hAnsi="Times New Roman" w:cs="Times New Roman"/>
          <w:bCs/>
          <w:sz w:val="20"/>
          <w:szCs w:val="20"/>
        </w:rPr>
        <w:t>ms</w:t>
      </w:r>
      <w:proofErr w:type="spellEnd"/>
      <w:r w:rsidRPr="00AB0BC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32254" w:rsidRPr="00AB0BC0">
        <w:rPr>
          <w:rFonts w:ascii="Times New Roman" w:hAnsi="Times New Roman" w:cs="Times New Roman"/>
          <w:bCs/>
          <w:sz w:val="20"/>
          <w:szCs w:val="20"/>
        </w:rPr>
        <w:t>and</w:t>
      </w:r>
      <w:r w:rsidRPr="00AB0BC0">
        <w:rPr>
          <w:rFonts w:ascii="Times New Roman" w:hAnsi="Times New Roman" w:cs="Times New Roman"/>
          <w:bCs/>
          <w:sz w:val="20"/>
          <w:szCs w:val="20"/>
        </w:rPr>
        <w:t xml:space="preserve"> Wave III</w:t>
      </w:r>
      <w:r w:rsidR="00640785" w:rsidRPr="00AB0BC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B0BC0">
        <w:rPr>
          <w:rFonts w:ascii="Times New Roman" w:hAnsi="Times New Roman" w:cs="Times New Roman"/>
          <w:bCs/>
          <w:sz w:val="20"/>
          <w:szCs w:val="20"/>
        </w:rPr>
        <w:t>appear</w:t>
      </w:r>
      <w:r w:rsidR="00DE0DB4" w:rsidRPr="00AB0BC0">
        <w:rPr>
          <w:rFonts w:ascii="Times New Roman" w:hAnsi="Times New Roman" w:cs="Times New Roman"/>
          <w:bCs/>
          <w:sz w:val="20"/>
          <w:szCs w:val="20"/>
        </w:rPr>
        <w:t>s</w:t>
      </w:r>
      <w:r w:rsidRPr="00AB0BC0">
        <w:rPr>
          <w:rFonts w:ascii="Times New Roman" w:hAnsi="Times New Roman" w:cs="Times New Roman"/>
          <w:bCs/>
          <w:sz w:val="20"/>
          <w:szCs w:val="20"/>
        </w:rPr>
        <w:t xml:space="preserve"> 3.9 </w:t>
      </w:r>
      <w:proofErr w:type="spellStart"/>
      <w:r w:rsidRPr="00AB0BC0">
        <w:rPr>
          <w:rFonts w:ascii="Times New Roman" w:hAnsi="Times New Roman" w:cs="Times New Roman"/>
          <w:bCs/>
          <w:sz w:val="20"/>
          <w:szCs w:val="20"/>
        </w:rPr>
        <w:t>ms</w:t>
      </w:r>
      <w:proofErr w:type="spellEnd"/>
      <w:r w:rsidRPr="00AB0BC0">
        <w:rPr>
          <w:rFonts w:ascii="Times New Roman" w:hAnsi="Times New Roman" w:cs="Times New Roman"/>
          <w:bCs/>
          <w:sz w:val="20"/>
          <w:szCs w:val="20"/>
        </w:rPr>
        <w:t xml:space="preserve"> after the click stimulus. Wave IV</w:t>
      </w:r>
      <w:r w:rsidR="00640785" w:rsidRPr="00AB0BC0">
        <w:rPr>
          <w:rFonts w:ascii="Times New Roman" w:hAnsi="Times New Roman" w:cs="Times New Roman"/>
          <w:bCs/>
          <w:sz w:val="20"/>
          <w:szCs w:val="20"/>
        </w:rPr>
        <w:t xml:space="preserve"> appears </w:t>
      </w:r>
      <w:r w:rsidRPr="00AB0BC0">
        <w:rPr>
          <w:rFonts w:ascii="Times New Roman" w:hAnsi="Times New Roman" w:cs="Times New Roman"/>
          <w:bCs/>
          <w:sz w:val="20"/>
          <w:szCs w:val="20"/>
        </w:rPr>
        <w:t>after 5.1ms</w:t>
      </w:r>
      <w:r w:rsidR="00640785" w:rsidRPr="00AB0BC0">
        <w:rPr>
          <w:rFonts w:ascii="Times New Roman" w:hAnsi="Times New Roman" w:cs="Times New Roman"/>
          <w:bCs/>
          <w:sz w:val="20"/>
          <w:szCs w:val="20"/>
        </w:rPr>
        <w:t xml:space="preserve"> and</w:t>
      </w:r>
      <w:r w:rsidRPr="00AB0BC0">
        <w:rPr>
          <w:rFonts w:ascii="Times New Roman" w:hAnsi="Times New Roman" w:cs="Times New Roman"/>
          <w:bCs/>
          <w:sz w:val="20"/>
          <w:szCs w:val="20"/>
        </w:rPr>
        <w:t xml:space="preserve"> Wave V</w:t>
      </w:r>
      <w:r w:rsidR="00A32254" w:rsidRPr="00AB0BC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B0BC0">
        <w:rPr>
          <w:rFonts w:ascii="Times New Roman" w:hAnsi="Times New Roman" w:cs="Times New Roman"/>
          <w:bCs/>
          <w:sz w:val="20"/>
          <w:szCs w:val="20"/>
        </w:rPr>
        <w:t>appear</w:t>
      </w:r>
      <w:r w:rsidR="00DE0DB4" w:rsidRPr="00AB0BC0">
        <w:rPr>
          <w:rFonts w:ascii="Times New Roman" w:hAnsi="Times New Roman" w:cs="Times New Roman"/>
          <w:bCs/>
          <w:sz w:val="20"/>
          <w:szCs w:val="20"/>
        </w:rPr>
        <w:t xml:space="preserve">s </w:t>
      </w:r>
      <w:r w:rsidRPr="00AB0BC0">
        <w:rPr>
          <w:rFonts w:ascii="Times New Roman" w:hAnsi="Times New Roman" w:cs="Times New Roman"/>
          <w:bCs/>
          <w:sz w:val="20"/>
          <w:szCs w:val="20"/>
        </w:rPr>
        <w:t>5.5 msec after the stimulus</w:t>
      </w:r>
      <w:r w:rsidR="00640785" w:rsidRPr="00AB0BC0">
        <w:rPr>
          <w:rFonts w:ascii="Times New Roman" w:hAnsi="Times New Roman" w:cs="Times New Roman"/>
          <w:bCs/>
          <w:sz w:val="20"/>
          <w:szCs w:val="20"/>
        </w:rPr>
        <w:t>.</w:t>
      </w:r>
      <w:r w:rsidRPr="00AB0BC0">
        <w:rPr>
          <w:rFonts w:ascii="Times New Roman" w:hAnsi="Times New Roman" w:cs="Times New Roman"/>
          <w:bCs/>
          <w:sz w:val="20"/>
          <w:szCs w:val="20"/>
        </w:rPr>
        <w:t xml:space="preserve"> Absolute latency</w:t>
      </w:r>
      <w:r w:rsidR="00640785" w:rsidRPr="00AB0BC0">
        <w:rPr>
          <w:rFonts w:ascii="Times New Roman" w:hAnsi="Times New Roman" w:cs="Times New Roman"/>
          <w:bCs/>
          <w:sz w:val="20"/>
          <w:szCs w:val="20"/>
        </w:rPr>
        <w:t xml:space="preserve"> is the</w:t>
      </w:r>
      <w:r w:rsidRPr="00AB0BC0">
        <w:rPr>
          <w:rFonts w:ascii="Times New Roman" w:hAnsi="Times New Roman" w:cs="Times New Roman"/>
          <w:bCs/>
          <w:sz w:val="20"/>
          <w:szCs w:val="20"/>
        </w:rPr>
        <w:t xml:space="preserve"> time interval which is measured in milliseconds from the onset of stimulus to the peak </w:t>
      </w:r>
      <w:r w:rsidR="00640785" w:rsidRPr="00AB0BC0">
        <w:rPr>
          <w:rFonts w:ascii="Times New Roman" w:hAnsi="Times New Roman" w:cs="Times New Roman"/>
          <w:bCs/>
          <w:sz w:val="20"/>
          <w:szCs w:val="20"/>
        </w:rPr>
        <w:t xml:space="preserve">of the wave. </w:t>
      </w:r>
      <w:r w:rsidR="004A6E00" w:rsidRPr="00AB0BC0">
        <w:rPr>
          <w:rFonts w:ascii="Times New Roman" w:hAnsi="Times New Roman" w:cs="Times New Roman"/>
          <w:bCs/>
          <w:sz w:val="20"/>
          <w:szCs w:val="20"/>
        </w:rPr>
        <w:t>The absolute</w:t>
      </w:r>
      <w:r w:rsidR="00493122" w:rsidRPr="00AB0BC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B0BC0">
        <w:rPr>
          <w:rFonts w:ascii="Times New Roman" w:hAnsi="Times New Roman" w:cs="Times New Roman"/>
          <w:bCs/>
          <w:sz w:val="20"/>
          <w:szCs w:val="20"/>
        </w:rPr>
        <w:t>la</w:t>
      </w:r>
      <w:r w:rsidR="004A6E00" w:rsidRPr="00AB0BC0">
        <w:rPr>
          <w:rFonts w:ascii="Times New Roman" w:hAnsi="Times New Roman" w:cs="Times New Roman"/>
          <w:bCs/>
          <w:sz w:val="20"/>
          <w:szCs w:val="20"/>
        </w:rPr>
        <w:t>tencies of waves I, III, V and interpeak latencies</w:t>
      </w:r>
      <w:r w:rsidRPr="00AB0BC0">
        <w:rPr>
          <w:rFonts w:ascii="Times New Roman" w:hAnsi="Times New Roman" w:cs="Times New Roman"/>
          <w:bCs/>
          <w:sz w:val="20"/>
          <w:szCs w:val="20"/>
        </w:rPr>
        <w:t xml:space="preserve"> of I-III, I-V were </w:t>
      </w:r>
      <w:proofErr w:type="gramStart"/>
      <w:r w:rsidRPr="00AB0BC0">
        <w:rPr>
          <w:rFonts w:ascii="Times New Roman" w:hAnsi="Times New Roman" w:cs="Times New Roman"/>
          <w:bCs/>
          <w:sz w:val="20"/>
          <w:szCs w:val="20"/>
        </w:rPr>
        <w:t>studied  among</w:t>
      </w:r>
      <w:proofErr w:type="gramEnd"/>
      <w:r w:rsidRPr="00AB0BC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A6E00" w:rsidRPr="00AB0BC0">
        <w:rPr>
          <w:rFonts w:ascii="Times New Roman" w:hAnsi="Times New Roman" w:cs="Times New Roman"/>
          <w:bCs/>
          <w:sz w:val="20"/>
          <w:szCs w:val="20"/>
        </w:rPr>
        <w:t>cases</w:t>
      </w:r>
      <w:r w:rsidRPr="00AB0BC0">
        <w:rPr>
          <w:rFonts w:ascii="Times New Roman" w:hAnsi="Times New Roman" w:cs="Times New Roman"/>
          <w:bCs/>
          <w:sz w:val="20"/>
          <w:szCs w:val="20"/>
        </w:rPr>
        <w:t xml:space="preserve"> and controls.</w:t>
      </w:r>
    </w:p>
    <w:p w14:paraId="0071AA61" w14:textId="1512FA2E" w:rsidR="003875A7" w:rsidRPr="00AB0BC0" w:rsidRDefault="003875A7" w:rsidP="00AB0BC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B0BC0">
        <w:rPr>
          <w:rFonts w:ascii="Times New Roman" w:hAnsi="Times New Roman" w:cs="Times New Roman"/>
          <w:b/>
          <w:sz w:val="20"/>
          <w:szCs w:val="20"/>
        </w:rPr>
        <w:t>Results</w:t>
      </w:r>
    </w:p>
    <w:p w14:paraId="30905414" w14:textId="66C694BE" w:rsidR="00296218" w:rsidRPr="00AB0BC0" w:rsidRDefault="003875A7" w:rsidP="00AB0BC0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B0BC0">
        <w:rPr>
          <w:rFonts w:ascii="Times New Roman" w:hAnsi="Times New Roman" w:cs="Times New Roman"/>
          <w:bCs/>
          <w:sz w:val="20"/>
          <w:szCs w:val="20"/>
        </w:rPr>
        <w:t xml:space="preserve">Statistical analysis was done with software SPSS version 21. </w:t>
      </w:r>
      <w:r w:rsidR="00DE0DB4" w:rsidRPr="00AB0BC0">
        <w:rPr>
          <w:rStyle w:val="nowrap"/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The mean age in my study group is 38.47 ± 5.06 in cases &amp; 38.30 </w:t>
      </w:r>
      <w:proofErr w:type="gramStart"/>
      <w:r w:rsidR="00DE0DB4" w:rsidRPr="00AB0BC0">
        <w:rPr>
          <w:rStyle w:val="nowrap"/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±  4.41</w:t>
      </w:r>
      <w:proofErr w:type="gramEnd"/>
      <w:r w:rsidR="00DE0DB4" w:rsidRPr="00AB0BC0">
        <w:rPr>
          <w:rStyle w:val="nowrap"/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. </w:t>
      </w:r>
      <w:r w:rsidR="00DE0DB4" w:rsidRPr="00AB0BC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B0BC0">
        <w:rPr>
          <w:rFonts w:ascii="Times New Roman" w:hAnsi="Times New Roman" w:cs="Times New Roman"/>
          <w:bCs/>
          <w:sz w:val="20"/>
          <w:szCs w:val="20"/>
        </w:rPr>
        <w:t>Absolute latency of wave I in BERA shows</w:t>
      </w:r>
      <w:r w:rsidR="00D14622" w:rsidRPr="00AB0BC0">
        <w:rPr>
          <w:rFonts w:ascii="Times New Roman" w:hAnsi="Times New Roman" w:cs="Times New Roman"/>
          <w:bCs/>
          <w:sz w:val="20"/>
          <w:szCs w:val="20"/>
        </w:rPr>
        <w:t xml:space="preserve"> a significant statistical</w:t>
      </w:r>
      <w:r w:rsidR="008753A9" w:rsidRPr="00AB0BC0">
        <w:rPr>
          <w:rFonts w:ascii="Times New Roman" w:hAnsi="Times New Roman" w:cs="Times New Roman"/>
          <w:bCs/>
          <w:sz w:val="20"/>
          <w:szCs w:val="20"/>
        </w:rPr>
        <w:t xml:space="preserve"> p</w:t>
      </w:r>
      <w:r w:rsidR="00D14622" w:rsidRPr="00AB0BC0">
        <w:rPr>
          <w:rFonts w:ascii="Times New Roman" w:hAnsi="Times New Roman" w:cs="Times New Roman"/>
          <w:bCs/>
          <w:sz w:val="20"/>
          <w:szCs w:val="20"/>
        </w:rPr>
        <w:t xml:space="preserve"> value</w:t>
      </w:r>
      <w:r w:rsidRPr="00AB0BC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753A9" w:rsidRPr="00AB0BC0">
        <w:rPr>
          <w:rFonts w:ascii="Times New Roman" w:hAnsi="Times New Roman" w:cs="Times New Roman"/>
          <w:bCs/>
          <w:sz w:val="20"/>
          <w:szCs w:val="20"/>
        </w:rPr>
        <w:t xml:space="preserve">of </w:t>
      </w:r>
      <w:r w:rsidRPr="00AB0BC0">
        <w:rPr>
          <w:rFonts w:ascii="Times New Roman" w:hAnsi="Times New Roman" w:cs="Times New Roman"/>
          <w:bCs/>
          <w:sz w:val="20"/>
          <w:szCs w:val="20"/>
        </w:rPr>
        <w:t xml:space="preserve">&lt;0.05 with student t test </w:t>
      </w:r>
      <w:r w:rsidR="00D14622" w:rsidRPr="00AB0BC0">
        <w:rPr>
          <w:rFonts w:ascii="Times New Roman" w:hAnsi="Times New Roman" w:cs="Times New Roman"/>
          <w:bCs/>
          <w:sz w:val="20"/>
          <w:szCs w:val="20"/>
        </w:rPr>
        <w:t>indicat</w:t>
      </w:r>
      <w:r w:rsidR="00B4792B" w:rsidRPr="00AB0BC0">
        <w:rPr>
          <w:rFonts w:ascii="Times New Roman" w:hAnsi="Times New Roman" w:cs="Times New Roman"/>
          <w:bCs/>
          <w:sz w:val="20"/>
          <w:szCs w:val="20"/>
        </w:rPr>
        <w:t>ing</w:t>
      </w:r>
      <w:r w:rsidR="00D14622" w:rsidRPr="00AB0BC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B0BC0">
        <w:rPr>
          <w:rFonts w:ascii="Times New Roman" w:hAnsi="Times New Roman" w:cs="Times New Roman"/>
          <w:bCs/>
          <w:sz w:val="20"/>
          <w:szCs w:val="20"/>
        </w:rPr>
        <w:t>hair cell dysfunction</w:t>
      </w:r>
      <w:r w:rsidR="00D14622" w:rsidRPr="00AB0BC0">
        <w:rPr>
          <w:rFonts w:ascii="Times New Roman" w:hAnsi="Times New Roman" w:cs="Times New Roman"/>
          <w:bCs/>
          <w:sz w:val="20"/>
          <w:szCs w:val="20"/>
        </w:rPr>
        <w:t xml:space="preserve"> and </w:t>
      </w:r>
      <w:r w:rsidRPr="00AB0BC0">
        <w:rPr>
          <w:rFonts w:ascii="Times New Roman" w:hAnsi="Times New Roman" w:cs="Times New Roman"/>
          <w:bCs/>
          <w:sz w:val="20"/>
          <w:szCs w:val="20"/>
        </w:rPr>
        <w:t>peripheral cochlear pathology.</w:t>
      </w:r>
      <w:r w:rsidR="008753A9" w:rsidRPr="00AB0BC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B0BC0">
        <w:rPr>
          <w:rFonts w:ascii="Times New Roman" w:hAnsi="Times New Roman" w:cs="Times New Roman"/>
          <w:bCs/>
          <w:sz w:val="20"/>
          <w:szCs w:val="20"/>
        </w:rPr>
        <w:t xml:space="preserve">Absolute latencies of Waves II, </w:t>
      </w:r>
      <w:r w:rsidR="008753A9" w:rsidRPr="00AB0BC0">
        <w:rPr>
          <w:rFonts w:ascii="Times New Roman" w:hAnsi="Times New Roman" w:cs="Times New Roman"/>
          <w:bCs/>
          <w:sz w:val="20"/>
          <w:szCs w:val="20"/>
        </w:rPr>
        <w:t>III,</w:t>
      </w:r>
      <w:r w:rsidR="00DE0DB4" w:rsidRPr="00AB0BC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753A9" w:rsidRPr="00AB0BC0">
        <w:rPr>
          <w:rFonts w:ascii="Times New Roman" w:hAnsi="Times New Roman" w:cs="Times New Roman"/>
          <w:bCs/>
          <w:sz w:val="20"/>
          <w:szCs w:val="20"/>
        </w:rPr>
        <w:t xml:space="preserve">V and Inter peak latencies </w:t>
      </w:r>
      <w:r w:rsidR="009B328C" w:rsidRPr="00AB0BC0">
        <w:rPr>
          <w:rFonts w:ascii="Times New Roman" w:hAnsi="Times New Roman" w:cs="Times New Roman"/>
          <w:bCs/>
          <w:sz w:val="20"/>
          <w:szCs w:val="20"/>
        </w:rPr>
        <w:t>showed a</w:t>
      </w:r>
      <w:r w:rsidR="00D85D5B" w:rsidRPr="00AB0BC0">
        <w:rPr>
          <w:rFonts w:ascii="Times New Roman" w:hAnsi="Times New Roman" w:cs="Times New Roman"/>
          <w:bCs/>
          <w:sz w:val="20"/>
          <w:szCs w:val="20"/>
        </w:rPr>
        <w:t>n</w:t>
      </w:r>
      <w:r w:rsidR="009B328C" w:rsidRPr="00AB0BC0">
        <w:rPr>
          <w:rFonts w:ascii="Times New Roman" w:hAnsi="Times New Roman" w:cs="Times New Roman"/>
          <w:bCs/>
          <w:sz w:val="20"/>
          <w:szCs w:val="20"/>
        </w:rPr>
        <w:t xml:space="preserve"> insignificant p value of &gt;0.05 with student t test</w:t>
      </w:r>
      <w:r w:rsidRPr="00AB0BC0">
        <w:rPr>
          <w:rFonts w:ascii="Times New Roman" w:hAnsi="Times New Roman" w:cs="Times New Roman"/>
          <w:bCs/>
          <w:sz w:val="20"/>
          <w:szCs w:val="20"/>
        </w:rPr>
        <w:t xml:space="preserve"> explaining the absence of central auditory pathology.</w:t>
      </w:r>
    </w:p>
    <w:p w14:paraId="598DA7D9" w14:textId="3BA7B313" w:rsidR="003875A7" w:rsidRPr="00AB0BC0" w:rsidRDefault="003875A7" w:rsidP="00AB0B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IN"/>
        </w:rPr>
      </w:pPr>
      <w:r w:rsidRPr="00AB0BC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IN"/>
        </w:rPr>
        <w:t>Discussion</w:t>
      </w:r>
    </w:p>
    <w:p w14:paraId="2A6D0C38" w14:textId="22EF4F4E" w:rsidR="00532FFB" w:rsidRPr="00AB0BC0" w:rsidRDefault="007670CA" w:rsidP="00AB0BC0">
      <w:pPr>
        <w:spacing w:after="0" w:line="360" w:lineRule="auto"/>
        <w:jc w:val="both"/>
        <w:rPr>
          <w:rStyle w:val="nowrap"/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</w:pPr>
      <w:r w:rsidRPr="00AB0BC0">
        <w:rPr>
          <w:rFonts w:ascii="Times New Roman" w:hAnsi="Times New Roman" w:cs="Times New Roman"/>
          <w:sz w:val="20"/>
          <w:szCs w:val="20"/>
        </w:rPr>
        <w:t>Disease activity of Rheumatoid arthritis patients</w:t>
      </w:r>
      <w:r w:rsidR="003875A7" w:rsidRPr="00AB0BC0">
        <w:rPr>
          <w:rFonts w:ascii="Times New Roman" w:hAnsi="Times New Roman" w:cs="Times New Roman"/>
          <w:sz w:val="20"/>
          <w:szCs w:val="20"/>
        </w:rPr>
        <w:t xml:space="preserve"> in the study w</w:t>
      </w:r>
      <w:r w:rsidRPr="00AB0BC0">
        <w:rPr>
          <w:rFonts w:ascii="Times New Roman" w:hAnsi="Times New Roman" w:cs="Times New Roman"/>
          <w:sz w:val="20"/>
          <w:szCs w:val="20"/>
        </w:rPr>
        <w:t>as assessed</w:t>
      </w:r>
      <w:r w:rsidR="003875A7" w:rsidRPr="00AB0BC0">
        <w:rPr>
          <w:rFonts w:ascii="Times New Roman" w:hAnsi="Times New Roman" w:cs="Times New Roman"/>
          <w:sz w:val="20"/>
          <w:szCs w:val="20"/>
        </w:rPr>
        <w:t xml:space="preserve"> according to DAS score &gt;5.1,</w:t>
      </w:r>
      <w:r w:rsidR="007F5901" w:rsidRPr="00AB0BC0">
        <w:rPr>
          <w:rFonts w:ascii="Times New Roman" w:hAnsi="Times New Roman" w:cs="Times New Roman"/>
          <w:sz w:val="20"/>
          <w:szCs w:val="20"/>
        </w:rPr>
        <w:t xml:space="preserve"> </w:t>
      </w:r>
      <w:r w:rsidR="003875A7" w:rsidRPr="00AB0BC0">
        <w:rPr>
          <w:rFonts w:ascii="Times New Roman" w:hAnsi="Times New Roman" w:cs="Times New Roman"/>
          <w:sz w:val="20"/>
          <w:szCs w:val="20"/>
        </w:rPr>
        <w:t>increased titre of ACPA and</w:t>
      </w:r>
      <w:r w:rsidR="00D85D5B" w:rsidRPr="00AB0BC0">
        <w:rPr>
          <w:rFonts w:ascii="Times New Roman" w:hAnsi="Times New Roman" w:cs="Times New Roman"/>
          <w:sz w:val="20"/>
          <w:szCs w:val="20"/>
        </w:rPr>
        <w:t xml:space="preserve"> duration of</w:t>
      </w:r>
      <w:r w:rsidR="003875A7" w:rsidRPr="00AB0BC0">
        <w:rPr>
          <w:rFonts w:ascii="Times New Roman" w:hAnsi="Times New Roman" w:cs="Times New Roman"/>
          <w:sz w:val="20"/>
          <w:szCs w:val="20"/>
        </w:rPr>
        <w:t xml:space="preserve"> &lt; than 1 year which goes in parallel to studies </w:t>
      </w:r>
      <w:r w:rsidR="00D85D5B" w:rsidRPr="00AB0BC0">
        <w:rPr>
          <w:rFonts w:ascii="Times New Roman" w:hAnsi="Times New Roman" w:cs="Times New Roman"/>
          <w:sz w:val="20"/>
          <w:szCs w:val="20"/>
        </w:rPr>
        <w:t>by</w:t>
      </w:r>
      <w:r w:rsidR="00D85D5B" w:rsidRPr="00AB0BC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85D5B" w:rsidRPr="00AB0BC0">
        <w:rPr>
          <w:rFonts w:ascii="Times New Roman" w:hAnsi="Times New Roman" w:cs="Times New Roman"/>
          <w:bCs/>
          <w:sz w:val="20"/>
          <w:szCs w:val="20"/>
        </w:rPr>
        <w:t>Dr.</w:t>
      </w:r>
      <w:proofErr w:type="spellEnd"/>
      <w:r w:rsidR="00D85D5B" w:rsidRPr="00AB0BC0">
        <w:rPr>
          <w:rFonts w:ascii="Times New Roman" w:hAnsi="Times New Roman" w:cs="Times New Roman"/>
          <w:bCs/>
          <w:sz w:val="20"/>
          <w:szCs w:val="20"/>
        </w:rPr>
        <w:t xml:space="preserve"> Shyam et al.</w:t>
      </w:r>
      <w:r w:rsidR="00D85D5B" w:rsidRPr="00AB0BC0">
        <w:rPr>
          <w:rFonts w:ascii="Times New Roman" w:hAnsi="Times New Roman" w:cs="Times New Roman"/>
          <w:bCs/>
          <w:sz w:val="20"/>
          <w:szCs w:val="20"/>
          <w:vertAlign w:val="superscript"/>
        </w:rPr>
        <w:t>14</w:t>
      </w:r>
      <w:r w:rsidR="003875A7" w:rsidRPr="00AB0BC0">
        <w:rPr>
          <w:rFonts w:ascii="Times New Roman" w:hAnsi="Times New Roman" w:cs="Times New Roman"/>
          <w:bCs/>
          <w:sz w:val="20"/>
          <w:szCs w:val="20"/>
        </w:rPr>
        <w:t>which reveals that active RA cases of less than one year duration were selected with   DAS-28&gt;5.1 a</w:t>
      </w:r>
      <w:r w:rsidRPr="00AB0BC0">
        <w:rPr>
          <w:rFonts w:ascii="Times New Roman" w:hAnsi="Times New Roman" w:cs="Times New Roman"/>
          <w:bCs/>
          <w:sz w:val="20"/>
          <w:szCs w:val="20"/>
        </w:rPr>
        <w:t xml:space="preserve">nd increased titres of ACPA </w:t>
      </w:r>
      <w:r w:rsidR="004C6DC9" w:rsidRPr="00AB0BC0">
        <w:rPr>
          <w:rFonts w:ascii="Times New Roman" w:hAnsi="Times New Roman" w:cs="Times New Roman"/>
          <w:bCs/>
          <w:sz w:val="20"/>
          <w:szCs w:val="20"/>
        </w:rPr>
        <w:t>are</w:t>
      </w:r>
      <w:r w:rsidR="003875A7" w:rsidRPr="00AB0BC0">
        <w:rPr>
          <w:rFonts w:ascii="Times New Roman" w:hAnsi="Times New Roman" w:cs="Times New Roman"/>
          <w:bCs/>
          <w:sz w:val="20"/>
          <w:szCs w:val="20"/>
        </w:rPr>
        <w:t xml:space="preserve"> associated with high disease activity (p&lt; 0.001)</w:t>
      </w:r>
      <w:r w:rsidR="00D85D5B" w:rsidRPr="00AB0BC0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="003753EC" w:rsidRPr="00AB0BC0">
        <w:rPr>
          <w:rStyle w:val="element-citatio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Mielants</w:t>
      </w:r>
      <w:proofErr w:type="spellEnd"/>
      <w:r w:rsidR="003753EC" w:rsidRPr="00AB0BC0">
        <w:rPr>
          <w:rStyle w:val="element-citatio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H</w:t>
      </w:r>
      <w:r w:rsidR="003875A7" w:rsidRPr="00AB0BC0">
        <w:rPr>
          <w:rStyle w:val="nowrap"/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et al</w:t>
      </w:r>
      <w:r w:rsidR="003875A7" w:rsidRPr="00AB0BC0">
        <w:rPr>
          <w:rStyle w:val="nowrap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in his study has explained that extra-articular manifestations are common in active RA with DAS score &gt;5.1 with evidence of increased mortality</w:t>
      </w:r>
      <w:r w:rsidR="00BF5E40" w:rsidRPr="00AB0BC0">
        <w:rPr>
          <w:rStyle w:val="nowrap"/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15</w:t>
      </w:r>
    </w:p>
    <w:p w14:paraId="347A98C3" w14:textId="3A1D3A89" w:rsidR="003875A7" w:rsidRPr="00AB0BC0" w:rsidRDefault="005746FA" w:rsidP="00AB0BC0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  <w:vertAlign w:val="superscript"/>
        </w:rPr>
      </w:pPr>
      <w:r w:rsidRPr="00AB0BC0">
        <w:rPr>
          <w:rFonts w:ascii="Times New Roman" w:hAnsi="Times New Roman" w:cs="Times New Roman"/>
          <w:sz w:val="20"/>
          <w:szCs w:val="20"/>
        </w:rPr>
        <w:t xml:space="preserve">The study </w:t>
      </w:r>
      <w:r w:rsidR="00D85D5B" w:rsidRPr="00AB0BC0">
        <w:rPr>
          <w:rFonts w:ascii="Times New Roman" w:hAnsi="Times New Roman" w:cs="Times New Roman"/>
          <w:sz w:val="20"/>
          <w:szCs w:val="20"/>
        </w:rPr>
        <w:t xml:space="preserve">clearly </w:t>
      </w:r>
      <w:r w:rsidRPr="00AB0BC0">
        <w:rPr>
          <w:rFonts w:ascii="Times New Roman" w:hAnsi="Times New Roman" w:cs="Times New Roman"/>
          <w:sz w:val="20"/>
          <w:szCs w:val="20"/>
        </w:rPr>
        <w:t xml:space="preserve">reveals that the hair cells are affected in active disease resulting in sensory type of hearing deficit which can be </w:t>
      </w:r>
      <w:r w:rsidR="00D85D5B" w:rsidRPr="00AB0BC0">
        <w:rPr>
          <w:rFonts w:ascii="Times New Roman" w:hAnsi="Times New Roman" w:cs="Times New Roman"/>
          <w:sz w:val="20"/>
          <w:szCs w:val="20"/>
        </w:rPr>
        <w:t>diagnosed</w:t>
      </w:r>
      <w:r w:rsidRPr="00AB0BC0">
        <w:rPr>
          <w:rFonts w:ascii="Times New Roman" w:hAnsi="Times New Roman" w:cs="Times New Roman"/>
          <w:sz w:val="20"/>
          <w:szCs w:val="20"/>
        </w:rPr>
        <w:t xml:space="preserve"> early with BERA. </w:t>
      </w:r>
      <w:r w:rsidR="003875A7" w:rsidRPr="00AB0BC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BERA showed prolonged latency of wave 1 with normal latencies of wave II </w:t>
      </w:r>
      <w:r w:rsidR="006E7B1D" w:rsidRPr="00AB0BC0">
        <w:rPr>
          <w:rFonts w:ascii="Times New Roman" w:hAnsi="Times New Roman" w:cs="Times New Roman"/>
          <w:sz w:val="20"/>
          <w:szCs w:val="20"/>
          <w:shd w:val="clear" w:color="auto" w:fill="FFFFFF"/>
        </w:rPr>
        <w:t>to</w:t>
      </w:r>
      <w:r w:rsidR="003875A7" w:rsidRPr="00AB0BC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V and</w:t>
      </w:r>
      <w:r w:rsidR="00BF5E40" w:rsidRPr="00AB0BC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normal </w:t>
      </w:r>
      <w:r w:rsidR="003875A7" w:rsidRPr="00AB0BC0">
        <w:rPr>
          <w:rFonts w:ascii="Times New Roman" w:hAnsi="Times New Roman" w:cs="Times New Roman"/>
          <w:sz w:val="20"/>
          <w:szCs w:val="20"/>
          <w:shd w:val="clear" w:color="auto" w:fill="FFFFFF"/>
        </w:rPr>
        <w:t>interp</w:t>
      </w:r>
      <w:r w:rsidRPr="00AB0BC0">
        <w:rPr>
          <w:rFonts w:ascii="Times New Roman" w:hAnsi="Times New Roman" w:cs="Times New Roman"/>
          <w:sz w:val="20"/>
          <w:szCs w:val="20"/>
          <w:shd w:val="clear" w:color="auto" w:fill="FFFFFF"/>
        </w:rPr>
        <w:t>e</w:t>
      </w:r>
      <w:r w:rsidR="003875A7" w:rsidRPr="00AB0BC0">
        <w:rPr>
          <w:rFonts w:ascii="Times New Roman" w:hAnsi="Times New Roman" w:cs="Times New Roman"/>
          <w:sz w:val="20"/>
          <w:szCs w:val="20"/>
          <w:shd w:val="clear" w:color="auto" w:fill="FFFFFF"/>
        </w:rPr>
        <w:t>ak latencies indicating peripheral cochlear pathology</w:t>
      </w:r>
      <w:r w:rsidR="007670CA" w:rsidRPr="00AB0BC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in my study</w:t>
      </w:r>
      <w:r w:rsidR="006E7B1D" w:rsidRPr="00AB0BC0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7F5901" w:rsidRPr="00AB0BC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D85D5B" w:rsidRPr="00AB0BC0">
        <w:rPr>
          <w:rFonts w:ascii="Times New Roman" w:hAnsi="Times New Roman" w:cs="Times New Roman"/>
          <w:sz w:val="20"/>
          <w:szCs w:val="20"/>
          <w:shd w:val="clear" w:color="auto" w:fill="FFFFFF"/>
        </w:rPr>
        <w:t>T</w:t>
      </w:r>
      <w:r w:rsidR="006E7B1D" w:rsidRPr="00AB0BC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his goes in line with </w:t>
      </w:r>
      <w:r w:rsidR="007670CA" w:rsidRPr="00AB0BC0">
        <w:rPr>
          <w:rFonts w:ascii="Times New Roman" w:hAnsi="Times New Roman" w:cs="Times New Roman"/>
          <w:sz w:val="20"/>
          <w:szCs w:val="20"/>
          <w:shd w:val="clear" w:color="auto" w:fill="FFFFFF"/>
        </w:rPr>
        <w:t>studies by</w:t>
      </w:r>
      <w:r w:rsidR="003875A7" w:rsidRPr="00AB0BC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="003875A7" w:rsidRPr="00AB0BC0">
        <w:rPr>
          <w:rFonts w:ascii="Times New Roman" w:hAnsi="Times New Roman" w:cs="Times New Roman"/>
          <w:bCs/>
          <w:sz w:val="20"/>
          <w:szCs w:val="20"/>
        </w:rPr>
        <w:t>Liberman et al 2002,</w:t>
      </w:r>
      <w:r w:rsidR="00BF5E40" w:rsidRPr="00AB0BC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3875A7" w:rsidRPr="00AB0BC0">
        <w:rPr>
          <w:rFonts w:ascii="Times New Roman" w:hAnsi="Times New Roman" w:cs="Times New Roman"/>
          <w:bCs/>
          <w:sz w:val="20"/>
          <w:szCs w:val="20"/>
        </w:rPr>
        <w:t>takeno</w:t>
      </w:r>
      <w:proofErr w:type="spellEnd"/>
      <w:r w:rsidR="003875A7" w:rsidRPr="00AB0BC0">
        <w:rPr>
          <w:rFonts w:ascii="Times New Roman" w:hAnsi="Times New Roman" w:cs="Times New Roman"/>
          <w:bCs/>
          <w:sz w:val="20"/>
          <w:szCs w:val="20"/>
        </w:rPr>
        <w:t xml:space="preserve"> et al 1994,</w:t>
      </w:r>
      <w:r w:rsidR="00BF5E40" w:rsidRPr="00AB0BC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3875A7" w:rsidRPr="00AB0BC0">
        <w:rPr>
          <w:rFonts w:ascii="Times New Roman" w:hAnsi="Times New Roman" w:cs="Times New Roman"/>
          <w:bCs/>
          <w:sz w:val="20"/>
          <w:szCs w:val="20"/>
        </w:rPr>
        <w:t>kujawa</w:t>
      </w:r>
      <w:proofErr w:type="spellEnd"/>
      <w:r w:rsidR="003875A7" w:rsidRPr="00AB0BC0">
        <w:rPr>
          <w:rFonts w:ascii="Times New Roman" w:hAnsi="Times New Roman" w:cs="Times New Roman"/>
          <w:bCs/>
          <w:sz w:val="20"/>
          <w:szCs w:val="20"/>
        </w:rPr>
        <w:t xml:space="preserve"> and,</w:t>
      </w:r>
      <w:r w:rsidR="00BF5E40" w:rsidRPr="00AB0BC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875A7" w:rsidRPr="00AB0BC0">
        <w:rPr>
          <w:rFonts w:ascii="Times New Roman" w:hAnsi="Times New Roman" w:cs="Times New Roman"/>
          <w:bCs/>
          <w:sz w:val="20"/>
          <w:szCs w:val="20"/>
        </w:rPr>
        <w:t xml:space="preserve">Buchwald &amp; Huang 1975  </w:t>
      </w:r>
      <w:r w:rsidR="00CB3C37" w:rsidRPr="00AB0BC0">
        <w:rPr>
          <w:rFonts w:ascii="Times New Roman" w:hAnsi="Times New Roman" w:cs="Times New Roman"/>
          <w:bCs/>
          <w:sz w:val="20"/>
          <w:szCs w:val="20"/>
        </w:rPr>
        <w:t xml:space="preserve">which </w:t>
      </w:r>
      <w:r w:rsidR="00D85D5B" w:rsidRPr="00AB0BC0">
        <w:rPr>
          <w:rFonts w:ascii="Times New Roman" w:hAnsi="Times New Roman" w:cs="Times New Roman"/>
          <w:bCs/>
          <w:sz w:val="20"/>
          <w:szCs w:val="20"/>
        </w:rPr>
        <w:t>explains</w:t>
      </w:r>
      <w:r w:rsidR="00CB3C37" w:rsidRPr="00AB0BC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875A7" w:rsidRPr="00AB0BC0">
        <w:rPr>
          <w:rFonts w:ascii="Times New Roman" w:hAnsi="Times New Roman" w:cs="Times New Roman"/>
          <w:bCs/>
          <w:sz w:val="20"/>
          <w:szCs w:val="20"/>
        </w:rPr>
        <w:t>that Wave 1 in BERA represents</w:t>
      </w:r>
      <w:r w:rsidR="003875A7" w:rsidRPr="00AB0BC0">
        <w:rPr>
          <w:rFonts w:ascii="Times New Roman" w:hAnsi="Times New Roman" w:cs="Times New Roman"/>
          <w:sz w:val="20"/>
          <w:szCs w:val="20"/>
        </w:rPr>
        <w:t xml:space="preserve"> the summated  activity generated in the </w:t>
      </w:r>
      <w:r w:rsidR="006E7B1D" w:rsidRPr="00AB0BC0">
        <w:rPr>
          <w:rFonts w:ascii="Times New Roman" w:hAnsi="Times New Roman" w:cs="Times New Roman"/>
          <w:sz w:val="20"/>
          <w:szCs w:val="20"/>
        </w:rPr>
        <w:t>hair cells</w:t>
      </w:r>
      <w:r w:rsidR="003875A7" w:rsidRPr="00AB0BC0">
        <w:rPr>
          <w:rFonts w:ascii="Times New Roman" w:hAnsi="Times New Roman" w:cs="Times New Roman"/>
          <w:sz w:val="20"/>
          <w:szCs w:val="20"/>
        </w:rPr>
        <w:t xml:space="preserve"> and propagated to the auditory nerve through the synapse existing between them.</w:t>
      </w:r>
      <w:r w:rsidR="00BF5E40" w:rsidRPr="00AB0BC0">
        <w:rPr>
          <w:rFonts w:ascii="Times New Roman" w:hAnsi="Times New Roman" w:cs="Times New Roman"/>
          <w:sz w:val="20"/>
          <w:szCs w:val="20"/>
        </w:rPr>
        <w:t xml:space="preserve"> </w:t>
      </w:r>
      <w:r w:rsidR="003875A7" w:rsidRPr="00AB0BC0">
        <w:rPr>
          <w:rFonts w:ascii="Times New Roman" w:hAnsi="Times New Roman" w:cs="Times New Roman"/>
          <w:sz w:val="20"/>
          <w:szCs w:val="20"/>
        </w:rPr>
        <w:t xml:space="preserve">So </w:t>
      </w:r>
      <w:proofErr w:type="gramStart"/>
      <w:r w:rsidR="003875A7" w:rsidRPr="00AB0BC0">
        <w:rPr>
          <w:rFonts w:ascii="Times New Roman" w:hAnsi="Times New Roman" w:cs="Times New Roman"/>
          <w:sz w:val="20"/>
          <w:szCs w:val="20"/>
        </w:rPr>
        <w:t xml:space="preserve">abnormalities in wave1 of </w:t>
      </w:r>
      <w:r w:rsidR="003875A7" w:rsidRPr="00AB0BC0">
        <w:rPr>
          <w:rFonts w:ascii="Times New Roman" w:hAnsi="Times New Roman" w:cs="Times New Roman"/>
          <w:sz w:val="20"/>
          <w:szCs w:val="20"/>
        </w:rPr>
        <w:lastRenderedPageBreak/>
        <w:t>BERA indicates</w:t>
      </w:r>
      <w:proofErr w:type="gramEnd"/>
      <w:r w:rsidR="003875A7" w:rsidRPr="00AB0BC0">
        <w:rPr>
          <w:rFonts w:ascii="Times New Roman" w:hAnsi="Times New Roman" w:cs="Times New Roman"/>
          <w:sz w:val="20"/>
          <w:szCs w:val="20"/>
        </w:rPr>
        <w:t xml:space="preserve"> </w:t>
      </w:r>
      <w:r w:rsidR="006E7B1D" w:rsidRPr="00AB0BC0">
        <w:rPr>
          <w:rFonts w:ascii="Times New Roman" w:hAnsi="Times New Roman" w:cs="Times New Roman"/>
          <w:sz w:val="20"/>
          <w:szCs w:val="20"/>
        </w:rPr>
        <w:t>hair cell</w:t>
      </w:r>
      <w:r w:rsidR="003875A7" w:rsidRPr="00AB0BC0">
        <w:rPr>
          <w:rFonts w:ascii="Times New Roman" w:hAnsi="Times New Roman" w:cs="Times New Roman"/>
          <w:sz w:val="20"/>
          <w:szCs w:val="20"/>
        </w:rPr>
        <w:t xml:space="preserve"> dysfunction &amp; synaptic transmission</w:t>
      </w:r>
      <w:r w:rsidR="006E7B1D" w:rsidRPr="00AB0BC0">
        <w:rPr>
          <w:rFonts w:ascii="Times New Roman" w:hAnsi="Times New Roman" w:cs="Times New Roman"/>
          <w:sz w:val="20"/>
          <w:szCs w:val="20"/>
        </w:rPr>
        <w:t>.</w:t>
      </w:r>
      <w:r w:rsidR="007F5901" w:rsidRPr="00AB0BC0">
        <w:rPr>
          <w:rFonts w:ascii="Times New Roman" w:hAnsi="Times New Roman" w:cs="Times New Roman"/>
          <w:sz w:val="20"/>
          <w:szCs w:val="20"/>
        </w:rPr>
        <w:t xml:space="preserve"> </w:t>
      </w:r>
      <w:r w:rsidR="003875A7" w:rsidRPr="00AB0BC0">
        <w:rPr>
          <w:rFonts w:ascii="Times New Roman" w:hAnsi="Times New Roman" w:cs="Times New Roman"/>
          <w:sz w:val="20"/>
          <w:szCs w:val="20"/>
        </w:rPr>
        <w:t xml:space="preserve">Abnormal wave </w:t>
      </w:r>
      <w:r w:rsidR="006E7B1D" w:rsidRPr="00AB0BC0">
        <w:rPr>
          <w:rFonts w:ascii="Times New Roman" w:hAnsi="Times New Roman" w:cs="Times New Roman"/>
          <w:sz w:val="20"/>
          <w:szCs w:val="20"/>
        </w:rPr>
        <w:t>I</w:t>
      </w:r>
      <w:r w:rsidR="003875A7" w:rsidRPr="00AB0BC0">
        <w:rPr>
          <w:rFonts w:ascii="Times New Roman" w:hAnsi="Times New Roman" w:cs="Times New Roman"/>
          <w:sz w:val="20"/>
          <w:szCs w:val="20"/>
        </w:rPr>
        <w:t xml:space="preserve"> with normal waves II –V indicates significant peripheral hearing </w:t>
      </w:r>
      <w:proofErr w:type="gramStart"/>
      <w:r w:rsidR="003875A7" w:rsidRPr="00AB0BC0">
        <w:rPr>
          <w:rFonts w:ascii="Times New Roman" w:hAnsi="Times New Roman" w:cs="Times New Roman"/>
          <w:sz w:val="20"/>
          <w:szCs w:val="20"/>
        </w:rPr>
        <w:t>impairment</w:t>
      </w:r>
      <w:r w:rsidR="00E05557" w:rsidRPr="00AB0BC0">
        <w:rPr>
          <w:rFonts w:ascii="Times New Roman" w:hAnsi="Times New Roman" w:cs="Times New Roman"/>
          <w:sz w:val="20"/>
          <w:szCs w:val="20"/>
          <w:vertAlign w:val="superscript"/>
        </w:rPr>
        <w:t>16</w:t>
      </w:r>
      <w:r w:rsidR="003875A7" w:rsidRPr="00AB0BC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="006E7B1D" w:rsidRPr="00AB0BC0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.</w:t>
      </w:r>
      <w:proofErr w:type="gramEnd"/>
      <w:r w:rsidR="006E7B1D" w:rsidRPr="00AB0BC0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</w:t>
      </w:r>
      <w:r w:rsidR="003875A7" w:rsidRPr="00AB0BC0">
        <w:rPr>
          <w:rFonts w:ascii="Times New Roman" w:hAnsi="Times New Roman" w:cs="Times New Roman"/>
          <w:bCs/>
          <w:sz w:val="20"/>
          <w:szCs w:val="20"/>
        </w:rPr>
        <w:t xml:space="preserve">Amy et al observed prolonged latency of wave l with </w:t>
      </w:r>
      <w:r w:rsidR="006E7B1D" w:rsidRPr="00AB0BC0">
        <w:rPr>
          <w:rFonts w:ascii="Times New Roman" w:hAnsi="Times New Roman" w:cs="Times New Roman"/>
          <w:bCs/>
          <w:sz w:val="20"/>
          <w:szCs w:val="20"/>
        </w:rPr>
        <w:t xml:space="preserve">normal </w:t>
      </w:r>
      <w:r w:rsidR="003875A7" w:rsidRPr="00AB0BC0">
        <w:rPr>
          <w:rFonts w:ascii="Times New Roman" w:hAnsi="Times New Roman" w:cs="Times New Roman"/>
          <w:bCs/>
          <w:sz w:val="20"/>
          <w:szCs w:val="20"/>
        </w:rPr>
        <w:t xml:space="preserve">waves </w:t>
      </w:r>
      <w:proofErr w:type="spellStart"/>
      <w:proofErr w:type="gramStart"/>
      <w:r w:rsidR="003875A7" w:rsidRPr="00AB0BC0">
        <w:rPr>
          <w:rFonts w:ascii="Times New Roman" w:hAnsi="Times New Roman" w:cs="Times New Roman"/>
          <w:bCs/>
          <w:sz w:val="20"/>
          <w:szCs w:val="20"/>
        </w:rPr>
        <w:t>ll</w:t>
      </w:r>
      <w:proofErr w:type="spellEnd"/>
      <w:r w:rsidR="007F5901" w:rsidRPr="00AB0BC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875A7" w:rsidRPr="00AB0BC0">
        <w:rPr>
          <w:rFonts w:ascii="Times New Roman" w:hAnsi="Times New Roman" w:cs="Times New Roman"/>
          <w:bCs/>
          <w:sz w:val="20"/>
          <w:szCs w:val="20"/>
        </w:rPr>
        <w:t>,</w:t>
      </w:r>
      <w:proofErr w:type="gramEnd"/>
      <w:r w:rsidR="003875A7" w:rsidRPr="00AB0BC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3875A7" w:rsidRPr="00AB0BC0">
        <w:rPr>
          <w:rFonts w:ascii="Times New Roman" w:hAnsi="Times New Roman" w:cs="Times New Roman"/>
          <w:bCs/>
          <w:sz w:val="20"/>
          <w:szCs w:val="20"/>
        </w:rPr>
        <w:t>lll</w:t>
      </w:r>
      <w:proofErr w:type="spellEnd"/>
      <w:r w:rsidR="007F5901" w:rsidRPr="00AB0BC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875A7" w:rsidRPr="00AB0BC0">
        <w:rPr>
          <w:rFonts w:ascii="Times New Roman" w:hAnsi="Times New Roman" w:cs="Times New Roman"/>
          <w:bCs/>
          <w:sz w:val="20"/>
          <w:szCs w:val="20"/>
        </w:rPr>
        <w:t>,V &amp; IPL in BERA in cochlear sensory lesions. Elberling, 1981</w:t>
      </w:r>
      <w:r w:rsidR="007F5901" w:rsidRPr="00AB0BC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875A7" w:rsidRPr="00AB0BC0">
        <w:rPr>
          <w:rFonts w:ascii="Times New Roman" w:hAnsi="Times New Roman" w:cs="Times New Roman"/>
          <w:bCs/>
          <w:sz w:val="20"/>
          <w:szCs w:val="20"/>
        </w:rPr>
        <w:t xml:space="preserve">observed </w:t>
      </w:r>
      <w:r w:rsidR="003875A7" w:rsidRPr="00AB0BC0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a prolonged </w:t>
      </w:r>
      <w:r w:rsidR="006E7B1D" w:rsidRPr="00AB0BC0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wave </w:t>
      </w:r>
      <w:r w:rsidR="003875A7" w:rsidRPr="00AB0BC0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I in cochlear lesions</w:t>
      </w:r>
      <w:r w:rsidR="003875A7" w:rsidRPr="00AB0BC0">
        <w:rPr>
          <w:rFonts w:ascii="Times New Roman" w:hAnsi="Times New Roman" w:cs="Times New Roman"/>
          <w:bCs/>
          <w:sz w:val="20"/>
          <w:szCs w:val="20"/>
        </w:rPr>
        <w:t xml:space="preserve">. Hall, 1992 </w:t>
      </w:r>
      <w:r w:rsidR="00BF5E40" w:rsidRPr="00AB0BC0">
        <w:rPr>
          <w:rFonts w:ascii="Times New Roman" w:hAnsi="Times New Roman" w:cs="Times New Roman"/>
          <w:bCs/>
          <w:sz w:val="20"/>
          <w:szCs w:val="20"/>
        </w:rPr>
        <w:t xml:space="preserve">in his study </w:t>
      </w:r>
      <w:r w:rsidR="003875A7" w:rsidRPr="00AB0BC0">
        <w:rPr>
          <w:rFonts w:ascii="Times New Roman" w:hAnsi="Times New Roman" w:cs="Times New Roman"/>
          <w:bCs/>
          <w:sz w:val="20"/>
          <w:szCs w:val="20"/>
        </w:rPr>
        <w:t>show</w:t>
      </w:r>
      <w:r w:rsidR="00BF5E40" w:rsidRPr="00AB0BC0">
        <w:rPr>
          <w:rFonts w:ascii="Times New Roman" w:hAnsi="Times New Roman" w:cs="Times New Roman"/>
          <w:bCs/>
          <w:sz w:val="20"/>
          <w:szCs w:val="20"/>
        </w:rPr>
        <w:t>ed</w:t>
      </w:r>
      <w:r w:rsidR="003875A7" w:rsidRPr="00AB0BC0">
        <w:rPr>
          <w:rFonts w:ascii="Times New Roman" w:hAnsi="Times New Roman" w:cs="Times New Roman"/>
          <w:bCs/>
          <w:sz w:val="20"/>
          <w:szCs w:val="20"/>
        </w:rPr>
        <w:t xml:space="preserve"> that Wave </w:t>
      </w:r>
      <w:proofErr w:type="spellStart"/>
      <w:r w:rsidR="003875A7" w:rsidRPr="00AB0BC0">
        <w:rPr>
          <w:rFonts w:ascii="Times New Roman" w:hAnsi="Times New Roman" w:cs="Times New Roman"/>
          <w:bCs/>
          <w:sz w:val="20"/>
          <w:szCs w:val="20"/>
        </w:rPr>
        <w:t>ll</w:t>
      </w:r>
      <w:proofErr w:type="spellEnd"/>
      <w:r w:rsidR="003875A7" w:rsidRPr="00AB0BC0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="003875A7" w:rsidRPr="00AB0BC0">
        <w:rPr>
          <w:rFonts w:ascii="Times New Roman" w:hAnsi="Times New Roman" w:cs="Times New Roman"/>
          <w:bCs/>
          <w:sz w:val="20"/>
          <w:szCs w:val="20"/>
        </w:rPr>
        <w:t>lll</w:t>
      </w:r>
      <w:proofErr w:type="spellEnd"/>
      <w:r w:rsidR="003875A7" w:rsidRPr="00AB0BC0">
        <w:rPr>
          <w:rFonts w:ascii="Times New Roman" w:hAnsi="Times New Roman" w:cs="Times New Roman"/>
          <w:bCs/>
          <w:sz w:val="20"/>
          <w:szCs w:val="20"/>
        </w:rPr>
        <w:t xml:space="preserve"> &amp; V latencies are prolonged in retro</w:t>
      </w:r>
      <w:r w:rsidR="007F5901" w:rsidRPr="00AB0BC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875A7" w:rsidRPr="00AB0BC0">
        <w:rPr>
          <w:rFonts w:ascii="Times New Roman" w:hAnsi="Times New Roman" w:cs="Times New Roman"/>
          <w:bCs/>
          <w:sz w:val="20"/>
          <w:szCs w:val="20"/>
        </w:rPr>
        <w:t>cochlear hearing losses</w:t>
      </w:r>
      <w:r w:rsidR="006E7B1D" w:rsidRPr="00AB0BC0">
        <w:rPr>
          <w:rFonts w:ascii="Times New Roman" w:hAnsi="Times New Roman" w:cs="Times New Roman"/>
          <w:bCs/>
          <w:sz w:val="20"/>
          <w:szCs w:val="20"/>
        </w:rPr>
        <w:t>.</w:t>
      </w:r>
      <w:r w:rsidR="007F5901" w:rsidRPr="00AB0BC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="006E7B1D" w:rsidRPr="00AB0BC0">
        <w:rPr>
          <w:rFonts w:ascii="Times New Roman" w:hAnsi="Times New Roman" w:cs="Times New Roman"/>
          <w:bCs/>
          <w:sz w:val="20"/>
          <w:szCs w:val="20"/>
        </w:rPr>
        <w:t>Prolonged  latencies</w:t>
      </w:r>
      <w:proofErr w:type="gramEnd"/>
      <w:r w:rsidR="006E7B1D" w:rsidRPr="00AB0BC0">
        <w:rPr>
          <w:rFonts w:ascii="Times New Roman" w:hAnsi="Times New Roman" w:cs="Times New Roman"/>
          <w:bCs/>
          <w:sz w:val="20"/>
          <w:szCs w:val="20"/>
        </w:rPr>
        <w:t xml:space="preserve"> of wave I is</w:t>
      </w:r>
      <w:r w:rsidR="003875A7" w:rsidRPr="00AB0BC0">
        <w:rPr>
          <w:rFonts w:ascii="Times New Roman" w:hAnsi="Times New Roman" w:cs="Times New Roman"/>
          <w:bCs/>
          <w:sz w:val="20"/>
          <w:szCs w:val="20"/>
        </w:rPr>
        <w:t xml:space="preserve"> noticed  in  BERA</w:t>
      </w:r>
      <w:r w:rsidRPr="00AB0BC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E7B1D" w:rsidRPr="00AB0BC0">
        <w:rPr>
          <w:rFonts w:ascii="Times New Roman" w:hAnsi="Times New Roman" w:cs="Times New Roman"/>
          <w:bCs/>
          <w:sz w:val="20"/>
          <w:szCs w:val="20"/>
        </w:rPr>
        <w:t xml:space="preserve">    that affects the </w:t>
      </w:r>
      <w:r w:rsidR="003875A7" w:rsidRPr="00AB0BC0">
        <w:rPr>
          <w:rFonts w:ascii="Times New Roman" w:hAnsi="Times New Roman" w:cs="Times New Roman"/>
          <w:bCs/>
          <w:sz w:val="20"/>
          <w:szCs w:val="20"/>
        </w:rPr>
        <w:t>cochlea</w:t>
      </w:r>
      <w:r w:rsidR="00E05557" w:rsidRPr="00AB0BC0">
        <w:rPr>
          <w:rFonts w:ascii="Times New Roman" w:hAnsi="Times New Roman" w:cs="Times New Roman"/>
          <w:bCs/>
          <w:sz w:val="20"/>
          <w:szCs w:val="20"/>
          <w:vertAlign w:val="superscript"/>
        </w:rPr>
        <w:t>17</w:t>
      </w:r>
    </w:p>
    <w:p w14:paraId="5E433134" w14:textId="5F7BFF01" w:rsidR="006E7B1D" w:rsidRPr="00AB0BC0" w:rsidRDefault="003875A7" w:rsidP="00AB0BC0">
      <w:pPr>
        <w:pStyle w:val="para"/>
        <w:spacing w:before="0" w:beforeAutospacing="0" w:after="0" w:afterAutospacing="0" w:line="360" w:lineRule="auto"/>
        <w:jc w:val="both"/>
        <w:rPr>
          <w:sz w:val="20"/>
          <w:szCs w:val="20"/>
        </w:rPr>
      </w:pPr>
      <w:proofErr w:type="spellStart"/>
      <w:r w:rsidRPr="00AB0BC0">
        <w:rPr>
          <w:bCs/>
          <w:sz w:val="20"/>
          <w:szCs w:val="20"/>
        </w:rPr>
        <w:t>Dikci</w:t>
      </w:r>
      <w:proofErr w:type="spellEnd"/>
      <w:r w:rsidRPr="00AB0BC0">
        <w:rPr>
          <w:bCs/>
          <w:sz w:val="20"/>
          <w:szCs w:val="20"/>
        </w:rPr>
        <w:t xml:space="preserve"> o </w:t>
      </w:r>
      <w:proofErr w:type="gramStart"/>
      <w:r w:rsidRPr="00AB0BC0">
        <w:rPr>
          <w:bCs/>
          <w:sz w:val="20"/>
          <w:szCs w:val="20"/>
        </w:rPr>
        <w:t>et</w:t>
      </w:r>
      <w:proofErr w:type="gramEnd"/>
      <w:r w:rsidRPr="00AB0BC0">
        <w:rPr>
          <w:bCs/>
          <w:sz w:val="20"/>
          <w:szCs w:val="20"/>
        </w:rPr>
        <w:t xml:space="preserve"> al</w:t>
      </w:r>
      <w:r w:rsidR="00E05557" w:rsidRPr="00AB0BC0">
        <w:rPr>
          <w:bCs/>
          <w:sz w:val="20"/>
          <w:szCs w:val="20"/>
          <w:vertAlign w:val="superscript"/>
        </w:rPr>
        <w:t>18</w:t>
      </w:r>
      <w:r w:rsidRPr="00AB0BC0">
        <w:rPr>
          <w:bCs/>
          <w:sz w:val="20"/>
          <w:szCs w:val="20"/>
        </w:rPr>
        <w:t xml:space="preserve"> attributed prolonged latency of wave 1 to active RA</w:t>
      </w:r>
      <w:r w:rsidR="007F5901" w:rsidRPr="00AB0BC0">
        <w:rPr>
          <w:bCs/>
          <w:color w:val="000000"/>
          <w:sz w:val="20"/>
          <w:szCs w:val="20"/>
        </w:rPr>
        <w:t xml:space="preserve"> </w:t>
      </w:r>
      <w:r w:rsidRPr="00AB0BC0">
        <w:rPr>
          <w:bCs/>
          <w:color w:val="000000"/>
          <w:sz w:val="20"/>
          <w:szCs w:val="20"/>
        </w:rPr>
        <w:t>.</w:t>
      </w:r>
      <w:proofErr w:type="spellStart"/>
      <w:r w:rsidRPr="00AB0BC0">
        <w:rPr>
          <w:bCs/>
          <w:color w:val="000000"/>
          <w:sz w:val="20"/>
          <w:szCs w:val="20"/>
        </w:rPr>
        <w:t>Salvinelli</w:t>
      </w:r>
      <w:proofErr w:type="spellEnd"/>
      <w:r w:rsidRPr="00AB0BC0">
        <w:rPr>
          <w:bCs/>
          <w:color w:val="000000"/>
          <w:sz w:val="20"/>
          <w:szCs w:val="20"/>
        </w:rPr>
        <w:t xml:space="preserve"> et al</w:t>
      </w:r>
      <w:r w:rsidR="00E05557" w:rsidRPr="00AB0BC0">
        <w:rPr>
          <w:bCs/>
          <w:color w:val="000000"/>
          <w:sz w:val="20"/>
          <w:szCs w:val="20"/>
          <w:vertAlign w:val="superscript"/>
        </w:rPr>
        <w:t>19</w:t>
      </w:r>
      <w:r w:rsidRPr="00AB0BC0">
        <w:rPr>
          <w:bCs/>
          <w:color w:val="000000"/>
          <w:sz w:val="20"/>
          <w:szCs w:val="20"/>
        </w:rPr>
        <w:t>describe</w:t>
      </w:r>
      <w:r w:rsidR="00BF5E40" w:rsidRPr="00AB0BC0">
        <w:rPr>
          <w:bCs/>
          <w:color w:val="000000"/>
          <w:sz w:val="20"/>
          <w:szCs w:val="20"/>
        </w:rPr>
        <w:t xml:space="preserve">d </w:t>
      </w:r>
      <w:r w:rsidRPr="00AB0BC0">
        <w:rPr>
          <w:bCs/>
          <w:color w:val="000000"/>
          <w:sz w:val="20"/>
          <w:szCs w:val="20"/>
        </w:rPr>
        <w:t>increased Wave I latency (p=0.03).</w:t>
      </w:r>
      <w:r w:rsidRPr="00AB0BC0">
        <w:rPr>
          <w:bCs/>
          <w:sz w:val="20"/>
          <w:szCs w:val="20"/>
        </w:rPr>
        <w:t xml:space="preserve"> Rebecca </w:t>
      </w:r>
      <w:proofErr w:type="spellStart"/>
      <w:r w:rsidRPr="00AB0BC0">
        <w:rPr>
          <w:bCs/>
          <w:sz w:val="20"/>
          <w:szCs w:val="20"/>
        </w:rPr>
        <w:t>uribe</w:t>
      </w:r>
      <w:proofErr w:type="spellEnd"/>
      <w:r w:rsidRPr="00AB0BC0">
        <w:rPr>
          <w:bCs/>
          <w:sz w:val="20"/>
          <w:szCs w:val="20"/>
        </w:rPr>
        <w:t xml:space="preserve"> et al</w:t>
      </w:r>
      <w:r w:rsidR="00E05557" w:rsidRPr="00AB0BC0">
        <w:rPr>
          <w:bCs/>
          <w:sz w:val="20"/>
          <w:szCs w:val="20"/>
          <w:vertAlign w:val="superscript"/>
        </w:rPr>
        <w:t>20</w:t>
      </w:r>
      <w:r w:rsidRPr="00AB0BC0">
        <w:rPr>
          <w:bCs/>
          <w:sz w:val="20"/>
          <w:szCs w:val="20"/>
        </w:rPr>
        <w:t xml:space="preserve"> state</w:t>
      </w:r>
      <w:r w:rsidR="003A69E9" w:rsidRPr="00AB0BC0">
        <w:rPr>
          <w:bCs/>
          <w:sz w:val="20"/>
          <w:szCs w:val="20"/>
        </w:rPr>
        <w:t>d in his study</w:t>
      </w:r>
      <w:r w:rsidRPr="00AB0BC0">
        <w:rPr>
          <w:bCs/>
          <w:sz w:val="20"/>
          <w:szCs w:val="20"/>
        </w:rPr>
        <w:t xml:space="preserve"> that there is damage to o</w:t>
      </w:r>
      <w:r w:rsidRPr="00AB0BC0">
        <w:rPr>
          <w:sz w:val="20"/>
          <w:szCs w:val="20"/>
        </w:rPr>
        <w:t>uter and inner hair cells that is reflected in the auditory nerve which results in increased latency of wave I in active RA with p &lt;0.001</w:t>
      </w:r>
      <w:r w:rsidR="005746FA" w:rsidRPr="00AB0BC0">
        <w:rPr>
          <w:sz w:val="20"/>
          <w:szCs w:val="20"/>
        </w:rPr>
        <w:t xml:space="preserve"> </w:t>
      </w:r>
      <w:r w:rsidR="003A69E9" w:rsidRPr="00AB0BC0">
        <w:rPr>
          <w:sz w:val="20"/>
          <w:szCs w:val="20"/>
        </w:rPr>
        <w:t xml:space="preserve">which is </w:t>
      </w:r>
      <w:r w:rsidR="005746FA" w:rsidRPr="00AB0BC0">
        <w:rPr>
          <w:sz w:val="20"/>
          <w:szCs w:val="20"/>
        </w:rPr>
        <w:t>similar to my study.</w:t>
      </w:r>
    </w:p>
    <w:p w14:paraId="11C66535" w14:textId="638C0F12" w:rsidR="00493122" w:rsidRPr="00AB0BC0" w:rsidRDefault="006D58A8" w:rsidP="00AB0BC0">
      <w:pPr>
        <w:pStyle w:val="para"/>
        <w:spacing w:before="0" w:beforeAutospacing="0" w:after="0" w:afterAutospacing="0" w:line="360" w:lineRule="auto"/>
        <w:jc w:val="both"/>
        <w:rPr>
          <w:b/>
          <w:bCs/>
          <w:sz w:val="20"/>
          <w:szCs w:val="20"/>
        </w:rPr>
      </w:pPr>
      <w:r w:rsidRPr="00AB0BC0">
        <w:rPr>
          <w:b/>
          <w:bCs/>
          <w:sz w:val="20"/>
          <w:szCs w:val="20"/>
        </w:rPr>
        <w:t>Conclusion</w:t>
      </w:r>
    </w:p>
    <w:p w14:paraId="2F1A02AB" w14:textId="0F2B00BB" w:rsidR="00151549" w:rsidRPr="00AB0BC0" w:rsidRDefault="006D58A8" w:rsidP="00AB0BC0">
      <w:pPr>
        <w:pStyle w:val="para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AB0BC0">
        <w:rPr>
          <w:sz w:val="20"/>
          <w:szCs w:val="20"/>
        </w:rPr>
        <w:t>The study reveals th</w:t>
      </w:r>
      <w:r w:rsidR="00D85D5B" w:rsidRPr="00AB0BC0">
        <w:rPr>
          <w:sz w:val="20"/>
          <w:szCs w:val="20"/>
        </w:rPr>
        <w:t>e early subclinical involvement of</w:t>
      </w:r>
      <w:r w:rsidRPr="00AB0BC0">
        <w:rPr>
          <w:sz w:val="20"/>
          <w:szCs w:val="20"/>
        </w:rPr>
        <w:t xml:space="preserve"> cochlear hair cells in the active stage of R</w:t>
      </w:r>
      <w:r w:rsidR="00143262" w:rsidRPr="00AB0BC0">
        <w:rPr>
          <w:sz w:val="20"/>
          <w:szCs w:val="20"/>
        </w:rPr>
        <w:t xml:space="preserve">heumatoid </w:t>
      </w:r>
      <w:proofErr w:type="gramStart"/>
      <w:r w:rsidR="00143262" w:rsidRPr="00AB0BC0">
        <w:rPr>
          <w:sz w:val="20"/>
          <w:szCs w:val="20"/>
        </w:rPr>
        <w:t xml:space="preserve">arthritis </w:t>
      </w:r>
      <w:r w:rsidR="006E7B1D" w:rsidRPr="00AB0BC0">
        <w:rPr>
          <w:sz w:val="20"/>
          <w:szCs w:val="20"/>
        </w:rPr>
        <w:t>.</w:t>
      </w:r>
      <w:proofErr w:type="gramEnd"/>
      <w:r w:rsidRPr="00AB0BC0">
        <w:rPr>
          <w:sz w:val="20"/>
          <w:szCs w:val="20"/>
        </w:rPr>
        <w:t xml:space="preserve"> Increased titres of ACPA can be claimed as a biomarker </w:t>
      </w:r>
      <w:r w:rsidR="006E7B1D" w:rsidRPr="00AB0BC0">
        <w:rPr>
          <w:sz w:val="20"/>
          <w:szCs w:val="20"/>
        </w:rPr>
        <w:t>of</w:t>
      </w:r>
      <w:r w:rsidRPr="00AB0BC0">
        <w:rPr>
          <w:sz w:val="20"/>
          <w:szCs w:val="20"/>
        </w:rPr>
        <w:t xml:space="preserve"> active disease</w:t>
      </w:r>
      <w:r w:rsidR="006E7B1D" w:rsidRPr="00AB0BC0">
        <w:rPr>
          <w:sz w:val="20"/>
          <w:szCs w:val="20"/>
        </w:rPr>
        <w:t>.</w:t>
      </w:r>
      <w:r w:rsidR="007F5901" w:rsidRPr="00AB0BC0">
        <w:rPr>
          <w:sz w:val="20"/>
          <w:szCs w:val="20"/>
        </w:rPr>
        <w:t xml:space="preserve"> </w:t>
      </w:r>
      <w:r w:rsidRPr="00AB0BC0">
        <w:rPr>
          <w:sz w:val="20"/>
          <w:szCs w:val="20"/>
        </w:rPr>
        <w:t xml:space="preserve">Brainstem evoked response audiometry is an important tool to diagnose </w:t>
      </w:r>
      <w:r w:rsidR="006E7B1D" w:rsidRPr="00AB0BC0">
        <w:rPr>
          <w:sz w:val="20"/>
          <w:szCs w:val="20"/>
        </w:rPr>
        <w:t>subclinical</w:t>
      </w:r>
      <w:r w:rsidRPr="00AB0BC0">
        <w:rPr>
          <w:sz w:val="20"/>
          <w:szCs w:val="20"/>
        </w:rPr>
        <w:t xml:space="preserve"> hair cell dysfunction.</w:t>
      </w:r>
      <w:r w:rsidR="007F5901" w:rsidRPr="00AB0BC0">
        <w:rPr>
          <w:sz w:val="20"/>
          <w:szCs w:val="20"/>
        </w:rPr>
        <w:t xml:space="preserve"> </w:t>
      </w:r>
      <w:r w:rsidR="006E7B1D" w:rsidRPr="00AB0BC0">
        <w:rPr>
          <w:sz w:val="20"/>
          <w:szCs w:val="20"/>
        </w:rPr>
        <w:t>E</w:t>
      </w:r>
      <w:r w:rsidRPr="00AB0BC0">
        <w:rPr>
          <w:sz w:val="20"/>
          <w:szCs w:val="20"/>
        </w:rPr>
        <w:t>arly diagnosis</w:t>
      </w:r>
      <w:r w:rsidR="006E7B1D" w:rsidRPr="00AB0BC0">
        <w:rPr>
          <w:sz w:val="20"/>
          <w:szCs w:val="20"/>
        </w:rPr>
        <w:t xml:space="preserve"> with BERA</w:t>
      </w:r>
      <w:r w:rsidRPr="00AB0BC0">
        <w:rPr>
          <w:sz w:val="20"/>
          <w:szCs w:val="20"/>
        </w:rPr>
        <w:t xml:space="preserve"> and </w:t>
      </w:r>
      <w:r w:rsidR="00143262" w:rsidRPr="00AB0BC0">
        <w:rPr>
          <w:sz w:val="20"/>
          <w:szCs w:val="20"/>
        </w:rPr>
        <w:t xml:space="preserve">early </w:t>
      </w:r>
      <w:r w:rsidRPr="00AB0BC0">
        <w:rPr>
          <w:sz w:val="20"/>
          <w:szCs w:val="20"/>
        </w:rPr>
        <w:t xml:space="preserve">intervention with </w:t>
      </w:r>
      <w:r w:rsidR="00143262" w:rsidRPr="00AB0BC0">
        <w:rPr>
          <w:sz w:val="20"/>
          <w:szCs w:val="20"/>
        </w:rPr>
        <w:t xml:space="preserve">measures like </w:t>
      </w:r>
      <w:r w:rsidRPr="00AB0BC0">
        <w:rPr>
          <w:sz w:val="20"/>
          <w:szCs w:val="20"/>
        </w:rPr>
        <w:t>antioxidants,</w:t>
      </w:r>
      <w:r w:rsidR="007F5901" w:rsidRPr="00AB0BC0">
        <w:rPr>
          <w:sz w:val="20"/>
          <w:szCs w:val="20"/>
        </w:rPr>
        <w:t xml:space="preserve"> </w:t>
      </w:r>
      <w:r w:rsidRPr="00AB0BC0">
        <w:rPr>
          <w:sz w:val="20"/>
          <w:szCs w:val="20"/>
        </w:rPr>
        <w:t>intratympanic steroids,</w:t>
      </w:r>
      <w:r w:rsidR="007F5901" w:rsidRPr="00AB0BC0">
        <w:rPr>
          <w:sz w:val="20"/>
          <w:szCs w:val="20"/>
        </w:rPr>
        <w:t xml:space="preserve"> </w:t>
      </w:r>
      <w:r w:rsidRPr="00AB0BC0">
        <w:rPr>
          <w:sz w:val="20"/>
          <w:szCs w:val="20"/>
        </w:rPr>
        <w:t>vasodilators etc may preserve the hair cells thus preventing hearing disability promising a better quality of life in</w:t>
      </w:r>
      <w:r w:rsidR="00151549" w:rsidRPr="00AB0BC0">
        <w:rPr>
          <w:sz w:val="20"/>
          <w:szCs w:val="20"/>
        </w:rPr>
        <w:t xml:space="preserve"> the society for </w:t>
      </w:r>
      <w:proofErr w:type="gramStart"/>
      <w:r w:rsidR="00151549" w:rsidRPr="00AB0BC0">
        <w:rPr>
          <w:sz w:val="20"/>
          <w:szCs w:val="20"/>
        </w:rPr>
        <w:t>these patient</w:t>
      </w:r>
      <w:proofErr w:type="gramEnd"/>
      <w:r w:rsidR="00151549" w:rsidRPr="00AB0BC0">
        <w:rPr>
          <w:sz w:val="20"/>
          <w:szCs w:val="20"/>
        </w:rPr>
        <w:t>.</w:t>
      </w:r>
    </w:p>
    <w:p w14:paraId="60440627" w14:textId="2CACEFD2" w:rsidR="00493122" w:rsidRPr="00AB0BC0" w:rsidRDefault="00493122" w:rsidP="00AB0BC0">
      <w:pPr>
        <w:pStyle w:val="para"/>
        <w:spacing w:before="0" w:beforeAutospacing="0" w:after="0" w:afterAutospacing="0" w:line="360" w:lineRule="auto"/>
        <w:jc w:val="both"/>
        <w:rPr>
          <w:sz w:val="20"/>
          <w:szCs w:val="20"/>
        </w:rPr>
      </w:pPr>
    </w:p>
    <w:p w14:paraId="2EA412AA" w14:textId="77777777" w:rsidR="00493122" w:rsidRPr="00AB0BC0" w:rsidRDefault="005746FA" w:rsidP="00AB0BC0">
      <w:pPr>
        <w:pStyle w:val="para"/>
        <w:spacing w:before="0" w:beforeAutospacing="0" w:after="0" w:afterAutospacing="0" w:line="360" w:lineRule="auto"/>
        <w:jc w:val="both"/>
        <w:rPr>
          <w:b/>
          <w:bCs/>
          <w:sz w:val="20"/>
          <w:szCs w:val="20"/>
        </w:rPr>
      </w:pPr>
      <w:r w:rsidRPr="00AB0BC0">
        <w:rPr>
          <w:b/>
          <w:bCs/>
          <w:sz w:val="20"/>
          <w:szCs w:val="20"/>
        </w:rPr>
        <w:t>References</w:t>
      </w:r>
    </w:p>
    <w:p w14:paraId="12973BF8" w14:textId="498B39D1" w:rsidR="003A69E9" w:rsidRPr="00AB0BC0" w:rsidRDefault="006952CF" w:rsidP="00AB0BC0">
      <w:pPr>
        <w:pStyle w:val="para"/>
        <w:spacing w:before="0" w:beforeAutospacing="0" w:after="0" w:afterAutospacing="0" w:line="360" w:lineRule="auto"/>
        <w:jc w:val="both"/>
        <w:rPr>
          <w:b/>
          <w:bCs/>
          <w:sz w:val="18"/>
          <w:szCs w:val="18"/>
        </w:rPr>
      </w:pPr>
      <w:r w:rsidRPr="00AB0BC0">
        <w:rPr>
          <w:color w:val="252525"/>
          <w:sz w:val="18"/>
          <w:szCs w:val="18"/>
          <w:shd w:val="clear" w:color="auto" w:fill="FFFFFF"/>
        </w:rPr>
        <w:t>[1]</w:t>
      </w:r>
      <w:r w:rsidR="00101271" w:rsidRPr="00AB0BC0">
        <w:rPr>
          <w:color w:val="252525"/>
          <w:sz w:val="18"/>
          <w:szCs w:val="18"/>
          <w:shd w:val="clear" w:color="auto" w:fill="FFFFFF"/>
        </w:rPr>
        <w:t xml:space="preserve"> </w:t>
      </w:r>
      <w:proofErr w:type="spellStart"/>
      <w:r w:rsidR="00933449" w:rsidRPr="00AB0BC0">
        <w:rPr>
          <w:color w:val="252525"/>
          <w:sz w:val="18"/>
          <w:szCs w:val="18"/>
          <w:shd w:val="clear" w:color="auto" w:fill="FFFFFF"/>
        </w:rPr>
        <w:t>Aletaha</w:t>
      </w:r>
      <w:proofErr w:type="spellEnd"/>
      <w:r w:rsidR="00933449" w:rsidRPr="00AB0BC0">
        <w:rPr>
          <w:color w:val="252525"/>
          <w:sz w:val="18"/>
          <w:szCs w:val="18"/>
          <w:shd w:val="clear" w:color="auto" w:fill="FFFFFF"/>
        </w:rPr>
        <w:t xml:space="preserve"> D, </w:t>
      </w:r>
      <w:proofErr w:type="spellStart"/>
      <w:r w:rsidR="00933449" w:rsidRPr="00AB0BC0">
        <w:rPr>
          <w:color w:val="252525"/>
          <w:sz w:val="18"/>
          <w:szCs w:val="18"/>
          <w:shd w:val="clear" w:color="auto" w:fill="FFFFFF"/>
        </w:rPr>
        <w:t>Neogi</w:t>
      </w:r>
      <w:proofErr w:type="spellEnd"/>
      <w:r w:rsidR="00933449" w:rsidRPr="00AB0BC0">
        <w:rPr>
          <w:color w:val="252525"/>
          <w:sz w:val="18"/>
          <w:szCs w:val="18"/>
          <w:shd w:val="clear" w:color="auto" w:fill="FFFFFF"/>
        </w:rPr>
        <w:t xml:space="preserve"> T, </w:t>
      </w:r>
      <w:proofErr w:type="spellStart"/>
      <w:r w:rsidR="00933449" w:rsidRPr="00AB0BC0">
        <w:rPr>
          <w:color w:val="252525"/>
          <w:sz w:val="18"/>
          <w:szCs w:val="18"/>
          <w:shd w:val="clear" w:color="auto" w:fill="FFFFFF"/>
        </w:rPr>
        <w:t>Silman</w:t>
      </w:r>
      <w:proofErr w:type="spellEnd"/>
      <w:r w:rsidR="00933449" w:rsidRPr="00AB0BC0">
        <w:rPr>
          <w:color w:val="252525"/>
          <w:sz w:val="18"/>
          <w:szCs w:val="18"/>
          <w:shd w:val="clear" w:color="auto" w:fill="FFFFFF"/>
        </w:rPr>
        <w:t xml:space="preserve"> AJ, </w:t>
      </w:r>
      <w:proofErr w:type="spellStart"/>
      <w:r w:rsidR="00933449" w:rsidRPr="00AB0BC0">
        <w:rPr>
          <w:color w:val="252525"/>
          <w:sz w:val="18"/>
          <w:szCs w:val="18"/>
          <w:shd w:val="clear" w:color="auto" w:fill="FFFFFF"/>
        </w:rPr>
        <w:t>Funovits</w:t>
      </w:r>
      <w:proofErr w:type="spellEnd"/>
      <w:r w:rsidR="00933449" w:rsidRPr="00AB0BC0">
        <w:rPr>
          <w:color w:val="252525"/>
          <w:sz w:val="18"/>
          <w:szCs w:val="18"/>
          <w:shd w:val="clear" w:color="auto" w:fill="FFFFFF"/>
        </w:rPr>
        <w:t xml:space="preserve"> J, </w:t>
      </w:r>
      <w:proofErr w:type="spellStart"/>
      <w:r w:rsidR="00933449" w:rsidRPr="00AB0BC0">
        <w:rPr>
          <w:color w:val="252525"/>
          <w:sz w:val="18"/>
          <w:szCs w:val="18"/>
          <w:shd w:val="clear" w:color="auto" w:fill="FFFFFF"/>
        </w:rPr>
        <w:t>Felson</w:t>
      </w:r>
      <w:proofErr w:type="spellEnd"/>
      <w:r w:rsidR="00933449" w:rsidRPr="00AB0BC0">
        <w:rPr>
          <w:color w:val="252525"/>
          <w:sz w:val="18"/>
          <w:szCs w:val="18"/>
          <w:shd w:val="clear" w:color="auto" w:fill="FFFFFF"/>
        </w:rPr>
        <w:t xml:space="preserve"> DT, Bingham CO, Birnbaum NS, Burmester GR, Bykerk VP, Cohen MD, </w:t>
      </w:r>
      <w:proofErr w:type="spellStart"/>
      <w:r w:rsidR="00933449" w:rsidRPr="00AB0BC0">
        <w:rPr>
          <w:color w:val="252525"/>
          <w:sz w:val="18"/>
          <w:szCs w:val="18"/>
          <w:shd w:val="clear" w:color="auto" w:fill="FFFFFF"/>
        </w:rPr>
        <w:t>Combe</w:t>
      </w:r>
      <w:proofErr w:type="spellEnd"/>
      <w:r w:rsidR="00933449" w:rsidRPr="00AB0BC0">
        <w:rPr>
          <w:color w:val="252525"/>
          <w:sz w:val="18"/>
          <w:szCs w:val="18"/>
          <w:shd w:val="clear" w:color="auto" w:fill="FFFFFF"/>
        </w:rPr>
        <w:t xml:space="preserve"> B, </w:t>
      </w:r>
      <w:proofErr w:type="spellStart"/>
      <w:r w:rsidR="00933449" w:rsidRPr="00AB0BC0">
        <w:rPr>
          <w:color w:val="252525"/>
          <w:sz w:val="18"/>
          <w:szCs w:val="18"/>
          <w:shd w:val="clear" w:color="auto" w:fill="FFFFFF"/>
        </w:rPr>
        <w:t>Costenbader</w:t>
      </w:r>
      <w:proofErr w:type="spellEnd"/>
      <w:r w:rsidR="00933449" w:rsidRPr="00AB0BC0">
        <w:rPr>
          <w:color w:val="252525"/>
          <w:sz w:val="18"/>
          <w:szCs w:val="18"/>
          <w:shd w:val="clear" w:color="auto" w:fill="FFFFFF"/>
        </w:rPr>
        <w:t xml:space="preserve"> KH, </w:t>
      </w:r>
      <w:proofErr w:type="spellStart"/>
      <w:r w:rsidR="00933449" w:rsidRPr="00AB0BC0">
        <w:rPr>
          <w:color w:val="252525"/>
          <w:sz w:val="18"/>
          <w:szCs w:val="18"/>
          <w:shd w:val="clear" w:color="auto" w:fill="FFFFFF"/>
        </w:rPr>
        <w:t>Dougados</w:t>
      </w:r>
      <w:proofErr w:type="spellEnd"/>
      <w:r w:rsidR="00933449" w:rsidRPr="00AB0BC0">
        <w:rPr>
          <w:color w:val="252525"/>
          <w:sz w:val="18"/>
          <w:szCs w:val="18"/>
          <w:shd w:val="clear" w:color="auto" w:fill="FFFFFF"/>
        </w:rPr>
        <w:t xml:space="preserve"> M, Emery P, </w:t>
      </w:r>
      <w:proofErr w:type="spellStart"/>
      <w:r w:rsidR="00933449" w:rsidRPr="00AB0BC0">
        <w:rPr>
          <w:color w:val="252525"/>
          <w:sz w:val="18"/>
          <w:szCs w:val="18"/>
          <w:shd w:val="clear" w:color="auto" w:fill="FFFFFF"/>
        </w:rPr>
        <w:t>Ferraccioli</w:t>
      </w:r>
      <w:proofErr w:type="spellEnd"/>
      <w:r w:rsidR="00933449" w:rsidRPr="00AB0BC0">
        <w:rPr>
          <w:color w:val="252525"/>
          <w:sz w:val="18"/>
          <w:szCs w:val="18"/>
          <w:shd w:val="clear" w:color="auto" w:fill="FFFFFF"/>
        </w:rPr>
        <w:t xml:space="preserve"> G, Hazes JM, Hobbs K, Huizinga TW, Kavanaugh A, Kay J, Kvien TK, Laing T, </w:t>
      </w:r>
      <w:proofErr w:type="spellStart"/>
      <w:r w:rsidR="00933449" w:rsidRPr="00AB0BC0">
        <w:rPr>
          <w:color w:val="252525"/>
          <w:sz w:val="18"/>
          <w:szCs w:val="18"/>
          <w:shd w:val="clear" w:color="auto" w:fill="FFFFFF"/>
        </w:rPr>
        <w:t>Mease</w:t>
      </w:r>
      <w:proofErr w:type="spellEnd"/>
      <w:r w:rsidR="00933449" w:rsidRPr="00AB0BC0">
        <w:rPr>
          <w:color w:val="252525"/>
          <w:sz w:val="18"/>
          <w:szCs w:val="18"/>
          <w:shd w:val="clear" w:color="auto" w:fill="FFFFFF"/>
        </w:rPr>
        <w:t xml:space="preserve"> P, </w:t>
      </w:r>
      <w:proofErr w:type="spellStart"/>
      <w:r w:rsidR="00933449" w:rsidRPr="00AB0BC0">
        <w:rPr>
          <w:color w:val="252525"/>
          <w:sz w:val="18"/>
          <w:szCs w:val="18"/>
          <w:shd w:val="clear" w:color="auto" w:fill="FFFFFF"/>
        </w:rPr>
        <w:t>Ménard</w:t>
      </w:r>
      <w:proofErr w:type="spellEnd"/>
      <w:r w:rsidR="00933449" w:rsidRPr="00AB0BC0">
        <w:rPr>
          <w:color w:val="252525"/>
          <w:sz w:val="18"/>
          <w:szCs w:val="18"/>
          <w:shd w:val="clear" w:color="auto" w:fill="FFFFFF"/>
        </w:rPr>
        <w:t xml:space="preserve"> HA, Moreland LW, Naden RL, Pincus T, Smolen JS, Stanislawska-Biernat E, Symmons D, Tak PP, Upchurch KS, </w:t>
      </w:r>
      <w:proofErr w:type="spellStart"/>
      <w:r w:rsidR="00933449" w:rsidRPr="00AB0BC0">
        <w:rPr>
          <w:color w:val="252525"/>
          <w:sz w:val="18"/>
          <w:szCs w:val="18"/>
          <w:shd w:val="clear" w:color="auto" w:fill="FFFFFF"/>
        </w:rPr>
        <w:t>Vencovsky</w:t>
      </w:r>
      <w:proofErr w:type="spellEnd"/>
      <w:r w:rsidR="00933449" w:rsidRPr="00AB0BC0">
        <w:rPr>
          <w:color w:val="252525"/>
          <w:sz w:val="18"/>
          <w:szCs w:val="18"/>
          <w:shd w:val="clear" w:color="auto" w:fill="FFFFFF"/>
        </w:rPr>
        <w:t xml:space="preserve"> J, Wolfe F, Hawker G (2010).</w:t>
      </w:r>
      <w:r w:rsidR="00933449" w:rsidRPr="00AB0BC0">
        <w:rPr>
          <w:rStyle w:val="apple-converted-space"/>
          <w:color w:val="252525"/>
          <w:sz w:val="18"/>
          <w:szCs w:val="18"/>
          <w:shd w:val="clear" w:color="auto" w:fill="FFFFFF"/>
        </w:rPr>
        <w:t> </w:t>
      </w:r>
      <w:hyperlink r:id="rId8" w:history="1">
        <w:r w:rsidR="00933449" w:rsidRPr="00AB0BC0">
          <w:rPr>
            <w:rStyle w:val="Hyperlink"/>
            <w:color w:val="000000" w:themeColor="text1"/>
            <w:sz w:val="18"/>
            <w:szCs w:val="18"/>
            <w:u w:val="none"/>
            <w:shd w:val="clear" w:color="auto" w:fill="FFFFFF"/>
          </w:rPr>
          <w:t xml:space="preserve">"2010 rheumatoid arthritis classification criteria: an American College of Rheumatology/European League </w:t>
        </w:r>
        <w:proofErr w:type="gramStart"/>
        <w:r w:rsidR="00933449" w:rsidRPr="00AB0BC0">
          <w:rPr>
            <w:rStyle w:val="Hyperlink"/>
            <w:color w:val="000000" w:themeColor="text1"/>
            <w:sz w:val="18"/>
            <w:szCs w:val="18"/>
            <w:u w:val="none"/>
            <w:shd w:val="clear" w:color="auto" w:fill="FFFFFF"/>
          </w:rPr>
          <w:t>Against</w:t>
        </w:r>
        <w:proofErr w:type="gramEnd"/>
        <w:r w:rsidR="00933449" w:rsidRPr="00AB0BC0">
          <w:rPr>
            <w:rStyle w:val="Hyperlink"/>
            <w:color w:val="000000" w:themeColor="text1"/>
            <w:sz w:val="18"/>
            <w:szCs w:val="18"/>
            <w:u w:val="none"/>
            <w:shd w:val="clear" w:color="auto" w:fill="FFFFFF"/>
          </w:rPr>
          <w:t xml:space="preserve"> Rheumatism collaborative initiative"</w:t>
        </w:r>
      </w:hyperlink>
      <w:r w:rsidR="00933449" w:rsidRPr="00AB0BC0">
        <w:rPr>
          <w:rStyle w:val="apple-converted-space"/>
          <w:color w:val="000000" w:themeColor="text1"/>
          <w:sz w:val="18"/>
          <w:szCs w:val="18"/>
          <w:shd w:val="clear" w:color="auto" w:fill="FFFFFF"/>
        </w:rPr>
        <w:t> </w:t>
      </w:r>
      <w:r w:rsidR="00933449" w:rsidRPr="00AB0BC0">
        <w:rPr>
          <w:color w:val="000000" w:themeColor="text1"/>
          <w:sz w:val="18"/>
          <w:szCs w:val="18"/>
          <w:shd w:val="clear" w:color="auto" w:fill="FFFFFF"/>
        </w:rPr>
        <w:t>(PDF).</w:t>
      </w:r>
      <w:r w:rsidR="00933449" w:rsidRPr="00AB0BC0">
        <w:rPr>
          <w:rStyle w:val="apple-converted-space"/>
          <w:color w:val="000000" w:themeColor="text1"/>
          <w:sz w:val="18"/>
          <w:szCs w:val="18"/>
          <w:shd w:val="clear" w:color="auto" w:fill="FFFFFF"/>
        </w:rPr>
        <w:t> </w:t>
      </w:r>
      <w:r w:rsidR="00933449" w:rsidRPr="00AB0BC0">
        <w:rPr>
          <w:iCs/>
          <w:color w:val="000000" w:themeColor="text1"/>
          <w:sz w:val="18"/>
          <w:szCs w:val="18"/>
          <w:shd w:val="clear" w:color="auto" w:fill="FFFFFF"/>
        </w:rPr>
        <w:t>Ann. Rheum</w:t>
      </w:r>
      <w:r w:rsidR="00933449" w:rsidRPr="00AB0BC0">
        <w:rPr>
          <w:iCs/>
          <w:color w:val="252525"/>
          <w:sz w:val="18"/>
          <w:szCs w:val="18"/>
          <w:shd w:val="clear" w:color="auto" w:fill="FFFFFF"/>
        </w:rPr>
        <w:t>. Dis</w:t>
      </w:r>
      <w:r w:rsidR="00933449" w:rsidRPr="00AB0BC0">
        <w:rPr>
          <w:color w:val="252525"/>
          <w:sz w:val="18"/>
          <w:szCs w:val="18"/>
          <w:shd w:val="clear" w:color="auto" w:fill="FFFFFF"/>
        </w:rPr>
        <w:t>.</w:t>
      </w:r>
      <w:r w:rsidR="00933449" w:rsidRPr="00AB0BC0">
        <w:rPr>
          <w:rStyle w:val="apple-converted-space"/>
          <w:color w:val="252525"/>
          <w:sz w:val="18"/>
          <w:szCs w:val="18"/>
          <w:shd w:val="clear" w:color="auto" w:fill="FFFFFF"/>
        </w:rPr>
        <w:t> </w:t>
      </w:r>
      <w:r w:rsidR="00933449" w:rsidRPr="00AB0BC0">
        <w:rPr>
          <w:bCs/>
          <w:color w:val="252525"/>
          <w:sz w:val="18"/>
          <w:szCs w:val="18"/>
          <w:shd w:val="clear" w:color="auto" w:fill="FFFFFF"/>
        </w:rPr>
        <w:t>69</w:t>
      </w:r>
      <w:r w:rsidR="00933449" w:rsidRPr="00AB0BC0">
        <w:rPr>
          <w:rStyle w:val="apple-converted-space"/>
          <w:color w:val="252525"/>
          <w:sz w:val="18"/>
          <w:szCs w:val="18"/>
          <w:shd w:val="clear" w:color="auto" w:fill="FFFFFF"/>
        </w:rPr>
        <w:t> </w:t>
      </w:r>
      <w:r w:rsidR="00933449" w:rsidRPr="00AB0BC0">
        <w:rPr>
          <w:color w:val="252525"/>
          <w:sz w:val="18"/>
          <w:szCs w:val="18"/>
          <w:shd w:val="clear" w:color="auto" w:fill="FFFFFF"/>
        </w:rPr>
        <w:t>(9): 1580–8</w:t>
      </w:r>
      <w:r w:rsidR="00933449" w:rsidRPr="00AB0BC0">
        <w:rPr>
          <w:color w:val="000000" w:themeColor="text1"/>
          <w:sz w:val="18"/>
          <w:szCs w:val="18"/>
          <w:shd w:val="clear" w:color="auto" w:fill="FFFFFF"/>
        </w:rPr>
        <w:t>.</w:t>
      </w:r>
      <w:hyperlink r:id="rId9" w:tooltip="Digital object identifier" w:history="1">
        <w:proofErr w:type="gramStart"/>
        <w:r w:rsidR="00933449" w:rsidRPr="00AB0BC0">
          <w:rPr>
            <w:rStyle w:val="Hyperlink"/>
            <w:color w:val="000000" w:themeColor="text1"/>
            <w:sz w:val="18"/>
            <w:szCs w:val="18"/>
            <w:u w:val="none"/>
            <w:shd w:val="clear" w:color="auto" w:fill="FFFFFF"/>
          </w:rPr>
          <w:t>doi</w:t>
        </w:r>
        <w:proofErr w:type="gramEnd"/>
      </w:hyperlink>
      <w:r w:rsidR="00933449" w:rsidRPr="00AB0BC0">
        <w:rPr>
          <w:color w:val="252525"/>
          <w:sz w:val="18"/>
          <w:szCs w:val="18"/>
          <w:shd w:val="clear" w:color="auto" w:fill="FFFFFF"/>
        </w:rPr>
        <w:t>:</w:t>
      </w:r>
      <w:hyperlink r:id="rId10" w:history="1">
        <w:r w:rsidR="00933449" w:rsidRPr="00AB0BC0">
          <w:rPr>
            <w:rStyle w:val="Hyperlink"/>
            <w:color w:val="000000" w:themeColor="text1"/>
            <w:sz w:val="18"/>
            <w:szCs w:val="18"/>
            <w:u w:val="none"/>
          </w:rPr>
          <w:t>10.1136/ard.2010.138461</w:t>
        </w:r>
      </w:hyperlink>
      <w:r w:rsidR="00933449" w:rsidRPr="00AB0BC0">
        <w:rPr>
          <w:color w:val="000000" w:themeColor="text1"/>
          <w:sz w:val="18"/>
          <w:szCs w:val="18"/>
          <w:shd w:val="clear" w:color="auto" w:fill="FFFFFF"/>
        </w:rPr>
        <w:t>.</w:t>
      </w:r>
      <w:r w:rsidR="00933449" w:rsidRPr="00AB0BC0">
        <w:rPr>
          <w:rStyle w:val="apple-converted-space"/>
          <w:color w:val="000000" w:themeColor="text1"/>
          <w:sz w:val="18"/>
          <w:szCs w:val="18"/>
          <w:shd w:val="clear" w:color="auto" w:fill="FFFFFF"/>
        </w:rPr>
        <w:t> </w:t>
      </w:r>
      <w:hyperlink r:id="rId11" w:tooltip="PubMed Identifier" w:history="1">
        <w:proofErr w:type="gramStart"/>
        <w:r w:rsidR="00933449" w:rsidRPr="00AB0BC0">
          <w:rPr>
            <w:rStyle w:val="Hyperlink"/>
            <w:color w:val="000000" w:themeColor="text1"/>
            <w:sz w:val="18"/>
            <w:szCs w:val="18"/>
            <w:u w:val="none"/>
            <w:shd w:val="clear" w:color="auto" w:fill="FFFFFF"/>
          </w:rPr>
          <w:t>PMID</w:t>
        </w:r>
      </w:hyperlink>
      <w:r w:rsidR="00933449" w:rsidRPr="00AB0BC0">
        <w:rPr>
          <w:color w:val="000000" w:themeColor="text1"/>
          <w:sz w:val="18"/>
          <w:szCs w:val="18"/>
          <w:shd w:val="clear" w:color="auto" w:fill="FFFFFF"/>
        </w:rPr>
        <w:t> </w:t>
      </w:r>
      <w:hyperlink r:id="rId12" w:history="1">
        <w:r w:rsidR="00933449" w:rsidRPr="00AB0BC0">
          <w:rPr>
            <w:rStyle w:val="Hyperlink"/>
            <w:color w:val="000000" w:themeColor="text1"/>
            <w:sz w:val="18"/>
            <w:szCs w:val="18"/>
            <w:u w:val="none"/>
          </w:rPr>
          <w:t>20699241</w:t>
        </w:r>
      </w:hyperlink>
      <w:r w:rsidR="00933449" w:rsidRPr="00AB0BC0">
        <w:rPr>
          <w:color w:val="252525"/>
          <w:sz w:val="18"/>
          <w:szCs w:val="18"/>
          <w:shd w:val="clear" w:color="auto" w:fill="FFFFFF"/>
        </w:rPr>
        <w:t>.</w:t>
      </w:r>
      <w:proofErr w:type="gramEnd"/>
      <w:r w:rsidR="00933449" w:rsidRPr="00AB0BC0">
        <w:rPr>
          <w:color w:val="252525"/>
          <w:sz w:val="18"/>
          <w:szCs w:val="18"/>
          <w:shd w:val="clear" w:color="auto" w:fill="FFFFFF"/>
        </w:rPr>
        <w:t xml:space="preserve"> </w:t>
      </w:r>
      <w:r w:rsidR="00933449" w:rsidRPr="00AB0BC0">
        <w:rPr>
          <w:color w:val="000000" w:themeColor="text1"/>
          <w:sz w:val="18"/>
          <w:szCs w:val="18"/>
          <w:shd w:val="clear" w:color="auto" w:fill="FFFFFF"/>
        </w:rPr>
        <w:t>Archived from</w:t>
      </w:r>
      <w:r w:rsidR="00933449" w:rsidRPr="00AB0BC0">
        <w:rPr>
          <w:rStyle w:val="apple-converted-space"/>
          <w:color w:val="000000" w:themeColor="text1"/>
          <w:sz w:val="18"/>
          <w:szCs w:val="18"/>
          <w:shd w:val="clear" w:color="auto" w:fill="FFFFFF"/>
        </w:rPr>
        <w:t> </w:t>
      </w:r>
      <w:hyperlink r:id="rId13" w:history="1">
        <w:r w:rsidR="00933449" w:rsidRPr="00AB0BC0">
          <w:rPr>
            <w:rStyle w:val="Hyperlink"/>
            <w:color w:val="000000" w:themeColor="text1"/>
            <w:sz w:val="18"/>
            <w:szCs w:val="18"/>
            <w:u w:val="none"/>
            <w:shd w:val="clear" w:color="auto" w:fill="FFFFFF"/>
          </w:rPr>
          <w:t>the original</w:t>
        </w:r>
      </w:hyperlink>
      <w:r w:rsidR="00933449" w:rsidRPr="00AB0BC0">
        <w:rPr>
          <w:rStyle w:val="apple-converted-space"/>
          <w:color w:val="252525"/>
          <w:sz w:val="18"/>
          <w:szCs w:val="18"/>
          <w:shd w:val="clear" w:color="auto" w:fill="FFFFFF"/>
        </w:rPr>
        <w:t> </w:t>
      </w:r>
      <w:r w:rsidR="00933449" w:rsidRPr="00AB0BC0">
        <w:rPr>
          <w:color w:val="252525"/>
          <w:sz w:val="18"/>
          <w:szCs w:val="18"/>
          <w:shd w:val="clear" w:color="auto" w:fill="FFFFFF"/>
        </w:rPr>
        <w:t>(PDF)</w:t>
      </w:r>
      <w:r w:rsidR="00933449" w:rsidRPr="00AB0BC0">
        <w:rPr>
          <w:rStyle w:val="apple-converted-space"/>
          <w:color w:val="252525"/>
          <w:sz w:val="18"/>
          <w:szCs w:val="18"/>
          <w:shd w:val="clear" w:color="auto" w:fill="FFFFFF"/>
        </w:rPr>
        <w:t> </w:t>
      </w:r>
      <w:r w:rsidR="00933449" w:rsidRPr="00AB0BC0">
        <w:rPr>
          <w:color w:val="252525"/>
          <w:sz w:val="18"/>
          <w:szCs w:val="18"/>
          <w:shd w:val="clear" w:color="auto" w:fill="FFFFFF"/>
        </w:rPr>
        <w:t>on August 21, 2010.</w:t>
      </w:r>
    </w:p>
    <w:p w14:paraId="5B4E0001" w14:textId="3DC57308" w:rsidR="003A69E9" w:rsidRPr="00AB0BC0" w:rsidRDefault="006952CF" w:rsidP="00AB0BC0">
      <w:pPr>
        <w:pStyle w:val="EndnoteText"/>
        <w:spacing w:line="360" w:lineRule="auto"/>
        <w:jc w:val="both"/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</w:rPr>
      </w:pPr>
      <w:r w:rsidRPr="00AB0BC0"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</w:rPr>
        <w:t>[2]</w:t>
      </w:r>
      <w:r w:rsidR="00AB0BC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.</w:t>
      </w:r>
      <w:proofErr w:type="spellStart"/>
      <w:r w:rsidRPr="00AB0BC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Ozkırış</w:t>
      </w:r>
      <w:proofErr w:type="spellEnd"/>
      <w:r w:rsidRPr="00AB0BC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M, </w:t>
      </w:r>
      <w:proofErr w:type="spellStart"/>
      <w:proofErr w:type="gramStart"/>
      <w:r w:rsidRPr="00AB0BC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Kapusuz</w:t>
      </w:r>
      <w:proofErr w:type="spellEnd"/>
      <w:r w:rsidR="007F5901" w:rsidRPr="00AB0BC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AB0BC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,</w:t>
      </w:r>
      <w:proofErr w:type="gramEnd"/>
      <w:r w:rsidRPr="00AB0BC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AB0BC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Gunaydın</w:t>
      </w:r>
      <w:proofErr w:type="spellEnd"/>
      <w:r w:rsidRPr="00AB0BC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I, </w:t>
      </w:r>
      <w:proofErr w:type="spellStart"/>
      <w:r w:rsidRPr="00AB0BC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Kubilay</w:t>
      </w:r>
      <w:proofErr w:type="spellEnd"/>
      <w:r w:rsidRPr="00AB0BC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U, </w:t>
      </w:r>
      <w:proofErr w:type="spellStart"/>
      <w:r w:rsidRPr="00AB0BC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PırtıI</w:t>
      </w:r>
      <w:proofErr w:type="spellEnd"/>
      <w:r w:rsidRPr="00AB0BC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AB0BC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Saydam</w:t>
      </w:r>
      <w:proofErr w:type="spellEnd"/>
      <w:r w:rsidRPr="00AB0BC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L. Does rheumatoid arthritis have an effect on audio</w:t>
      </w:r>
      <w:r w:rsidR="007F5901" w:rsidRPr="00AB0BC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AB0BC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vestibular tests?</w:t>
      </w:r>
      <w:r w:rsidRPr="00AB0BC0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AB0BC0">
        <w:rPr>
          <w:rStyle w:val="ref-journal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Eur. Arch. Otorhinolaryngol.</w:t>
      </w:r>
      <w:r w:rsidRPr="00AB0BC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2014</w:t>
      </w:r>
      <w:proofErr w:type="gramStart"/>
      <w:r w:rsidRPr="00AB0BC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;</w:t>
      </w:r>
      <w:r w:rsidRPr="00AB0BC0">
        <w:rPr>
          <w:rStyle w:val="ref-vol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271</w:t>
      </w:r>
      <w:proofErr w:type="gramEnd"/>
      <w:r w:rsidRPr="00AB0BC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(6):1383–1387. </w:t>
      </w:r>
      <w:proofErr w:type="spellStart"/>
      <w:proofErr w:type="gramStart"/>
      <w:r w:rsidRPr="00AB0BC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doi</w:t>
      </w:r>
      <w:proofErr w:type="spellEnd"/>
      <w:proofErr w:type="gramEnd"/>
      <w:r w:rsidRPr="00AB0BC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: 10.1007/s00405-013-2551-8.</w:t>
      </w:r>
      <w:r w:rsidRPr="00AB0BC0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AB0BC0">
        <w:rPr>
          <w:rStyle w:val="nowrap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[</w:t>
      </w:r>
      <w:hyperlink r:id="rId14" w:tgtFrame="pmc_ext" w:history="1">
        <w:r w:rsidRPr="00AB0BC0">
          <w:rPr>
            <w:rStyle w:val="Hyperlink"/>
            <w:rFonts w:ascii="Times New Roman" w:hAnsi="Times New Roman" w:cs="Times New Roman"/>
            <w:color w:val="000000" w:themeColor="text1"/>
            <w:sz w:val="18"/>
            <w:szCs w:val="18"/>
            <w:u w:val="none"/>
            <w:shd w:val="clear" w:color="auto" w:fill="FFFFFF"/>
          </w:rPr>
          <w:t>PubMed</w:t>
        </w:r>
      </w:hyperlink>
      <w:r w:rsidRPr="00AB0BC0">
        <w:rPr>
          <w:rStyle w:val="nowrap"/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]</w:t>
      </w:r>
      <w:r w:rsidRPr="00AB0BC0">
        <w:rPr>
          <w:rStyle w:val="apple-converted-space"/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 </w:t>
      </w:r>
      <w:r w:rsidRPr="00AB0BC0">
        <w:rPr>
          <w:rStyle w:val="nowrap"/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[</w:t>
      </w:r>
      <w:hyperlink r:id="rId15" w:tgtFrame="pmc_ext" w:history="1">
        <w:r w:rsidRPr="00AB0BC0">
          <w:rPr>
            <w:rStyle w:val="Hyperlink"/>
            <w:rFonts w:ascii="Times New Roman" w:hAnsi="Times New Roman" w:cs="Times New Roman"/>
            <w:color w:val="000000" w:themeColor="text1"/>
            <w:sz w:val="18"/>
            <w:szCs w:val="18"/>
            <w:u w:val="none"/>
            <w:shd w:val="clear" w:color="auto" w:fill="FFFFFF"/>
          </w:rPr>
          <w:t>Cross Ref</w:t>
        </w:r>
      </w:hyperlink>
      <w:r w:rsidRPr="00AB0BC0">
        <w:rPr>
          <w:rStyle w:val="nowrap"/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]</w:t>
      </w:r>
    </w:p>
    <w:p w14:paraId="4B8B824B" w14:textId="2C741F11" w:rsidR="003A69E9" w:rsidRPr="00AB0BC0" w:rsidRDefault="006952CF" w:rsidP="00AB0BC0">
      <w:pPr>
        <w:pStyle w:val="EndnoteText"/>
        <w:spacing w:line="36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AB0BC0">
        <w:rPr>
          <w:rFonts w:ascii="Times New Roman" w:hAnsi="Times New Roman" w:cs="Times New Roman"/>
          <w:sz w:val="18"/>
          <w:szCs w:val="18"/>
          <w:shd w:val="clear" w:color="auto" w:fill="FFFFFF"/>
        </w:rPr>
        <w:t>[3]</w:t>
      </w:r>
      <w:proofErr w:type="spellStart"/>
      <w:r w:rsidR="009C7CFB" w:rsidRPr="00AB0BC0">
        <w:rPr>
          <w:rFonts w:ascii="Times New Roman" w:hAnsi="Times New Roman" w:cs="Times New Roman"/>
          <w:sz w:val="18"/>
          <w:szCs w:val="18"/>
          <w:shd w:val="clear" w:color="auto" w:fill="FFFFFF"/>
        </w:rPr>
        <w:t>Soeken</w:t>
      </w:r>
      <w:proofErr w:type="spellEnd"/>
      <w:r w:rsidR="009C7CFB" w:rsidRPr="00AB0BC0">
        <w:rPr>
          <w:rFonts w:ascii="Times New Roman" w:hAnsi="Times New Roman" w:cs="Times New Roman"/>
          <w:sz w:val="18"/>
          <w:szCs w:val="18"/>
          <w:shd w:val="clear" w:color="auto" w:fill="FFFFFF"/>
        </w:rPr>
        <w:t>, K L; Miller, S A; Ernst, E.</w:t>
      </w:r>
      <w:r w:rsidR="009C7CFB" w:rsidRPr="00AB0BC0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FFFFF"/>
        </w:rPr>
        <w:t> </w:t>
      </w:r>
      <w:hyperlink r:id="rId16" w:history="1">
        <w:r w:rsidR="009C7CFB" w:rsidRPr="00AB0BC0">
          <w:rPr>
            <w:rStyle w:val="Hyperlink"/>
            <w:rFonts w:ascii="Times New Roman" w:hAnsi="Times New Roman" w:cs="Times New Roman"/>
            <w:color w:val="auto"/>
            <w:sz w:val="18"/>
            <w:szCs w:val="18"/>
            <w:u w:val="none"/>
          </w:rPr>
          <w:t>"Herbal medicines for the treatment of rheumatoid arthritis: a systematic review"</w:t>
        </w:r>
      </w:hyperlink>
      <w:r w:rsidR="009C7CFB" w:rsidRPr="00AB0BC0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  <w:r w:rsidR="009C7CFB" w:rsidRPr="00AB0BC0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FFFFF"/>
        </w:rPr>
        <w:t> </w:t>
      </w:r>
      <w:hyperlink r:id="rId17" w:tooltip="Centre for Reviews and Dissemination" w:history="1">
        <w:r w:rsidR="009C7CFB" w:rsidRPr="00AB0BC0">
          <w:rPr>
            <w:rStyle w:val="Hyperlink"/>
            <w:rFonts w:ascii="Times New Roman" w:hAnsi="Times New Roman" w:cs="Times New Roman"/>
            <w:iCs/>
            <w:color w:val="auto"/>
            <w:sz w:val="18"/>
            <w:szCs w:val="18"/>
            <w:u w:val="none"/>
            <w:shd w:val="clear" w:color="auto" w:fill="FFFFFF"/>
          </w:rPr>
          <w:t>Centre for Reviews and Dissemination</w:t>
        </w:r>
      </w:hyperlink>
      <w:r w:rsidR="009C7CFB" w:rsidRPr="00AB0BC0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  <w:r w:rsidR="009C7CFB" w:rsidRPr="00AB0BC0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FFFFF"/>
        </w:rPr>
        <w:t> </w:t>
      </w:r>
      <w:hyperlink r:id="rId18" w:tooltip="National Institute for Health Research" w:history="1">
        <w:proofErr w:type="gramStart"/>
        <w:r w:rsidR="009C7CFB" w:rsidRPr="00AB0BC0">
          <w:rPr>
            <w:rStyle w:val="Hyperlink"/>
            <w:rFonts w:ascii="Times New Roman" w:hAnsi="Times New Roman" w:cs="Times New Roman"/>
            <w:color w:val="auto"/>
            <w:sz w:val="18"/>
            <w:szCs w:val="18"/>
            <w:u w:val="none"/>
            <w:shd w:val="clear" w:color="auto" w:fill="FFFFFF"/>
          </w:rPr>
          <w:t>National Institute for Health Research</w:t>
        </w:r>
      </w:hyperlink>
      <w:r w:rsidR="009C7CFB" w:rsidRPr="00AB0BC0">
        <w:rPr>
          <w:rStyle w:val="reference-accessdate"/>
          <w:rFonts w:ascii="Times New Roman" w:hAnsi="Times New Roman" w:cs="Times New Roman"/>
          <w:sz w:val="18"/>
          <w:szCs w:val="18"/>
          <w:shd w:val="clear" w:color="auto" w:fill="FFFFFF"/>
        </w:rPr>
        <w:t>.</w:t>
      </w:r>
      <w:proofErr w:type="gramEnd"/>
      <w:r w:rsidR="009C7CFB" w:rsidRPr="00AB0BC0">
        <w:rPr>
          <w:rStyle w:val="reference-accessdate"/>
          <w:rFonts w:ascii="Times New Roman" w:hAnsi="Times New Roman" w:cs="Times New Roman"/>
          <w:sz w:val="18"/>
          <w:szCs w:val="18"/>
          <w:shd w:val="clear" w:color="auto" w:fill="FFFFFF"/>
        </w:rPr>
        <w:t xml:space="preserve"> Retrieved</w:t>
      </w:r>
      <w:r w:rsidR="009C7CFB" w:rsidRPr="00AB0BC0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FFFFF"/>
        </w:rPr>
        <w:t> </w:t>
      </w:r>
      <w:r w:rsidR="009C7CFB" w:rsidRPr="00AB0BC0">
        <w:rPr>
          <w:rStyle w:val="nowrap"/>
          <w:rFonts w:ascii="Times New Roman" w:hAnsi="Times New Roman" w:cs="Times New Roman"/>
          <w:sz w:val="18"/>
          <w:szCs w:val="18"/>
          <w:shd w:val="clear" w:color="auto" w:fill="FFFFFF"/>
        </w:rPr>
        <w:t>March 23,</w:t>
      </w:r>
      <w:r w:rsidR="009C7CFB" w:rsidRPr="00AB0BC0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FFFFF"/>
        </w:rPr>
        <w:t> </w:t>
      </w:r>
      <w:r w:rsidR="009C7CFB" w:rsidRPr="00AB0BC0">
        <w:rPr>
          <w:rStyle w:val="reference-accessdate"/>
          <w:rFonts w:ascii="Times New Roman" w:hAnsi="Times New Roman" w:cs="Times New Roman"/>
          <w:sz w:val="18"/>
          <w:szCs w:val="18"/>
          <w:shd w:val="clear" w:color="auto" w:fill="FFFFFF"/>
        </w:rPr>
        <w:t>2013</w:t>
      </w:r>
    </w:p>
    <w:p w14:paraId="123319F0" w14:textId="7B20D866" w:rsidR="003A69E9" w:rsidRPr="00AB0BC0" w:rsidRDefault="006952CF" w:rsidP="00AB0BC0">
      <w:pPr>
        <w:pStyle w:val="EndnoteText"/>
        <w:spacing w:line="36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B0BC0"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</w:rPr>
        <w:t>[</w:t>
      </w:r>
      <w:r w:rsidR="00933449" w:rsidRPr="00AB0BC0"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</w:rPr>
        <w:t>4</w:t>
      </w:r>
      <w:r w:rsidRPr="00AB0BC0"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</w:rPr>
        <w:t>]</w:t>
      </w:r>
      <w:r w:rsidR="00933449" w:rsidRPr="00AB0BC0"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</w:rPr>
        <w:t xml:space="preserve"> </w:t>
      </w:r>
      <w:r w:rsidR="00933449" w:rsidRPr="00AB0BC0">
        <w:rPr>
          <w:rStyle w:val="HTMLCite"/>
          <w:rFonts w:ascii="Times New Roman" w:hAnsi="Times New Roman" w:cs="Times New Roman"/>
          <w:i w:val="0"/>
          <w:color w:val="000000" w:themeColor="text1"/>
          <w:sz w:val="18"/>
          <w:szCs w:val="18"/>
          <w:shd w:val="clear" w:color="auto" w:fill="FFFFFF"/>
        </w:rPr>
        <w:t>Crowson CS, Gabriel SE, Matteson EL (2003).</w:t>
      </w:r>
      <w:r w:rsidR="00933449" w:rsidRPr="00AB0BC0">
        <w:rPr>
          <w:rStyle w:val="apple-converted-space"/>
          <w:rFonts w:ascii="Times New Roman" w:hAnsi="Times New Roman" w:cs="Times New Roman"/>
          <w:iCs/>
          <w:color w:val="000000" w:themeColor="text1"/>
          <w:sz w:val="18"/>
          <w:szCs w:val="18"/>
          <w:shd w:val="clear" w:color="auto" w:fill="FFFFFF"/>
        </w:rPr>
        <w:t> </w:t>
      </w:r>
      <w:hyperlink r:id="rId19" w:history="1">
        <w:r w:rsidR="00933449" w:rsidRPr="00AB0BC0">
          <w:rPr>
            <w:rStyle w:val="Hyperlink"/>
            <w:rFonts w:ascii="Times New Roman" w:hAnsi="Times New Roman" w:cs="Times New Roman"/>
            <w:iCs/>
            <w:color w:val="000000" w:themeColor="text1"/>
            <w:sz w:val="18"/>
            <w:szCs w:val="18"/>
            <w:u w:val="none"/>
            <w:shd w:val="clear" w:color="auto" w:fill="FFFFFF"/>
          </w:rPr>
          <w:t>"Extra-articular disease manifestations in rheumatoid arthritis: incidence trends and risk factors over 46 years"</w:t>
        </w:r>
      </w:hyperlink>
      <w:r w:rsidR="00933449" w:rsidRPr="00AB0BC0">
        <w:rPr>
          <w:rStyle w:val="HTMLCite"/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.</w:t>
      </w:r>
    </w:p>
    <w:p w14:paraId="614070F4" w14:textId="361ABC2A" w:rsidR="003A69E9" w:rsidRPr="00AB0BC0" w:rsidRDefault="006952CF" w:rsidP="00AB0BC0">
      <w:pPr>
        <w:pStyle w:val="EndnoteText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AB0BC0">
        <w:rPr>
          <w:rFonts w:ascii="Times New Roman" w:hAnsi="Times New Roman" w:cs="Times New Roman"/>
          <w:color w:val="000000" w:themeColor="text1"/>
          <w:sz w:val="18"/>
          <w:szCs w:val="18"/>
        </w:rPr>
        <w:t>[</w:t>
      </w:r>
      <w:r w:rsidR="00933449" w:rsidRPr="00AB0BC0">
        <w:rPr>
          <w:rFonts w:ascii="Times New Roman" w:hAnsi="Times New Roman" w:cs="Times New Roman"/>
          <w:color w:val="000000" w:themeColor="text1"/>
          <w:sz w:val="18"/>
          <w:szCs w:val="18"/>
        </w:rPr>
        <w:t>5</w:t>
      </w:r>
      <w:r w:rsidRPr="00AB0BC0">
        <w:rPr>
          <w:rFonts w:ascii="Times New Roman" w:hAnsi="Times New Roman" w:cs="Times New Roman"/>
          <w:color w:val="000000" w:themeColor="text1"/>
          <w:sz w:val="18"/>
          <w:szCs w:val="18"/>
        </w:rPr>
        <w:t>]</w:t>
      </w:r>
      <w:r w:rsidR="00933449" w:rsidRPr="00AB0BC0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 </w:t>
      </w:r>
      <w:hyperlink r:id="rId20" w:history="1">
        <w:r w:rsidR="00101271" w:rsidRPr="00AB0BC0">
          <w:rPr>
            <w:rStyle w:val="Hyperlink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Rohit Aggarwal</w:t>
        </w:r>
      </w:hyperlink>
      <w:r w:rsidR="00101271" w:rsidRPr="00AB0BC0">
        <w:rPr>
          <w:rStyle w:val="Hyperlink"/>
          <w:rFonts w:ascii="Times New Roman" w:hAnsi="Times New Roman" w:cs="Times New Roman"/>
          <w:color w:val="000000" w:themeColor="text1"/>
          <w:sz w:val="18"/>
          <w:szCs w:val="18"/>
          <w:u w:val="none"/>
        </w:rPr>
        <w:t>,</w:t>
      </w:r>
      <w:r w:rsidR="00101271" w:rsidRPr="00AB0BC0">
        <w:rPr>
          <w:rStyle w:val="apple-converted-space"/>
          <w:rFonts w:ascii="Times New Roman" w:hAnsi="Times New Roman" w:cs="Times New Roman"/>
          <w:color w:val="000000" w:themeColor="text1"/>
          <w:sz w:val="18"/>
          <w:szCs w:val="18"/>
        </w:rPr>
        <w:t> </w:t>
      </w:r>
      <w:hyperlink r:id="rId21" w:history="1">
        <w:r w:rsidR="00101271" w:rsidRPr="00AB0BC0">
          <w:rPr>
            <w:rStyle w:val="Hyperlink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Katherine Liao</w:t>
        </w:r>
      </w:hyperlink>
      <w:r w:rsidR="00101271" w:rsidRPr="00AB0BC0">
        <w:rPr>
          <w:rStyle w:val="Hyperlink"/>
          <w:rFonts w:ascii="Times New Roman" w:hAnsi="Times New Roman" w:cs="Times New Roman"/>
          <w:color w:val="000000" w:themeColor="text1"/>
          <w:sz w:val="18"/>
          <w:szCs w:val="18"/>
          <w:u w:val="none"/>
        </w:rPr>
        <w:t>,</w:t>
      </w:r>
      <w:r w:rsidR="00101271" w:rsidRPr="00AB0BC0">
        <w:rPr>
          <w:rStyle w:val="apple-converted-space"/>
          <w:rFonts w:ascii="Times New Roman" w:hAnsi="Times New Roman" w:cs="Times New Roman"/>
          <w:color w:val="000000" w:themeColor="text1"/>
          <w:sz w:val="18"/>
          <w:szCs w:val="18"/>
        </w:rPr>
        <w:t> </w:t>
      </w:r>
      <w:hyperlink r:id="rId22" w:history="1">
        <w:r w:rsidR="00101271" w:rsidRPr="00AB0BC0">
          <w:rPr>
            <w:rStyle w:val="Hyperlink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Raj Nair</w:t>
        </w:r>
      </w:hyperlink>
      <w:r w:rsidR="00101271" w:rsidRPr="00AB0BC0">
        <w:rPr>
          <w:rStyle w:val="Hyperlink"/>
          <w:rFonts w:ascii="Times New Roman" w:hAnsi="Times New Roman" w:cs="Times New Roman"/>
          <w:color w:val="000000" w:themeColor="text1"/>
          <w:sz w:val="18"/>
          <w:szCs w:val="18"/>
          <w:u w:val="none"/>
        </w:rPr>
        <w:t>,</w:t>
      </w:r>
      <w:r w:rsidR="00101271" w:rsidRPr="00AB0BC0">
        <w:rPr>
          <w:rStyle w:val="apple-converted-space"/>
          <w:rFonts w:ascii="Times New Roman" w:hAnsi="Times New Roman" w:cs="Times New Roman"/>
          <w:color w:val="000000" w:themeColor="text1"/>
          <w:sz w:val="18"/>
          <w:szCs w:val="18"/>
        </w:rPr>
        <w:t> </w:t>
      </w:r>
      <w:hyperlink r:id="rId23" w:history="1">
        <w:r w:rsidR="00101271" w:rsidRPr="00AB0BC0">
          <w:rPr>
            <w:rStyle w:val="Hyperlink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Sarah Ringold</w:t>
        </w:r>
      </w:hyperlink>
      <w:r w:rsidR="00101271" w:rsidRPr="00AB0BC0">
        <w:rPr>
          <w:rStyle w:val="apple-converted-space"/>
          <w:rFonts w:ascii="Times New Roman" w:hAnsi="Times New Roman" w:cs="Times New Roman"/>
          <w:color w:val="000000" w:themeColor="text1"/>
          <w:sz w:val="18"/>
          <w:szCs w:val="18"/>
        </w:rPr>
        <w:t> </w:t>
      </w:r>
      <w:r w:rsidR="00101271" w:rsidRPr="00AB0BC0">
        <w:rPr>
          <w:rFonts w:ascii="Times New Roman" w:hAnsi="Times New Roman" w:cs="Times New Roman"/>
          <w:color w:val="000000" w:themeColor="text1"/>
          <w:sz w:val="18"/>
          <w:szCs w:val="18"/>
        </w:rPr>
        <w:t>and</w:t>
      </w:r>
      <w:r w:rsidR="00101271" w:rsidRPr="00AB0BC0">
        <w:rPr>
          <w:rStyle w:val="apple-converted-space"/>
          <w:rFonts w:ascii="Times New Roman" w:hAnsi="Times New Roman" w:cs="Times New Roman"/>
          <w:color w:val="000000" w:themeColor="text1"/>
          <w:sz w:val="18"/>
          <w:szCs w:val="18"/>
        </w:rPr>
        <w:t> </w:t>
      </w:r>
      <w:hyperlink r:id="rId24" w:history="1">
        <w:r w:rsidR="00101271" w:rsidRPr="00AB0BC0">
          <w:rPr>
            <w:rStyle w:val="Hyperlink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Karen H. Costenbader</w:t>
        </w:r>
      </w:hyperlink>
      <w:r w:rsidR="00101271" w:rsidRPr="00AB0BC0">
        <w:rPr>
          <w:rStyle w:val="Hyperlink"/>
          <w:rFonts w:ascii="Times New Roman" w:hAnsi="Times New Roman" w:cs="Times New Roman"/>
          <w:color w:val="000000" w:themeColor="text1"/>
          <w:sz w:val="18"/>
          <w:szCs w:val="18"/>
          <w:u w:val="none"/>
        </w:rPr>
        <w:t xml:space="preserve"> </w:t>
      </w:r>
      <w:r w:rsidR="00101271" w:rsidRPr="00AB0BC0">
        <w:rPr>
          <w:rFonts w:ascii="Times New Roman" w:hAnsi="Times New Roman" w:cs="Times New Roman"/>
          <w:color w:val="000000"/>
          <w:sz w:val="18"/>
          <w:szCs w:val="18"/>
        </w:rPr>
        <w:t>Anti-Citrullinated Peptide Antibody (ACPA) Assays and their Role in the Diagnosis of Rheumatoid Arthritis</w:t>
      </w:r>
      <w:r w:rsidR="00101271" w:rsidRPr="00AB0BC0">
        <w:rPr>
          <w:rFonts w:ascii="Times New Roman" w:hAnsi="Times New Roman" w:cs="Times New Roman"/>
          <w:sz w:val="18"/>
          <w:szCs w:val="18"/>
        </w:rPr>
        <w:t xml:space="preserve"> </w:t>
      </w:r>
      <w:hyperlink r:id="rId25" w:tgtFrame="pmc_ext" w:history="1">
        <w:r w:rsidR="00933449" w:rsidRPr="00AB0BC0">
          <w:rPr>
            <w:rStyle w:val="cit"/>
            <w:rFonts w:ascii="Times New Roman" w:hAnsi="Times New Roman" w:cs="Times New Roman"/>
            <w:color w:val="000000" w:themeColor="text1"/>
            <w:sz w:val="18"/>
            <w:szCs w:val="18"/>
          </w:rPr>
          <w:t>Rheum. 2009 Nov 15; 61(11): 1472–1483.</w:t>
        </w:r>
      </w:hyperlink>
    </w:p>
    <w:p w14:paraId="5F529DAA" w14:textId="3AB15B85" w:rsidR="00933449" w:rsidRPr="00AB0BC0" w:rsidRDefault="006952CF" w:rsidP="00AB0BC0">
      <w:pPr>
        <w:pStyle w:val="EndnoteText"/>
        <w:spacing w:line="360" w:lineRule="auto"/>
        <w:jc w:val="both"/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</w:rPr>
      </w:pPr>
      <w:r w:rsidRPr="00AB0BC0">
        <w:rPr>
          <w:rFonts w:ascii="Times New Roman" w:hAnsi="Times New Roman" w:cs="Times New Roman"/>
          <w:color w:val="000000" w:themeColor="text1"/>
          <w:sz w:val="18"/>
          <w:szCs w:val="18"/>
        </w:rPr>
        <w:t>[</w:t>
      </w:r>
      <w:r w:rsidR="00933449" w:rsidRPr="00AB0BC0">
        <w:rPr>
          <w:rFonts w:ascii="Times New Roman" w:hAnsi="Times New Roman" w:cs="Times New Roman"/>
          <w:color w:val="000000" w:themeColor="text1"/>
          <w:sz w:val="18"/>
          <w:szCs w:val="18"/>
        </w:rPr>
        <w:t>6</w:t>
      </w:r>
      <w:r w:rsidRPr="00AB0BC0">
        <w:rPr>
          <w:rFonts w:ascii="Times New Roman" w:hAnsi="Times New Roman" w:cs="Times New Roman"/>
          <w:color w:val="000000" w:themeColor="text1"/>
          <w:sz w:val="18"/>
          <w:szCs w:val="18"/>
        </w:rPr>
        <w:t>]</w:t>
      </w:r>
      <w:proofErr w:type="gramStart"/>
      <w:r w:rsidR="00933449" w:rsidRPr="00AB0BC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 </w:t>
      </w:r>
      <w:proofErr w:type="gramEnd"/>
      <w:r w:rsidR="008456DC" w:rsidRPr="00AB0BC0">
        <w:rPr>
          <w:rFonts w:ascii="Times New Roman" w:hAnsi="Times New Roman" w:cs="Times New Roman"/>
          <w:sz w:val="18"/>
          <w:szCs w:val="18"/>
        </w:rPr>
        <w:fldChar w:fldCharType="begin"/>
      </w:r>
      <w:r w:rsidR="008456DC" w:rsidRPr="00AB0BC0">
        <w:rPr>
          <w:rFonts w:ascii="Times New Roman" w:hAnsi="Times New Roman" w:cs="Times New Roman"/>
          <w:sz w:val="18"/>
          <w:szCs w:val="18"/>
        </w:rPr>
        <w:instrText xml:space="preserve"> HYPERLINK "http://www.ncbi.nlm.nih.gov/pubmed/?term=Demoruelle%20MK%5BAuthor%5D&amp;cauthor=true&amp;cauthor_uid=21713412" </w:instrText>
      </w:r>
      <w:r w:rsidR="008456DC" w:rsidRPr="00AB0BC0">
        <w:rPr>
          <w:rFonts w:ascii="Times New Roman" w:hAnsi="Times New Roman" w:cs="Times New Roman"/>
          <w:sz w:val="18"/>
          <w:szCs w:val="18"/>
        </w:rPr>
        <w:fldChar w:fldCharType="separate"/>
      </w:r>
      <w:proofErr w:type="spellStart"/>
      <w:r w:rsidR="00101271" w:rsidRPr="00AB0BC0">
        <w:rPr>
          <w:rStyle w:val="Hyperlink"/>
          <w:rFonts w:ascii="Times New Roman" w:hAnsi="Times New Roman" w:cs="Times New Roman"/>
          <w:color w:val="000000" w:themeColor="text1"/>
          <w:sz w:val="18"/>
          <w:szCs w:val="18"/>
          <w:u w:val="none"/>
        </w:rPr>
        <w:t>Demoruelle</w:t>
      </w:r>
      <w:proofErr w:type="spellEnd"/>
      <w:r w:rsidR="00101271" w:rsidRPr="00AB0BC0">
        <w:rPr>
          <w:rStyle w:val="Hyperlink"/>
          <w:rFonts w:ascii="Times New Roman" w:hAnsi="Times New Roman" w:cs="Times New Roman"/>
          <w:color w:val="000000" w:themeColor="text1"/>
          <w:sz w:val="18"/>
          <w:szCs w:val="18"/>
          <w:u w:val="none"/>
        </w:rPr>
        <w:t xml:space="preserve"> MK</w:t>
      </w:r>
      <w:r w:rsidR="008456DC" w:rsidRPr="00AB0BC0">
        <w:rPr>
          <w:rStyle w:val="Hyperlink"/>
          <w:rFonts w:ascii="Times New Roman" w:hAnsi="Times New Roman" w:cs="Times New Roman"/>
          <w:color w:val="000000" w:themeColor="text1"/>
          <w:sz w:val="18"/>
          <w:szCs w:val="18"/>
          <w:u w:val="none"/>
        </w:rPr>
        <w:fldChar w:fldCharType="end"/>
      </w:r>
      <w:r w:rsidR="00101271" w:rsidRPr="00AB0BC0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101271" w:rsidRPr="00AB0BC0">
        <w:rPr>
          <w:rStyle w:val="apple-converted-space"/>
          <w:rFonts w:ascii="Times New Roman" w:hAnsi="Times New Roman" w:cs="Times New Roman"/>
          <w:color w:val="000000" w:themeColor="text1"/>
          <w:sz w:val="18"/>
          <w:szCs w:val="18"/>
        </w:rPr>
        <w:t> </w:t>
      </w:r>
      <w:hyperlink r:id="rId26" w:history="1">
        <w:r w:rsidR="00101271" w:rsidRPr="00AB0BC0">
          <w:rPr>
            <w:rStyle w:val="Hyperlink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 xml:space="preserve">Deane </w:t>
        </w:r>
        <w:proofErr w:type="spellStart"/>
        <w:r w:rsidR="00101271" w:rsidRPr="00AB0BC0">
          <w:rPr>
            <w:rStyle w:val="Hyperlink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K</w:t>
        </w:r>
      </w:hyperlink>
      <w:hyperlink r:id="rId27" w:tooltip="Current rheumatology reports." w:history="1">
        <w:r w:rsidR="00933449" w:rsidRPr="00AB0BC0">
          <w:rPr>
            <w:rStyle w:val="Hyperlink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Curr</w:t>
        </w:r>
        <w:proofErr w:type="spellEnd"/>
        <w:r w:rsidR="00933449" w:rsidRPr="00AB0BC0">
          <w:rPr>
            <w:rStyle w:val="Hyperlink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="00933449" w:rsidRPr="00AB0BC0">
          <w:rPr>
            <w:rStyle w:val="Hyperlink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Rheumatol</w:t>
        </w:r>
        <w:proofErr w:type="spellEnd"/>
        <w:r w:rsidR="00933449" w:rsidRPr="00AB0BC0">
          <w:rPr>
            <w:rStyle w:val="Hyperlink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 xml:space="preserve"> Rep.</w:t>
        </w:r>
      </w:hyperlink>
      <w:r w:rsidR="00101271" w:rsidRPr="00AB0BC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Antibodies to citrullinated protein antigens (ACPAs): clinical and pathophysiologic significance</w:t>
      </w:r>
      <w:r w:rsidR="00933449" w:rsidRPr="00AB0BC0">
        <w:rPr>
          <w:rStyle w:val="apple-converted-space"/>
          <w:rFonts w:ascii="Times New Roman" w:hAnsi="Times New Roman" w:cs="Times New Roman"/>
          <w:color w:val="000000" w:themeColor="text1"/>
          <w:sz w:val="18"/>
          <w:szCs w:val="18"/>
        </w:rPr>
        <w:t> </w:t>
      </w:r>
      <w:r w:rsidR="00933449" w:rsidRPr="00AB0BC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2011 Oct;13(5):421-30. </w:t>
      </w:r>
      <w:proofErr w:type="spellStart"/>
      <w:proofErr w:type="gramStart"/>
      <w:r w:rsidR="00933449" w:rsidRPr="00AB0BC0">
        <w:rPr>
          <w:rFonts w:ascii="Times New Roman" w:hAnsi="Times New Roman" w:cs="Times New Roman"/>
          <w:color w:val="000000" w:themeColor="text1"/>
          <w:sz w:val="18"/>
          <w:szCs w:val="18"/>
        </w:rPr>
        <w:t>doi</w:t>
      </w:r>
      <w:proofErr w:type="spellEnd"/>
      <w:proofErr w:type="gramEnd"/>
      <w:r w:rsidR="00933449" w:rsidRPr="00AB0BC0">
        <w:rPr>
          <w:rFonts w:ascii="Times New Roman" w:hAnsi="Times New Roman" w:cs="Times New Roman"/>
          <w:color w:val="000000" w:themeColor="text1"/>
          <w:sz w:val="18"/>
          <w:szCs w:val="18"/>
        </w:rPr>
        <w:t>: 10.1007/s11926-011-0193-7.</w:t>
      </w:r>
    </w:p>
    <w:p w14:paraId="607402D6" w14:textId="4110C300" w:rsidR="00F53331" w:rsidRPr="00AB0BC0" w:rsidRDefault="006952CF" w:rsidP="00AB0BC0">
      <w:pPr>
        <w:pStyle w:val="EndnoteText"/>
        <w:spacing w:line="36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B0BC0">
        <w:rPr>
          <w:rFonts w:ascii="Times New Roman" w:hAnsi="Times New Roman" w:cs="Times New Roman"/>
          <w:color w:val="000000" w:themeColor="text1"/>
          <w:sz w:val="18"/>
          <w:szCs w:val="18"/>
        </w:rPr>
        <w:t>[</w:t>
      </w:r>
      <w:r w:rsidR="00933449" w:rsidRPr="00AB0BC0">
        <w:rPr>
          <w:rFonts w:ascii="Times New Roman" w:hAnsi="Times New Roman" w:cs="Times New Roman"/>
          <w:color w:val="000000" w:themeColor="text1"/>
          <w:sz w:val="18"/>
          <w:szCs w:val="18"/>
        </w:rPr>
        <w:t>7</w:t>
      </w:r>
      <w:r w:rsidRPr="00AB0BC0">
        <w:rPr>
          <w:rFonts w:ascii="Times New Roman" w:hAnsi="Times New Roman" w:cs="Times New Roman"/>
          <w:color w:val="000000" w:themeColor="text1"/>
          <w:sz w:val="18"/>
          <w:szCs w:val="18"/>
        </w:rPr>
        <w:t>]</w:t>
      </w:r>
      <w:r w:rsidR="00933449" w:rsidRPr="00AB0BC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Pascual-Ramos V., Contreras-Yáñez I., Rivera-Hoyos P., Enríquez L., </w:t>
      </w:r>
      <w:proofErr w:type="gramStart"/>
      <w:r w:rsidR="00933449" w:rsidRPr="00AB0BC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Ramírez</w:t>
      </w:r>
      <w:proofErr w:type="gramEnd"/>
      <w:r w:rsidR="00933449" w:rsidRPr="00AB0BC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-Anguiano J. Cumulative disease activity predicts incidental hearing impairment in patients with rheumatoid arthritis (RA).</w:t>
      </w:r>
      <w:r w:rsidR="00933449" w:rsidRPr="00AB0BC0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proofErr w:type="gramStart"/>
      <w:r w:rsidR="00933449" w:rsidRPr="00AB0BC0">
        <w:rPr>
          <w:rStyle w:val="ref-journal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Clin.</w:t>
      </w:r>
      <w:proofErr w:type="gramEnd"/>
      <w:r w:rsidR="00933449" w:rsidRPr="00AB0BC0">
        <w:rPr>
          <w:rStyle w:val="ref-journal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 w:rsidR="00933449" w:rsidRPr="00AB0BC0">
        <w:rPr>
          <w:rStyle w:val="ref-journal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Rheumatol</w:t>
      </w:r>
      <w:proofErr w:type="spellEnd"/>
      <w:r w:rsidR="00933449" w:rsidRPr="00AB0BC0">
        <w:rPr>
          <w:rStyle w:val="ref-journal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.</w:t>
      </w:r>
      <w:proofErr w:type="gramEnd"/>
      <w:r w:rsidR="00933449" w:rsidRPr="00AB0BC0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="00933449" w:rsidRPr="00AB0BC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2014</w:t>
      </w:r>
      <w:proofErr w:type="gramStart"/>
      <w:r w:rsidR="00933449" w:rsidRPr="00AB0BC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;</w:t>
      </w:r>
      <w:r w:rsidR="00933449" w:rsidRPr="00AB0BC0">
        <w:rPr>
          <w:rStyle w:val="ref-vol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33</w:t>
      </w:r>
      <w:proofErr w:type="gramEnd"/>
      <w:r w:rsidR="00933449" w:rsidRPr="00AB0BC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(3):315–321. </w:t>
      </w:r>
      <w:proofErr w:type="spellStart"/>
      <w:proofErr w:type="gramStart"/>
      <w:r w:rsidR="00933449" w:rsidRPr="00AB0BC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doi</w:t>
      </w:r>
      <w:proofErr w:type="spellEnd"/>
      <w:proofErr w:type="gramEnd"/>
      <w:r w:rsidR="00933449" w:rsidRPr="00AB0BC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: 10.1007/s10067-014-2485-6.</w:t>
      </w:r>
      <w:r w:rsidR="00933449" w:rsidRPr="00AB0BC0">
        <w:rPr>
          <w:rStyle w:val="nowrap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[</w:t>
      </w:r>
      <w:hyperlink r:id="rId28" w:tgtFrame="pmc_ext" w:history="1">
        <w:r w:rsidR="00933449" w:rsidRPr="00AB0BC0">
          <w:rPr>
            <w:rStyle w:val="Hyperlink"/>
            <w:rFonts w:ascii="Times New Roman" w:hAnsi="Times New Roman" w:cs="Times New Roman"/>
            <w:color w:val="000000" w:themeColor="text1"/>
            <w:sz w:val="18"/>
            <w:szCs w:val="18"/>
            <w:u w:val="none"/>
            <w:shd w:val="clear" w:color="auto" w:fill="FFFFFF"/>
          </w:rPr>
          <w:t>PubMed</w:t>
        </w:r>
      </w:hyperlink>
      <w:r w:rsidR="00933449" w:rsidRPr="00AB0BC0">
        <w:rPr>
          <w:rStyle w:val="nowrap"/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]</w:t>
      </w:r>
      <w:r w:rsidR="00933449" w:rsidRPr="00AB0BC0">
        <w:rPr>
          <w:rStyle w:val="apple-converted-space"/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 </w:t>
      </w:r>
      <w:r w:rsidR="00933449" w:rsidRPr="00AB0BC0">
        <w:rPr>
          <w:rStyle w:val="nowrap"/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[</w:t>
      </w:r>
      <w:hyperlink r:id="rId29" w:tgtFrame="pmc_ext" w:history="1">
        <w:r w:rsidR="00933449" w:rsidRPr="00AB0BC0">
          <w:rPr>
            <w:rStyle w:val="Hyperlink"/>
            <w:rFonts w:ascii="Times New Roman" w:hAnsi="Times New Roman" w:cs="Times New Roman"/>
            <w:color w:val="000000" w:themeColor="text1"/>
            <w:sz w:val="18"/>
            <w:szCs w:val="18"/>
            <w:u w:val="none"/>
            <w:shd w:val="clear" w:color="auto" w:fill="FFFFFF"/>
          </w:rPr>
          <w:t>Cross Ref</w:t>
        </w:r>
      </w:hyperlink>
      <w:r w:rsidR="00933449" w:rsidRPr="00AB0BC0">
        <w:rPr>
          <w:rStyle w:val="nowrap"/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]</w:t>
      </w:r>
    </w:p>
    <w:p w14:paraId="4DECC52A" w14:textId="3B15ADFE" w:rsidR="00F53331" w:rsidRPr="00AB0BC0" w:rsidRDefault="006952CF" w:rsidP="00AB0BC0">
      <w:pPr>
        <w:pStyle w:val="EndnoteText"/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AB0BC0">
        <w:rPr>
          <w:rFonts w:ascii="Times New Roman" w:hAnsi="Times New Roman" w:cs="Times New Roman"/>
          <w:color w:val="000000" w:themeColor="text1"/>
          <w:sz w:val="18"/>
          <w:szCs w:val="18"/>
        </w:rPr>
        <w:t>[</w:t>
      </w:r>
      <w:r w:rsidR="00933449" w:rsidRPr="00AB0BC0">
        <w:rPr>
          <w:rFonts w:ascii="Times New Roman" w:hAnsi="Times New Roman" w:cs="Times New Roman"/>
          <w:color w:val="000000" w:themeColor="text1"/>
          <w:sz w:val="18"/>
          <w:szCs w:val="18"/>
        </w:rPr>
        <w:t>8</w:t>
      </w:r>
      <w:r w:rsidRPr="00AB0BC0">
        <w:rPr>
          <w:rFonts w:ascii="Times New Roman" w:hAnsi="Times New Roman" w:cs="Times New Roman"/>
          <w:color w:val="000000" w:themeColor="text1"/>
          <w:sz w:val="18"/>
          <w:szCs w:val="18"/>
        </w:rPr>
        <w:t>]</w:t>
      </w:r>
      <w:r w:rsidR="00933449" w:rsidRPr="00AB0BC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Nadol, Joseph B. (1993). </w:t>
      </w:r>
      <w:proofErr w:type="gramStart"/>
      <w:r w:rsidR="00933449" w:rsidRPr="00AB0BC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"Hearing loss".</w:t>
      </w:r>
      <w:proofErr w:type="gramEnd"/>
      <w:r w:rsidR="00933449" w:rsidRPr="00AB0BC0">
        <w:rPr>
          <w:rStyle w:val="apple-converted-space"/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 </w:t>
      </w:r>
      <w:r w:rsidR="00933449" w:rsidRPr="00AB0BC0">
        <w:rPr>
          <w:rFonts w:ascii="Times New Roman" w:hAnsi="Times New Roman" w:cs="Times New Roman"/>
          <w:iCs/>
          <w:color w:val="000000" w:themeColor="text1"/>
          <w:sz w:val="18"/>
          <w:szCs w:val="18"/>
          <w:shd w:val="clear" w:color="auto" w:fill="FFFFFF"/>
        </w:rPr>
        <w:t>New England Journal of Medicine</w:t>
      </w:r>
      <w:r w:rsidR="00933449" w:rsidRPr="00AB0BC0">
        <w:rPr>
          <w:rStyle w:val="apple-converted-space"/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 </w:t>
      </w:r>
      <w:r w:rsidR="00933449" w:rsidRPr="00AB0BC0">
        <w:rPr>
          <w:rFonts w:ascii="Times New Roman" w:hAnsi="Times New Roman" w:cs="Times New Roman"/>
          <w:bCs/>
          <w:color w:val="000000" w:themeColor="text1"/>
          <w:sz w:val="18"/>
          <w:szCs w:val="18"/>
          <w:shd w:val="clear" w:color="auto" w:fill="FFFFFF"/>
        </w:rPr>
        <w:t>329</w:t>
      </w:r>
      <w:r w:rsidR="00933449" w:rsidRPr="00AB0BC0">
        <w:rPr>
          <w:rStyle w:val="apple-converted-space"/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 </w:t>
      </w:r>
      <w:r w:rsidR="00933449" w:rsidRPr="00AB0BC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(15): 1092–1102.</w:t>
      </w:r>
    </w:p>
    <w:p w14:paraId="70DEB288" w14:textId="13D5C4BB" w:rsidR="00F53331" w:rsidRPr="00AB0BC0" w:rsidRDefault="006952CF" w:rsidP="00AB0BC0">
      <w:pPr>
        <w:pStyle w:val="EndnoteText"/>
        <w:spacing w:line="36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B0BC0">
        <w:rPr>
          <w:rFonts w:ascii="Times New Roman" w:hAnsi="Times New Roman" w:cs="Times New Roman"/>
          <w:color w:val="000000" w:themeColor="text1"/>
          <w:sz w:val="18"/>
          <w:szCs w:val="18"/>
        </w:rPr>
        <w:t>[</w:t>
      </w:r>
      <w:r w:rsidR="00933449" w:rsidRPr="00AB0BC0">
        <w:rPr>
          <w:rFonts w:ascii="Times New Roman" w:hAnsi="Times New Roman" w:cs="Times New Roman"/>
          <w:color w:val="000000" w:themeColor="text1"/>
          <w:sz w:val="18"/>
          <w:szCs w:val="18"/>
        </w:rPr>
        <w:t>9</w:t>
      </w:r>
      <w:r w:rsidRPr="00AB0BC0">
        <w:rPr>
          <w:rFonts w:ascii="Times New Roman" w:hAnsi="Times New Roman" w:cs="Times New Roman"/>
          <w:color w:val="000000" w:themeColor="text1"/>
          <w:sz w:val="18"/>
          <w:szCs w:val="18"/>
        </w:rPr>
        <w:t>]</w:t>
      </w:r>
      <w:r w:rsidR="00933449" w:rsidRPr="00AB0BC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Takatsu M., Higaki M., Kinoshita H., Mizushima Y., </w:t>
      </w:r>
      <w:proofErr w:type="spellStart"/>
      <w:r w:rsidR="00933449" w:rsidRPr="00AB0BC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Koizuka</w:t>
      </w:r>
      <w:proofErr w:type="spellEnd"/>
      <w:r w:rsidR="00933449" w:rsidRPr="00AB0BC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I. Ear involvement in patients with rheumatoid</w:t>
      </w:r>
      <w:r w:rsidR="003753EC" w:rsidRPr="00AB0BC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="00933449" w:rsidRPr="00AB0BC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arthritis.</w:t>
      </w:r>
      <w:r w:rsidR="00933449" w:rsidRPr="00AB0BC0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="00933449" w:rsidRPr="00AB0BC0">
        <w:rPr>
          <w:rStyle w:val="ref-journal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Otol. </w:t>
      </w:r>
      <w:proofErr w:type="spellStart"/>
      <w:r w:rsidR="00933449" w:rsidRPr="00AB0BC0">
        <w:rPr>
          <w:rStyle w:val="ref-journal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Neurotol</w:t>
      </w:r>
      <w:proofErr w:type="spellEnd"/>
      <w:r w:rsidR="00933449" w:rsidRPr="00AB0BC0">
        <w:rPr>
          <w:rStyle w:val="ref-journal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.</w:t>
      </w:r>
      <w:r w:rsidR="00933449" w:rsidRPr="00AB0BC0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="00933449" w:rsidRPr="00AB0BC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2005</w:t>
      </w:r>
      <w:proofErr w:type="gramStart"/>
      <w:r w:rsidR="00933449" w:rsidRPr="00AB0BC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;</w:t>
      </w:r>
      <w:r w:rsidR="00933449" w:rsidRPr="00AB0BC0">
        <w:rPr>
          <w:rStyle w:val="ref-vol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26</w:t>
      </w:r>
      <w:proofErr w:type="gramEnd"/>
      <w:r w:rsidR="00933449" w:rsidRPr="00AB0BC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(4):755–761. </w:t>
      </w:r>
      <w:proofErr w:type="gramStart"/>
      <w:r w:rsidR="00F53331" w:rsidRPr="00AB0BC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D</w:t>
      </w:r>
      <w:r w:rsidR="00933449" w:rsidRPr="00AB0BC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o</w:t>
      </w:r>
      <w:r w:rsidR="00F53331" w:rsidRPr="00AB0BC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i </w:t>
      </w:r>
      <w:r w:rsidR="00933449" w:rsidRPr="00AB0BC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10.1097/01.mao.0000178138.19848.bd.</w:t>
      </w:r>
      <w:proofErr w:type="gramEnd"/>
      <w:r w:rsidR="00933449" w:rsidRPr="00AB0BC0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="00933449" w:rsidRPr="00AB0BC0">
        <w:rPr>
          <w:rStyle w:val="nowrap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[</w:t>
      </w:r>
      <w:hyperlink r:id="rId30" w:tgtFrame="pmc_ext" w:history="1">
        <w:r w:rsidR="00933449" w:rsidRPr="00AB0BC0">
          <w:rPr>
            <w:rStyle w:val="Hyperlink"/>
            <w:rFonts w:ascii="Times New Roman" w:hAnsi="Times New Roman" w:cs="Times New Roman"/>
            <w:color w:val="000000" w:themeColor="text1"/>
            <w:sz w:val="18"/>
            <w:szCs w:val="18"/>
            <w:u w:val="none"/>
            <w:shd w:val="clear" w:color="auto" w:fill="FFFFFF"/>
          </w:rPr>
          <w:t>PubMed</w:t>
        </w:r>
      </w:hyperlink>
      <w:r w:rsidR="00933449" w:rsidRPr="00AB0BC0">
        <w:rPr>
          <w:rStyle w:val="nowrap"/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]</w:t>
      </w:r>
      <w:r w:rsidR="00933449" w:rsidRPr="00AB0BC0">
        <w:rPr>
          <w:rStyle w:val="apple-converted-space"/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 </w:t>
      </w:r>
      <w:r w:rsidR="00933449" w:rsidRPr="00AB0BC0">
        <w:rPr>
          <w:rStyle w:val="nowrap"/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[</w:t>
      </w:r>
      <w:hyperlink r:id="rId31" w:tgtFrame="pmc_ext" w:history="1">
        <w:r w:rsidR="00933449" w:rsidRPr="00AB0BC0">
          <w:rPr>
            <w:rStyle w:val="Hyperlink"/>
            <w:rFonts w:ascii="Times New Roman" w:hAnsi="Times New Roman" w:cs="Times New Roman"/>
            <w:color w:val="000000" w:themeColor="text1"/>
            <w:sz w:val="18"/>
            <w:szCs w:val="18"/>
            <w:u w:val="none"/>
            <w:shd w:val="clear" w:color="auto" w:fill="FFFFFF"/>
          </w:rPr>
          <w:t>Cross Ref</w:t>
        </w:r>
      </w:hyperlink>
      <w:r w:rsidR="00933449" w:rsidRPr="00AB0BC0">
        <w:rPr>
          <w:rStyle w:val="nowrap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]</w:t>
      </w:r>
    </w:p>
    <w:p w14:paraId="26E2900F" w14:textId="77777777" w:rsidR="003753EC" w:rsidRPr="00AB0BC0" w:rsidRDefault="006952CF" w:rsidP="00AB0BC0">
      <w:pPr>
        <w:pStyle w:val="EndnoteTex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B0BC0">
        <w:rPr>
          <w:rFonts w:ascii="Times New Roman" w:hAnsi="Times New Roman" w:cs="Times New Roman"/>
          <w:color w:val="000000" w:themeColor="text1"/>
          <w:sz w:val="18"/>
          <w:szCs w:val="18"/>
        </w:rPr>
        <w:t>[</w:t>
      </w:r>
      <w:r w:rsidR="00933449" w:rsidRPr="00AB0BC0">
        <w:rPr>
          <w:rFonts w:ascii="Times New Roman" w:hAnsi="Times New Roman" w:cs="Times New Roman"/>
          <w:color w:val="000000" w:themeColor="text1"/>
          <w:sz w:val="18"/>
          <w:szCs w:val="18"/>
        </w:rPr>
        <w:t>10</w:t>
      </w:r>
      <w:r w:rsidRPr="00AB0BC0">
        <w:rPr>
          <w:rFonts w:ascii="Times New Roman" w:hAnsi="Times New Roman" w:cs="Times New Roman"/>
          <w:color w:val="000000" w:themeColor="text1"/>
          <w:sz w:val="18"/>
          <w:szCs w:val="18"/>
        </w:rPr>
        <w:t>]</w:t>
      </w:r>
      <w:r w:rsidR="003C4B34" w:rsidRPr="00AB0BC0">
        <w:rPr>
          <w:rFonts w:ascii="Times New Roman" w:hAnsi="Times New Roman" w:cs="Times New Roman"/>
          <w:sz w:val="18"/>
          <w:szCs w:val="18"/>
        </w:rPr>
        <w:t xml:space="preserve"> </w:t>
      </w:r>
      <w:hyperlink r:id="rId32" w:history="1">
        <w:r w:rsidR="003C4B34" w:rsidRPr="00AB0BC0">
          <w:rPr>
            <w:rStyle w:val="Hyperlink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Raut VV</w:t>
        </w:r>
      </w:hyperlink>
      <w:r w:rsidR="003C4B34" w:rsidRPr="00AB0BC0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3C4B34" w:rsidRPr="00AB0BC0">
        <w:rPr>
          <w:rStyle w:val="apple-converted-space"/>
          <w:rFonts w:ascii="Times New Roman" w:hAnsi="Times New Roman" w:cs="Times New Roman"/>
          <w:color w:val="000000" w:themeColor="text1"/>
          <w:sz w:val="18"/>
          <w:szCs w:val="18"/>
        </w:rPr>
        <w:t> </w:t>
      </w:r>
      <w:hyperlink r:id="rId33" w:history="1">
        <w:r w:rsidR="003C4B34" w:rsidRPr="00AB0BC0">
          <w:rPr>
            <w:rStyle w:val="Hyperlink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Cullen J</w:t>
        </w:r>
      </w:hyperlink>
      <w:r w:rsidR="003C4B34" w:rsidRPr="00AB0BC0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3C4B34" w:rsidRPr="00AB0BC0">
        <w:rPr>
          <w:rStyle w:val="apple-converted-space"/>
          <w:rFonts w:ascii="Times New Roman" w:hAnsi="Times New Roman" w:cs="Times New Roman"/>
          <w:color w:val="000000" w:themeColor="text1"/>
          <w:sz w:val="18"/>
          <w:szCs w:val="18"/>
        </w:rPr>
        <w:t> </w:t>
      </w:r>
      <w:proofErr w:type="spellStart"/>
      <w:r w:rsidR="00076D3D" w:rsidRPr="00AB0BC0">
        <w:rPr>
          <w:rFonts w:ascii="Times New Roman" w:hAnsi="Times New Roman" w:cs="Times New Roman"/>
          <w:sz w:val="18"/>
          <w:szCs w:val="18"/>
        </w:rPr>
        <w:fldChar w:fldCharType="begin"/>
      </w:r>
      <w:r w:rsidR="00076D3D" w:rsidRPr="00AB0BC0">
        <w:rPr>
          <w:rFonts w:ascii="Times New Roman" w:hAnsi="Times New Roman" w:cs="Times New Roman"/>
          <w:sz w:val="18"/>
          <w:szCs w:val="18"/>
        </w:rPr>
        <w:instrText xml:space="preserve"> HYPERLINK "http://www.ncbi.nlm.nih.gov/pubmed/?term=Cathers%20G%5BAuthor%5D&amp;cauthor=true&amp;cauthor_uid=11771022" </w:instrText>
      </w:r>
      <w:r w:rsidR="00076D3D" w:rsidRPr="00AB0BC0">
        <w:rPr>
          <w:rFonts w:ascii="Times New Roman" w:hAnsi="Times New Roman" w:cs="Times New Roman"/>
          <w:sz w:val="18"/>
          <w:szCs w:val="18"/>
        </w:rPr>
        <w:fldChar w:fldCharType="separate"/>
      </w:r>
      <w:r w:rsidR="003C4B34" w:rsidRPr="00AB0BC0">
        <w:rPr>
          <w:rStyle w:val="Hyperlink"/>
          <w:rFonts w:ascii="Times New Roman" w:hAnsi="Times New Roman" w:cs="Times New Roman"/>
          <w:color w:val="000000" w:themeColor="text1"/>
          <w:sz w:val="18"/>
          <w:szCs w:val="18"/>
          <w:u w:val="none"/>
        </w:rPr>
        <w:t>Cathers</w:t>
      </w:r>
      <w:proofErr w:type="spellEnd"/>
      <w:r w:rsidR="003C4B34" w:rsidRPr="00AB0BC0">
        <w:rPr>
          <w:rStyle w:val="Hyperlink"/>
          <w:rFonts w:ascii="Times New Roman" w:hAnsi="Times New Roman" w:cs="Times New Roman"/>
          <w:color w:val="000000" w:themeColor="text1"/>
          <w:sz w:val="18"/>
          <w:szCs w:val="18"/>
          <w:u w:val="none"/>
        </w:rPr>
        <w:t xml:space="preserve"> G</w:t>
      </w:r>
      <w:r w:rsidR="00076D3D" w:rsidRPr="00AB0BC0">
        <w:rPr>
          <w:rStyle w:val="Hyperlink"/>
          <w:rFonts w:ascii="Times New Roman" w:hAnsi="Times New Roman" w:cs="Times New Roman"/>
          <w:color w:val="000000" w:themeColor="text1"/>
          <w:sz w:val="18"/>
          <w:szCs w:val="18"/>
          <w:u w:val="none"/>
        </w:rPr>
        <w:fldChar w:fldCharType="end"/>
      </w:r>
      <w:r w:rsidR="003C4B34" w:rsidRPr="00AB0BC0">
        <w:rPr>
          <w:rStyle w:val="Hyperlink"/>
          <w:rFonts w:ascii="Times New Roman" w:hAnsi="Times New Roman" w:cs="Times New Roman"/>
          <w:color w:val="000000" w:themeColor="text1"/>
          <w:sz w:val="18"/>
          <w:szCs w:val="18"/>
          <w:u w:val="none"/>
        </w:rPr>
        <w:t xml:space="preserve"> j</w:t>
      </w:r>
      <w:hyperlink r:id="rId34" w:tooltip="The Journal of otolaryngology." w:history="1">
        <w:r w:rsidR="00933449" w:rsidRPr="00AB0BC0">
          <w:rPr>
            <w:rStyle w:val="apple-converted-space"/>
            <w:rFonts w:ascii="Times New Roman" w:hAnsi="Times New Roman" w:cs="Times New Roman"/>
            <w:color w:val="000000" w:themeColor="text1"/>
            <w:sz w:val="18"/>
            <w:szCs w:val="18"/>
            <w:shd w:val="clear" w:color="auto" w:fill="FFFFFF"/>
          </w:rPr>
          <w:t> </w:t>
        </w:r>
        <w:proofErr w:type="spellStart"/>
        <w:r w:rsidR="00933449" w:rsidRPr="00AB0BC0">
          <w:rPr>
            <w:rStyle w:val="Hyperlink"/>
            <w:rFonts w:ascii="Times New Roman" w:hAnsi="Times New Roman" w:cs="Times New Roman"/>
            <w:color w:val="000000" w:themeColor="text1"/>
            <w:sz w:val="18"/>
            <w:szCs w:val="18"/>
            <w:u w:val="none"/>
            <w:shd w:val="clear" w:color="auto" w:fill="FFFFFF"/>
          </w:rPr>
          <w:t>Otolaryngol</w:t>
        </w:r>
        <w:proofErr w:type="spellEnd"/>
        <w:r w:rsidR="00933449" w:rsidRPr="00AB0BC0">
          <w:rPr>
            <w:rStyle w:val="Hyperlink"/>
            <w:rFonts w:ascii="Times New Roman" w:hAnsi="Times New Roman" w:cs="Times New Roman"/>
            <w:color w:val="000000" w:themeColor="text1"/>
            <w:sz w:val="18"/>
            <w:szCs w:val="18"/>
            <w:u w:val="none"/>
            <w:shd w:val="clear" w:color="auto" w:fill="FFFFFF"/>
          </w:rPr>
          <w:t>.</w:t>
        </w:r>
        <w:proofErr w:type="gramEnd"/>
      </w:hyperlink>
      <w:r w:rsidR="00933449" w:rsidRPr="00AB0BC0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FFFFF"/>
        </w:rPr>
        <w:t> </w:t>
      </w:r>
      <w:r w:rsidR="00933449" w:rsidRPr="00AB0BC0">
        <w:rPr>
          <w:rFonts w:ascii="Times New Roman" w:hAnsi="Times New Roman" w:cs="Times New Roman"/>
          <w:sz w:val="18"/>
          <w:szCs w:val="18"/>
          <w:shd w:val="clear" w:color="auto" w:fill="FFFFFF"/>
        </w:rPr>
        <w:t>2001 Oct</w:t>
      </w:r>
      <w:proofErr w:type="gramStart"/>
      <w:r w:rsidR="00933449" w:rsidRPr="00AB0BC0">
        <w:rPr>
          <w:rFonts w:ascii="Times New Roman" w:hAnsi="Times New Roman" w:cs="Times New Roman"/>
          <w:sz w:val="18"/>
          <w:szCs w:val="18"/>
          <w:shd w:val="clear" w:color="auto" w:fill="FFFFFF"/>
        </w:rPr>
        <w:t>;30</w:t>
      </w:r>
      <w:proofErr w:type="gramEnd"/>
      <w:r w:rsidR="00933449" w:rsidRPr="00AB0BC0">
        <w:rPr>
          <w:rFonts w:ascii="Times New Roman" w:hAnsi="Times New Roman" w:cs="Times New Roman"/>
          <w:sz w:val="18"/>
          <w:szCs w:val="18"/>
          <w:shd w:val="clear" w:color="auto" w:fill="FFFFFF"/>
        </w:rPr>
        <w:t>(5):289-94.</w:t>
      </w:r>
      <w:r w:rsidR="00933449" w:rsidRPr="00AB0BC0">
        <w:rPr>
          <w:rFonts w:ascii="Times New Roman" w:hAnsi="Times New Roman" w:cs="Times New Roman"/>
          <w:sz w:val="18"/>
          <w:szCs w:val="18"/>
        </w:rPr>
        <w:t>Hearing loss in rheumatoid arthritis.</w:t>
      </w:r>
    </w:p>
    <w:p w14:paraId="42129B09" w14:textId="64360A56" w:rsidR="00F53331" w:rsidRPr="00AB0BC0" w:rsidRDefault="003C4B34" w:rsidP="00AB0BC0">
      <w:pPr>
        <w:pStyle w:val="EndnoteText"/>
        <w:spacing w:line="36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B0BC0">
        <w:rPr>
          <w:rStyle w:val="Hyperlink"/>
          <w:rFonts w:ascii="Times New Roman" w:hAnsi="Times New Roman" w:cs="Times New Roman"/>
          <w:color w:val="000000" w:themeColor="text1"/>
          <w:sz w:val="18"/>
          <w:szCs w:val="18"/>
          <w:u w:val="none"/>
        </w:rPr>
        <w:lastRenderedPageBreak/>
        <w:t xml:space="preserve"> </w:t>
      </w:r>
      <w:r w:rsidR="006952CF" w:rsidRPr="00AB0BC0">
        <w:rPr>
          <w:rStyle w:val="Hyperlink"/>
          <w:rFonts w:ascii="Times New Roman" w:hAnsi="Times New Roman" w:cs="Times New Roman"/>
          <w:color w:val="000000" w:themeColor="text1"/>
          <w:sz w:val="18"/>
          <w:szCs w:val="18"/>
          <w:u w:val="none"/>
        </w:rPr>
        <w:t>[</w:t>
      </w:r>
      <w:r w:rsidR="00933449" w:rsidRPr="00AB0BC0">
        <w:rPr>
          <w:rStyle w:val="Hyperlink"/>
          <w:rFonts w:ascii="Times New Roman" w:hAnsi="Times New Roman" w:cs="Times New Roman"/>
          <w:color w:val="000000" w:themeColor="text1"/>
          <w:sz w:val="18"/>
          <w:szCs w:val="18"/>
          <w:u w:val="none"/>
        </w:rPr>
        <w:t>11</w:t>
      </w:r>
      <w:r w:rsidR="006952CF" w:rsidRPr="00AB0BC0">
        <w:rPr>
          <w:rStyle w:val="Hyperlink"/>
          <w:rFonts w:ascii="Times New Roman" w:hAnsi="Times New Roman" w:cs="Times New Roman"/>
          <w:color w:val="000000" w:themeColor="text1"/>
          <w:sz w:val="18"/>
          <w:szCs w:val="18"/>
          <w:u w:val="none"/>
        </w:rPr>
        <w:t>]</w:t>
      </w:r>
      <w:r w:rsidR="00101271" w:rsidRPr="00AB0BC0">
        <w:rPr>
          <w:rFonts w:ascii="Times New Roman" w:hAnsi="Times New Roman" w:cs="Times New Roman"/>
          <w:sz w:val="18"/>
          <w:szCs w:val="18"/>
        </w:rPr>
        <w:t xml:space="preserve"> </w:t>
      </w:r>
      <w:hyperlink r:id="rId35" w:history="1">
        <w:r w:rsidR="00101271" w:rsidRPr="00AB0BC0">
          <w:rPr>
            <w:rStyle w:val="Hyperlink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Magaro M</w:t>
        </w:r>
      </w:hyperlink>
      <w:r w:rsidR="00101271" w:rsidRPr="00AB0BC0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101271" w:rsidRPr="00AB0BC0">
        <w:rPr>
          <w:rStyle w:val="apple-converted-space"/>
          <w:rFonts w:ascii="Times New Roman" w:hAnsi="Times New Roman" w:cs="Times New Roman"/>
          <w:color w:val="000000" w:themeColor="text1"/>
          <w:sz w:val="18"/>
          <w:szCs w:val="18"/>
        </w:rPr>
        <w:t> </w:t>
      </w:r>
      <w:hyperlink r:id="rId36" w:history="1">
        <w:r w:rsidR="00101271" w:rsidRPr="00AB0BC0">
          <w:rPr>
            <w:rStyle w:val="Hyperlink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Zoli A</w:t>
        </w:r>
      </w:hyperlink>
      <w:r w:rsidR="00101271" w:rsidRPr="00AB0BC0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101271" w:rsidRPr="00AB0BC0">
        <w:rPr>
          <w:rStyle w:val="apple-converted-space"/>
          <w:rFonts w:ascii="Times New Roman" w:hAnsi="Times New Roman" w:cs="Times New Roman"/>
          <w:color w:val="000000" w:themeColor="text1"/>
          <w:sz w:val="18"/>
          <w:szCs w:val="18"/>
        </w:rPr>
        <w:t> </w:t>
      </w:r>
      <w:hyperlink r:id="rId37" w:history="1">
        <w:r w:rsidR="00101271" w:rsidRPr="00AB0BC0">
          <w:rPr>
            <w:rStyle w:val="Hyperlink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Altomonte L</w:t>
        </w:r>
      </w:hyperlink>
      <w:r w:rsidR="00101271" w:rsidRPr="00AB0BC0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101271" w:rsidRPr="00AB0BC0">
        <w:rPr>
          <w:rStyle w:val="apple-converted-space"/>
          <w:rFonts w:ascii="Times New Roman" w:hAnsi="Times New Roman" w:cs="Times New Roman"/>
          <w:color w:val="000000" w:themeColor="text1"/>
          <w:sz w:val="18"/>
          <w:szCs w:val="18"/>
        </w:rPr>
        <w:t> </w:t>
      </w:r>
      <w:hyperlink r:id="rId38" w:history="1">
        <w:r w:rsidR="00101271" w:rsidRPr="00AB0BC0">
          <w:rPr>
            <w:rStyle w:val="Hyperlink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Mirone L</w:t>
        </w:r>
      </w:hyperlink>
      <w:r w:rsidR="00101271" w:rsidRPr="00AB0BC0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101271" w:rsidRPr="00AB0BC0">
        <w:rPr>
          <w:rStyle w:val="apple-converted-space"/>
          <w:rFonts w:ascii="Times New Roman" w:hAnsi="Times New Roman" w:cs="Times New Roman"/>
          <w:color w:val="000000" w:themeColor="text1"/>
          <w:sz w:val="18"/>
          <w:szCs w:val="18"/>
        </w:rPr>
        <w:t> </w:t>
      </w:r>
      <w:hyperlink r:id="rId39" w:history="1">
        <w:r w:rsidR="00101271" w:rsidRPr="00AB0BC0">
          <w:rPr>
            <w:rStyle w:val="Hyperlink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Corvino G</w:t>
        </w:r>
      </w:hyperlink>
      <w:r w:rsidR="00101271" w:rsidRPr="00AB0BC0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101271" w:rsidRPr="00AB0BC0">
        <w:rPr>
          <w:rStyle w:val="apple-converted-space"/>
          <w:rFonts w:ascii="Times New Roman" w:hAnsi="Times New Roman" w:cs="Times New Roman"/>
          <w:color w:val="000000" w:themeColor="text1"/>
          <w:sz w:val="18"/>
          <w:szCs w:val="18"/>
        </w:rPr>
        <w:t> </w:t>
      </w:r>
      <w:hyperlink r:id="rId40" w:history="1">
        <w:r w:rsidR="00101271" w:rsidRPr="00AB0BC0">
          <w:rPr>
            <w:rStyle w:val="Hyperlink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Di Girolamo S</w:t>
        </w:r>
      </w:hyperlink>
      <w:r w:rsidR="00101271" w:rsidRPr="00AB0BC0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101271" w:rsidRPr="00AB0BC0">
        <w:rPr>
          <w:rStyle w:val="apple-converted-space"/>
          <w:rFonts w:ascii="Times New Roman" w:hAnsi="Times New Roman" w:cs="Times New Roman"/>
          <w:color w:val="000000" w:themeColor="text1"/>
          <w:sz w:val="18"/>
          <w:szCs w:val="18"/>
        </w:rPr>
        <w:t> </w:t>
      </w:r>
      <w:hyperlink r:id="rId41" w:history="1">
        <w:r w:rsidR="00101271" w:rsidRPr="00AB0BC0">
          <w:rPr>
            <w:rStyle w:val="Hyperlink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Giacomini P</w:t>
        </w:r>
      </w:hyperlink>
      <w:r w:rsidR="00101271" w:rsidRPr="00AB0BC0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101271" w:rsidRPr="00AB0BC0">
        <w:rPr>
          <w:rStyle w:val="apple-converted-space"/>
          <w:rFonts w:ascii="Times New Roman" w:hAnsi="Times New Roman" w:cs="Times New Roman"/>
          <w:color w:val="000000" w:themeColor="text1"/>
          <w:sz w:val="18"/>
          <w:szCs w:val="18"/>
        </w:rPr>
        <w:t> </w:t>
      </w:r>
      <w:hyperlink r:id="rId42" w:history="1">
        <w:r w:rsidR="00101271" w:rsidRPr="00AB0BC0">
          <w:rPr>
            <w:rStyle w:val="Hyperlink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Alessandrini M</w:t>
        </w:r>
      </w:hyperlink>
      <w:r w:rsidR="00101271" w:rsidRPr="00AB0BC0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3753EC" w:rsidRPr="00AB0BC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gramStart"/>
      <w:r w:rsidR="005770C0" w:rsidRPr="00AB0BC0">
        <w:rPr>
          <w:rFonts w:ascii="Times New Roman" w:hAnsi="Times New Roman" w:cs="Times New Roman"/>
          <w:color w:val="000000" w:themeColor="text1"/>
          <w:sz w:val="18"/>
          <w:szCs w:val="18"/>
        </w:rPr>
        <w:t>Sensorineural hearing loss in rheumatoid arthritis</w:t>
      </w:r>
      <w:r w:rsidR="005770C0" w:rsidRPr="00AB0BC0">
        <w:rPr>
          <w:rFonts w:ascii="Times New Roman" w:hAnsi="Times New Roman" w:cs="Times New Roman"/>
          <w:sz w:val="18"/>
          <w:szCs w:val="18"/>
        </w:rPr>
        <w:t xml:space="preserve"> </w:t>
      </w:r>
      <w:hyperlink r:id="rId43" w:tooltip="Clinical and experimental rheumatology." w:history="1">
        <w:proofErr w:type="spellStart"/>
        <w:r w:rsidR="00933449" w:rsidRPr="00AB0BC0">
          <w:rPr>
            <w:rStyle w:val="Hyperlink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Clin</w:t>
        </w:r>
        <w:proofErr w:type="spellEnd"/>
        <w:r w:rsidR="00933449" w:rsidRPr="00AB0BC0">
          <w:rPr>
            <w:rStyle w:val="Hyperlink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="00933449" w:rsidRPr="00AB0BC0">
          <w:rPr>
            <w:rStyle w:val="Hyperlink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Exp</w:t>
        </w:r>
        <w:proofErr w:type="spellEnd"/>
        <w:r w:rsidR="00933449" w:rsidRPr="00AB0BC0">
          <w:rPr>
            <w:rStyle w:val="Hyperlink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 xml:space="preserve"> </w:t>
        </w:r>
        <w:proofErr w:type="spellStart"/>
        <w:r w:rsidR="00933449" w:rsidRPr="00AB0BC0">
          <w:rPr>
            <w:rStyle w:val="Hyperlink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Rheumatol</w:t>
        </w:r>
        <w:proofErr w:type="spellEnd"/>
        <w:r w:rsidR="00933449" w:rsidRPr="00AB0BC0">
          <w:rPr>
            <w:rStyle w:val="Hyperlink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.</w:t>
        </w:r>
        <w:proofErr w:type="gramEnd"/>
      </w:hyperlink>
      <w:r w:rsidR="00933449" w:rsidRPr="00AB0BC0">
        <w:rPr>
          <w:rStyle w:val="apple-converted-space"/>
          <w:rFonts w:ascii="Times New Roman" w:hAnsi="Times New Roman" w:cs="Times New Roman"/>
          <w:color w:val="000000" w:themeColor="text1"/>
          <w:sz w:val="18"/>
          <w:szCs w:val="18"/>
        </w:rPr>
        <w:t> </w:t>
      </w:r>
      <w:r w:rsidR="00933449" w:rsidRPr="00AB0BC0">
        <w:rPr>
          <w:rFonts w:ascii="Times New Roman" w:hAnsi="Times New Roman" w:cs="Times New Roman"/>
          <w:color w:val="000000" w:themeColor="text1"/>
          <w:sz w:val="18"/>
          <w:szCs w:val="18"/>
        </w:rPr>
        <w:t>1990 Sep-Oct</w:t>
      </w:r>
      <w:proofErr w:type="gramStart"/>
      <w:r w:rsidR="00933449" w:rsidRPr="00AB0BC0">
        <w:rPr>
          <w:rFonts w:ascii="Times New Roman" w:hAnsi="Times New Roman" w:cs="Times New Roman"/>
          <w:color w:val="000000" w:themeColor="text1"/>
          <w:sz w:val="18"/>
          <w:szCs w:val="18"/>
        </w:rPr>
        <w:t>;8</w:t>
      </w:r>
      <w:proofErr w:type="gramEnd"/>
      <w:r w:rsidR="00933449" w:rsidRPr="00AB0BC0">
        <w:rPr>
          <w:rFonts w:ascii="Times New Roman" w:hAnsi="Times New Roman" w:cs="Times New Roman"/>
          <w:color w:val="000000" w:themeColor="text1"/>
          <w:sz w:val="18"/>
          <w:szCs w:val="18"/>
        </w:rPr>
        <w:t>(5):487-90.</w:t>
      </w:r>
    </w:p>
    <w:p w14:paraId="0CBDCBE3" w14:textId="77777777" w:rsidR="00F53331" w:rsidRPr="00AB0BC0" w:rsidRDefault="006952CF" w:rsidP="00AB0BC0">
      <w:pPr>
        <w:shd w:val="clear" w:color="auto" w:fill="FFFFFF"/>
        <w:spacing w:after="0" w:line="360" w:lineRule="auto"/>
        <w:jc w:val="both"/>
        <w:rPr>
          <w:rStyle w:val="HTMLCite"/>
          <w:rFonts w:ascii="Times New Roman" w:hAnsi="Times New Roman" w:cs="Times New Roman"/>
          <w:i w:val="0"/>
          <w:sz w:val="18"/>
          <w:szCs w:val="18"/>
          <w:shd w:val="clear" w:color="auto" w:fill="FFFFFF"/>
        </w:rPr>
      </w:pPr>
      <w:r w:rsidRPr="00AB0BC0">
        <w:rPr>
          <w:rFonts w:ascii="Times New Roman" w:hAnsi="Times New Roman" w:cs="Times New Roman"/>
          <w:color w:val="000000" w:themeColor="text1"/>
          <w:sz w:val="18"/>
          <w:szCs w:val="18"/>
        </w:rPr>
        <w:t>[</w:t>
      </w:r>
      <w:r w:rsidR="00933449" w:rsidRPr="00AB0BC0">
        <w:rPr>
          <w:rFonts w:ascii="Times New Roman" w:hAnsi="Times New Roman" w:cs="Times New Roman"/>
          <w:color w:val="000000" w:themeColor="text1"/>
          <w:sz w:val="18"/>
          <w:szCs w:val="18"/>
        </w:rPr>
        <w:t>12</w:t>
      </w:r>
      <w:r w:rsidRPr="00AB0BC0">
        <w:rPr>
          <w:rFonts w:ascii="Times New Roman" w:hAnsi="Times New Roman" w:cs="Times New Roman"/>
          <w:color w:val="000000" w:themeColor="text1"/>
          <w:sz w:val="18"/>
          <w:szCs w:val="18"/>
        </w:rPr>
        <w:t>]</w:t>
      </w:r>
      <w:r w:rsidR="006B44AB" w:rsidRPr="00AB0BC0">
        <w:rPr>
          <w:rStyle w:val="Heading1Char"/>
          <w:rFonts w:ascii="Times New Roman" w:hAnsi="Times New Roman" w:cs="Times New Roman"/>
          <w:color w:val="252525"/>
          <w:sz w:val="18"/>
          <w:szCs w:val="18"/>
          <w:shd w:val="clear" w:color="auto" w:fill="FFFFFF"/>
        </w:rPr>
        <w:t xml:space="preserve"> </w:t>
      </w:r>
      <w:r w:rsidR="006B44AB" w:rsidRPr="00AB0BC0">
        <w:rPr>
          <w:rStyle w:val="HTMLCite"/>
          <w:rFonts w:ascii="Times New Roman" w:hAnsi="Times New Roman" w:cs="Times New Roman"/>
          <w:i w:val="0"/>
          <w:sz w:val="18"/>
          <w:szCs w:val="18"/>
          <w:shd w:val="clear" w:color="auto" w:fill="FFFFFF"/>
        </w:rPr>
        <w:t>Shah, Ankur.</w:t>
      </w:r>
      <w:r w:rsidR="006B44AB" w:rsidRPr="00AB0BC0">
        <w:rPr>
          <w:rStyle w:val="apple-converted-space"/>
          <w:rFonts w:ascii="Times New Roman" w:hAnsi="Times New Roman" w:cs="Times New Roman"/>
          <w:iCs/>
          <w:sz w:val="18"/>
          <w:szCs w:val="18"/>
          <w:shd w:val="clear" w:color="auto" w:fill="FFFFFF"/>
        </w:rPr>
        <w:t> </w:t>
      </w:r>
      <w:r w:rsidR="006B44AB" w:rsidRPr="00AB0BC0">
        <w:rPr>
          <w:rStyle w:val="HTMLCite"/>
          <w:rFonts w:ascii="Times New Roman" w:hAnsi="Times New Roman" w:cs="Times New Roman"/>
          <w:i w:val="0"/>
          <w:sz w:val="18"/>
          <w:szCs w:val="18"/>
          <w:shd w:val="clear" w:color="auto" w:fill="FFFFFF"/>
        </w:rPr>
        <w:t>Harrison's Principle of Internal Medicine</w:t>
      </w:r>
      <w:r w:rsidR="006B44AB" w:rsidRPr="00AB0BC0">
        <w:rPr>
          <w:rStyle w:val="apple-converted-space"/>
          <w:rFonts w:ascii="Times New Roman" w:hAnsi="Times New Roman" w:cs="Times New Roman"/>
          <w:iCs/>
          <w:sz w:val="18"/>
          <w:szCs w:val="18"/>
          <w:shd w:val="clear" w:color="auto" w:fill="FFFFFF"/>
        </w:rPr>
        <w:t> </w:t>
      </w:r>
      <w:r w:rsidR="006B44AB" w:rsidRPr="00AB0BC0">
        <w:rPr>
          <w:rStyle w:val="HTMLCite"/>
          <w:rFonts w:ascii="Times New Roman" w:hAnsi="Times New Roman" w:cs="Times New Roman"/>
          <w:i w:val="0"/>
          <w:sz w:val="18"/>
          <w:szCs w:val="18"/>
          <w:shd w:val="clear" w:color="auto" w:fill="FFFFFF"/>
        </w:rPr>
        <w:t xml:space="preserve">(18th </w:t>
      </w:r>
      <w:proofErr w:type="gramStart"/>
      <w:r w:rsidR="006B44AB" w:rsidRPr="00AB0BC0">
        <w:rPr>
          <w:rStyle w:val="HTMLCite"/>
          <w:rFonts w:ascii="Times New Roman" w:hAnsi="Times New Roman" w:cs="Times New Roman"/>
          <w:i w:val="0"/>
          <w:sz w:val="18"/>
          <w:szCs w:val="18"/>
          <w:shd w:val="clear" w:color="auto" w:fill="FFFFFF"/>
        </w:rPr>
        <w:t>ed</w:t>
      </w:r>
      <w:proofErr w:type="gramEnd"/>
      <w:r w:rsidR="006B44AB" w:rsidRPr="00AB0BC0">
        <w:rPr>
          <w:rStyle w:val="HTMLCite"/>
          <w:rFonts w:ascii="Times New Roman" w:hAnsi="Times New Roman" w:cs="Times New Roman"/>
          <w:i w:val="0"/>
          <w:sz w:val="18"/>
          <w:szCs w:val="18"/>
          <w:shd w:val="clear" w:color="auto" w:fill="FFFFFF"/>
        </w:rPr>
        <w:t xml:space="preserve">.). United States: McGraw Hill. </w:t>
      </w:r>
      <w:proofErr w:type="gramStart"/>
      <w:r w:rsidR="006B44AB" w:rsidRPr="00AB0BC0">
        <w:rPr>
          <w:rStyle w:val="HTMLCite"/>
          <w:rFonts w:ascii="Times New Roman" w:hAnsi="Times New Roman" w:cs="Times New Roman"/>
          <w:i w:val="0"/>
          <w:sz w:val="18"/>
          <w:szCs w:val="18"/>
          <w:shd w:val="clear" w:color="auto" w:fill="FFFFFF"/>
        </w:rPr>
        <w:t>p. 2738.</w:t>
      </w:r>
      <w:proofErr w:type="gramEnd"/>
      <w:r w:rsidR="006B44AB" w:rsidRPr="00AB0BC0">
        <w:rPr>
          <w:rStyle w:val="apple-converted-space"/>
          <w:rFonts w:ascii="Times New Roman" w:hAnsi="Times New Roman" w:cs="Times New Roman"/>
          <w:iCs/>
          <w:sz w:val="18"/>
          <w:szCs w:val="18"/>
          <w:shd w:val="clear" w:color="auto" w:fill="FFFFFF"/>
        </w:rPr>
        <w:t> </w:t>
      </w:r>
      <w:hyperlink r:id="rId44" w:tooltip="International Standard Book Number" w:history="1">
        <w:r w:rsidR="006B44AB" w:rsidRPr="00AB0BC0">
          <w:rPr>
            <w:rStyle w:val="Hyperlink"/>
            <w:rFonts w:ascii="Times New Roman" w:hAnsi="Times New Roman" w:cs="Times New Roman"/>
            <w:iCs/>
            <w:color w:val="auto"/>
            <w:sz w:val="18"/>
            <w:szCs w:val="18"/>
            <w:u w:val="none"/>
            <w:shd w:val="clear" w:color="auto" w:fill="FFFFFF"/>
          </w:rPr>
          <w:t>ISBN</w:t>
        </w:r>
      </w:hyperlink>
      <w:r w:rsidR="006B44AB" w:rsidRPr="00AB0BC0">
        <w:rPr>
          <w:rStyle w:val="HTMLCite"/>
          <w:rFonts w:ascii="Times New Roman" w:hAnsi="Times New Roman" w:cs="Times New Roman"/>
          <w:i w:val="0"/>
          <w:sz w:val="18"/>
          <w:szCs w:val="18"/>
          <w:shd w:val="clear" w:color="auto" w:fill="FFFFFF"/>
        </w:rPr>
        <w:t> </w:t>
      </w:r>
      <w:hyperlink r:id="rId45" w:tooltip="Special:BookSources/978-0-07174889-6" w:history="1">
        <w:r w:rsidR="006B44AB" w:rsidRPr="00AB0BC0">
          <w:rPr>
            <w:rStyle w:val="Hyperlink"/>
            <w:rFonts w:ascii="Times New Roman" w:hAnsi="Times New Roman" w:cs="Times New Roman"/>
            <w:iCs/>
            <w:color w:val="auto"/>
            <w:sz w:val="18"/>
            <w:szCs w:val="18"/>
            <w:u w:val="none"/>
            <w:shd w:val="clear" w:color="auto" w:fill="FFFFFF"/>
          </w:rPr>
          <w:t>978-0-07174889-6</w:t>
        </w:r>
      </w:hyperlink>
    </w:p>
    <w:p w14:paraId="18DD9A82" w14:textId="040054EF" w:rsidR="006E7B1D" w:rsidRPr="00AB0BC0" w:rsidRDefault="006952CF" w:rsidP="00AB0BC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z w:val="18"/>
          <w:szCs w:val="18"/>
          <w:shd w:val="clear" w:color="auto" w:fill="FFFFFF"/>
        </w:rPr>
      </w:pPr>
      <w:r w:rsidRPr="00AB0BC0">
        <w:rPr>
          <w:rFonts w:ascii="Times New Roman" w:hAnsi="Times New Roman" w:cs="Times New Roman"/>
          <w:color w:val="000000" w:themeColor="text1"/>
          <w:sz w:val="18"/>
          <w:szCs w:val="18"/>
        </w:rPr>
        <w:t>[</w:t>
      </w:r>
      <w:r w:rsidR="006B44AB" w:rsidRPr="00AB0BC0">
        <w:rPr>
          <w:rFonts w:ascii="Times New Roman" w:hAnsi="Times New Roman" w:cs="Times New Roman"/>
          <w:color w:val="000000" w:themeColor="text1"/>
          <w:sz w:val="18"/>
          <w:szCs w:val="18"/>
        </w:rPr>
        <w:t>13</w:t>
      </w:r>
      <w:r w:rsidRPr="00AB0BC0">
        <w:rPr>
          <w:rFonts w:ascii="Times New Roman" w:hAnsi="Times New Roman" w:cs="Times New Roman"/>
          <w:color w:val="000000" w:themeColor="text1"/>
          <w:sz w:val="18"/>
          <w:szCs w:val="18"/>
        </w:rPr>
        <w:t>]</w:t>
      </w:r>
      <w:r w:rsidR="006B44AB" w:rsidRPr="00AB0BC0">
        <w:rPr>
          <w:rFonts w:ascii="Times New Roman" w:hAnsi="Times New Roman" w:cs="Times New Roman"/>
          <w:sz w:val="18"/>
          <w:szCs w:val="18"/>
        </w:rPr>
        <w:t xml:space="preserve"> Manual</w:t>
      </w:r>
      <w:r w:rsidR="000D0707" w:rsidRPr="00AB0BC0">
        <w:rPr>
          <w:rFonts w:ascii="Times New Roman" w:hAnsi="Times New Roman" w:cs="Times New Roman"/>
          <w:sz w:val="18"/>
          <w:szCs w:val="18"/>
        </w:rPr>
        <w:t xml:space="preserve"> </w:t>
      </w:r>
      <w:r w:rsidR="006B44AB" w:rsidRPr="00AB0BC0">
        <w:rPr>
          <w:rFonts w:ascii="Times New Roman" w:hAnsi="Times New Roman" w:cs="Times New Roman"/>
          <w:sz w:val="18"/>
          <w:szCs w:val="18"/>
        </w:rPr>
        <w:t>of practical physiology by Direct</w:t>
      </w:r>
      <w:r w:rsidR="000D0707" w:rsidRPr="00AB0BC0">
        <w:rPr>
          <w:rFonts w:ascii="Times New Roman" w:hAnsi="Times New Roman" w:cs="Times New Roman"/>
          <w:sz w:val="18"/>
          <w:szCs w:val="18"/>
        </w:rPr>
        <w:t>or</w:t>
      </w:r>
      <w:r w:rsidR="006B44AB" w:rsidRPr="00AB0BC0">
        <w:rPr>
          <w:rFonts w:ascii="Times New Roman" w:hAnsi="Times New Roman" w:cs="Times New Roman"/>
          <w:sz w:val="18"/>
          <w:szCs w:val="18"/>
        </w:rPr>
        <w:t xml:space="preserve"> Prof A.K.Jain</w:t>
      </w:r>
      <w:proofErr w:type="gramStart"/>
      <w:r w:rsidR="006B44AB" w:rsidRPr="00AB0BC0">
        <w:rPr>
          <w:rFonts w:ascii="Times New Roman" w:hAnsi="Times New Roman" w:cs="Times New Roman"/>
          <w:sz w:val="18"/>
          <w:szCs w:val="18"/>
        </w:rPr>
        <w:t>,4</w:t>
      </w:r>
      <w:r w:rsidR="006B44AB" w:rsidRPr="00AB0BC0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proofErr w:type="gramEnd"/>
      <w:r w:rsidR="006B44AB" w:rsidRPr="00AB0BC0">
        <w:rPr>
          <w:rFonts w:ascii="Times New Roman" w:hAnsi="Times New Roman" w:cs="Times New Roman"/>
          <w:sz w:val="18"/>
          <w:szCs w:val="18"/>
        </w:rPr>
        <w:t xml:space="preserve"> Editio</w:t>
      </w:r>
      <w:r w:rsidR="00F53331" w:rsidRPr="00AB0BC0">
        <w:rPr>
          <w:rFonts w:ascii="Times New Roman" w:hAnsi="Times New Roman" w:cs="Times New Roman"/>
          <w:sz w:val="18"/>
          <w:szCs w:val="18"/>
        </w:rPr>
        <w:t>n</w:t>
      </w:r>
    </w:p>
    <w:p w14:paraId="4745B99B" w14:textId="49B03735" w:rsidR="00F53331" w:rsidRPr="00AB0BC0" w:rsidRDefault="006952CF" w:rsidP="00AB0BC0">
      <w:pPr>
        <w:pStyle w:val="EndnoteTex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0BC0">
        <w:rPr>
          <w:rFonts w:ascii="Times New Roman" w:hAnsi="Times New Roman" w:cs="Times New Roman"/>
          <w:color w:val="000000" w:themeColor="text1"/>
          <w:sz w:val="18"/>
          <w:szCs w:val="18"/>
        </w:rPr>
        <w:t>[</w:t>
      </w:r>
      <w:r w:rsidR="006B44AB" w:rsidRPr="00AB0BC0">
        <w:rPr>
          <w:rFonts w:ascii="Times New Roman" w:hAnsi="Times New Roman" w:cs="Times New Roman"/>
          <w:color w:val="000000" w:themeColor="text1"/>
          <w:sz w:val="18"/>
          <w:szCs w:val="18"/>
        </w:rPr>
        <w:t>14</w:t>
      </w:r>
      <w:r w:rsidRPr="00AB0BC0">
        <w:rPr>
          <w:rFonts w:ascii="Times New Roman" w:hAnsi="Times New Roman" w:cs="Times New Roman"/>
          <w:color w:val="000000" w:themeColor="text1"/>
          <w:sz w:val="18"/>
          <w:szCs w:val="18"/>
        </w:rPr>
        <w:t>]</w:t>
      </w:r>
      <w:r w:rsidR="006B44AB" w:rsidRPr="00AB0BC0">
        <w:rPr>
          <w:rFonts w:ascii="Times New Roman" w:hAnsi="Times New Roman" w:cs="Times New Roman"/>
          <w:sz w:val="18"/>
          <w:szCs w:val="18"/>
        </w:rPr>
        <w:t xml:space="preserve"> </w:t>
      </w:r>
      <w:r w:rsidR="005770C0" w:rsidRPr="00AB0BC0">
        <w:rPr>
          <w:rFonts w:ascii="Times New Roman" w:hAnsi="Times New Roman" w:cs="Times New Roman"/>
          <w:sz w:val="18"/>
          <w:szCs w:val="18"/>
        </w:rPr>
        <w:t xml:space="preserve">Dr </w:t>
      </w:r>
      <w:proofErr w:type="spellStart"/>
      <w:r w:rsidR="005770C0" w:rsidRPr="00AB0BC0">
        <w:rPr>
          <w:rFonts w:ascii="Times New Roman" w:hAnsi="Times New Roman" w:cs="Times New Roman"/>
          <w:sz w:val="18"/>
          <w:szCs w:val="18"/>
        </w:rPr>
        <w:t>Shyam</w:t>
      </w:r>
      <w:proofErr w:type="spellEnd"/>
      <w:r w:rsidR="005770C0" w:rsidRPr="00AB0BC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770C0" w:rsidRPr="00AB0BC0">
        <w:rPr>
          <w:rFonts w:ascii="Times New Roman" w:hAnsi="Times New Roman" w:cs="Times New Roman"/>
          <w:sz w:val="18"/>
          <w:szCs w:val="18"/>
        </w:rPr>
        <w:t>Sundar</w:t>
      </w:r>
      <w:proofErr w:type="spellEnd"/>
      <w:r w:rsidR="005770C0" w:rsidRPr="00AB0BC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770C0" w:rsidRPr="00AB0BC0">
        <w:rPr>
          <w:rFonts w:ascii="Times New Roman" w:hAnsi="Times New Roman" w:cs="Times New Roman"/>
          <w:sz w:val="18"/>
          <w:szCs w:val="18"/>
        </w:rPr>
        <w:t>Lakshkar</w:t>
      </w:r>
      <w:proofErr w:type="spellEnd"/>
      <w:r w:rsidR="005770C0" w:rsidRPr="00AB0BC0">
        <w:rPr>
          <w:rFonts w:ascii="Times New Roman" w:hAnsi="Times New Roman" w:cs="Times New Roman"/>
          <w:sz w:val="18"/>
          <w:szCs w:val="18"/>
        </w:rPr>
        <w:t xml:space="preserve"> , Dr </w:t>
      </w:r>
      <w:proofErr w:type="spellStart"/>
      <w:r w:rsidR="005770C0" w:rsidRPr="00AB0BC0">
        <w:rPr>
          <w:rFonts w:ascii="Times New Roman" w:hAnsi="Times New Roman" w:cs="Times New Roman"/>
          <w:sz w:val="18"/>
          <w:szCs w:val="18"/>
        </w:rPr>
        <w:t>Laxmi</w:t>
      </w:r>
      <w:proofErr w:type="spellEnd"/>
      <w:r w:rsidR="005770C0" w:rsidRPr="00AB0BC0">
        <w:rPr>
          <w:rFonts w:ascii="Times New Roman" w:hAnsi="Times New Roman" w:cs="Times New Roman"/>
          <w:sz w:val="18"/>
          <w:szCs w:val="18"/>
        </w:rPr>
        <w:t xml:space="preserve"> Kant </w:t>
      </w:r>
      <w:proofErr w:type="spellStart"/>
      <w:r w:rsidR="005770C0" w:rsidRPr="00AB0BC0">
        <w:rPr>
          <w:rFonts w:ascii="Times New Roman" w:hAnsi="Times New Roman" w:cs="Times New Roman"/>
          <w:sz w:val="18"/>
          <w:szCs w:val="18"/>
        </w:rPr>
        <w:t>Goyal</w:t>
      </w:r>
      <w:proofErr w:type="spellEnd"/>
      <w:r w:rsidR="005770C0" w:rsidRPr="00AB0BC0">
        <w:rPr>
          <w:rFonts w:ascii="Times New Roman" w:hAnsi="Times New Roman" w:cs="Times New Roman"/>
          <w:sz w:val="18"/>
          <w:szCs w:val="18"/>
        </w:rPr>
        <w:t xml:space="preserve"> , Dr Renu Saigal Former Senior Resident, Department of Medicine, SMS Medical College, Jaipur 2Assistant Professor, Department of Medicine, Consultant, Rheumatology Services SMS Medical College, Jaipur 3 Professor &amp; Head, Department of Medicine, IMSRC, Jaipur Former Senior Professor, Head Department of Medicine, Former In-Charge, Rheumatology Services, SMS Medical College, Jaipur .</w:t>
      </w:r>
      <w:r w:rsidR="006B44AB" w:rsidRPr="00AB0BC0">
        <w:rPr>
          <w:rFonts w:ascii="Times New Roman" w:hAnsi="Times New Roman" w:cs="Times New Roman"/>
          <w:sz w:val="18"/>
          <w:szCs w:val="18"/>
        </w:rPr>
        <w:t>Anti-citrullinated peptide antibodies (ACPA): Possible role in determining disease activity and severity in rheumatoid arthritis of less than one year duration</w:t>
      </w:r>
    </w:p>
    <w:p w14:paraId="6CB30F09" w14:textId="0842B89C" w:rsidR="006B44AB" w:rsidRPr="00AB0BC0" w:rsidRDefault="006952CF" w:rsidP="00AB0BC0">
      <w:pPr>
        <w:pStyle w:val="EndnoteText"/>
        <w:spacing w:line="360" w:lineRule="auto"/>
        <w:jc w:val="both"/>
        <w:rPr>
          <w:rStyle w:val="apple-converted-space"/>
          <w:rFonts w:ascii="Times New Roman" w:hAnsi="Times New Roman" w:cs="Times New Roman"/>
          <w:sz w:val="18"/>
          <w:szCs w:val="18"/>
        </w:rPr>
      </w:pPr>
      <w:r w:rsidRPr="00AB0BC0">
        <w:rPr>
          <w:rFonts w:ascii="Times New Roman" w:hAnsi="Times New Roman" w:cs="Times New Roman"/>
          <w:color w:val="000000" w:themeColor="text1"/>
          <w:sz w:val="18"/>
          <w:szCs w:val="18"/>
        </w:rPr>
        <w:t>[</w:t>
      </w:r>
      <w:r w:rsidR="00101271" w:rsidRPr="00AB0BC0">
        <w:rPr>
          <w:rFonts w:ascii="Times New Roman" w:hAnsi="Times New Roman" w:cs="Times New Roman"/>
          <w:color w:val="000000" w:themeColor="text1"/>
          <w:sz w:val="18"/>
          <w:szCs w:val="18"/>
        </w:rPr>
        <w:t>15</w:t>
      </w:r>
      <w:r w:rsidRPr="00AB0BC0">
        <w:rPr>
          <w:rFonts w:ascii="Times New Roman" w:hAnsi="Times New Roman" w:cs="Times New Roman"/>
          <w:color w:val="000000" w:themeColor="text1"/>
          <w:sz w:val="18"/>
          <w:szCs w:val="18"/>
        </w:rPr>
        <w:t>]</w:t>
      </w:r>
      <w:r w:rsidR="006B44AB" w:rsidRPr="00AB0BC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B44AB" w:rsidRPr="00AB0BC0">
        <w:rPr>
          <w:rStyle w:val="element-citation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Mielants</w:t>
      </w:r>
      <w:proofErr w:type="spellEnd"/>
      <w:r w:rsidR="006B44AB" w:rsidRPr="00AB0BC0">
        <w:rPr>
          <w:rStyle w:val="element-citation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H, Van den Bosch F. Extra-articular manifestations.</w:t>
      </w:r>
      <w:r w:rsidR="000D0707" w:rsidRPr="00AB0BC0">
        <w:rPr>
          <w:rStyle w:val="element-citation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="006B44AB" w:rsidRPr="00AB0BC0">
        <w:rPr>
          <w:rStyle w:val="ref-journal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Clin Exp Rheumatology.</w:t>
      </w:r>
      <w:r w:rsidR="006B44AB" w:rsidRPr="00AB0BC0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="006B44AB" w:rsidRPr="00AB0BC0">
        <w:rPr>
          <w:rStyle w:val="element-citation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2009</w:t>
      </w:r>
      <w:proofErr w:type="gramStart"/>
      <w:r w:rsidR="006B44AB" w:rsidRPr="00AB0BC0">
        <w:rPr>
          <w:rStyle w:val="element-citation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;</w:t>
      </w:r>
      <w:r w:rsidR="006B44AB" w:rsidRPr="00AB0BC0">
        <w:rPr>
          <w:rStyle w:val="ref-vol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27</w:t>
      </w:r>
      <w:proofErr w:type="gramEnd"/>
      <w:r w:rsidR="006B44AB" w:rsidRPr="00AB0BC0">
        <w:rPr>
          <w:rStyle w:val="element-citation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(</w:t>
      </w:r>
      <w:proofErr w:type="spellStart"/>
      <w:r w:rsidR="006B44AB" w:rsidRPr="00AB0BC0">
        <w:rPr>
          <w:rStyle w:val="element-citation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Suppl</w:t>
      </w:r>
      <w:proofErr w:type="spellEnd"/>
      <w:r w:rsidR="006B44AB" w:rsidRPr="00AB0BC0">
        <w:rPr>
          <w:rStyle w:val="element-citation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55):</w:t>
      </w:r>
      <w:r w:rsidR="000D0707" w:rsidRPr="00AB0BC0">
        <w:rPr>
          <w:rStyle w:val="element-citation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="006B44AB" w:rsidRPr="00AB0BC0">
        <w:rPr>
          <w:rStyle w:val="element-citation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S56–S61.</w:t>
      </w:r>
      <w:r w:rsidR="006B44AB" w:rsidRPr="00AB0BC0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="006B44AB" w:rsidRPr="00AB0BC0">
        <w:rPr>
          <w:rStyle w:val="nowrap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[</w:t>
      </w:r>
      <w:hyperlink r:id="rId46" w:tgtFrame="pmc_ext" w:history="1">
        <w:r w:rsidR="006B44AB" w:rsidRPr="00AB0BC0">
          <w:rPr>
            <w:rStyle w:val="Hyperlink"/>
            <w:rFonts w:ascii="Times New Roman" w:hAnsi="Times New Roman" w:cs="Times New Roman"/>
            <w:color w:val="000000" w:themeColor="text1"/>
            <w:sz w:val="18"/>
            <w:szCs w:val="18"/>
            <w:u w:val="none"/>
            <w:shd w:val="clear" w:color="auto" w:fill="FFFFFF"/>
          </w:rPr>
          <w:t>PubMed</w:t>
        </w:r>
      </w:hyperlink>
      <w:r w:rsidR="006B44AB" w:rsidRPr="00AB0BC0">
        <w:rPr>
          <w:rStyle w:val="nowrap"/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]</w:t>
      </w:r>
    </w:p>
    <w:p w14:paraId="776D0E4A" w14:textId="02B0EFAC" w:rsidR="00F53331" w:rsidRPr="00AB0BC0" w:rsidRDefault="006952CF" w:rsidP="00AB0BC0">
      <w:pPr>
        <w:pStyle w:val="EndnoteTex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0BC0">
        <w:rPr>
          <w:rFonts w:ascii="Times New Roman" w:hAnsi="Times New Roman" w:cs="Times New Roman"/>
          <w:color w:val="000000" w:themeColor="text1"/>
          <w:sz w:val="18"/>
          <w:szCs w:val="18"/>
        </w:rPr>
        <w:t>[</w:t>
      </w:r>
      <w:r w:rsidR="006B44AB" w:rsidRPr="00AB0BC0">
        <w:rPr>
          <w:rFonts w:ascii="Times New Roman" w:hAnsi="Times New Roman" w:cs="Times New Roman"/>
          <w:color w:val="000000" w:themeColor="text1"/>
          <w:sz w:val="18"/>
          <w:szCs w:val="18"/>
        </w:rPr>
        <w:t>16</w:t>
      </w:r>
      <w:r w:rsidRPr="00AB0BC0">
        <w:rPr>
          <w:rFonts w:ascii="Times New Roman" w:hAnsi="Times New Roman" w:cs="Times New Roman"/>
          <w:color w:val="000000" w:themeColor="text1"/>
          <w:sz w:val="18"/>
          <w:szCs w:val="18"/>
        </w:rPr>
        <w:t>]</w:t>
      </w:r>
      <w:r w:rsidR="006B44AB" w:rsidRPr="00AB0BC0">
        <w:rPr>
          <w:rFonts w:ascii="Times New Roman" w:hAnsi="Times New Roman" w:cs="Times New Roman"/>
          <w:sz w:val="18"/>
          <w:szCs w:val="18"/>
        </w:rPr>
        <w:t xml:space="preserve"> Mishra’s Textbook of Neurophysiology experiments</w:t>
      </w:r>
    </w:p>
    <w:p w14:paraId="60CC5D38" w14:textId="163B1C22" w:rsidR="00F53331" w:rsidRPr="00AB0BC0" w:rsidRDefault="006952CF" w:rsidP="00AB0BC0">
      <w:pPr>
        <w:pStyle w:val="EndnoteTex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0BC0">
        <w:rPr>
          <w:rFonts w:ascii="Times New Roman" w:hAnsi="Times New Roman" w:cs="Times New Roman"/>
          <w:color w:val="000000" w:themeColor="text1"/>
          <w:sz w:val="18"/>
          <w:szCs w:val="18"/>
        </w:rPr>
        <w:t>[</w:t>
      </w:r>
      <w:r w:rsidR="006B44AB" w:rsidRPr="00AB0BC0">
        <w:rPr>
          <w:rFonts w:ascii="Times New Roman" w:hAnsi="Times New Roman" w:cs="Times New Roman"/>
          <w:color w:val="000000" w:themeColor="text1"/>
          <w:sz w:val="18"/>
          <w:szCs w:val="18"/>
        </w:rPr>
        <w:t>17</w:t>
      </w:r>
      <w:r w:rsidRPr="00AB0BC0">
        <w:rPr>
          <w:rFonts w:ascii="Times New Roman" w:hAnsi="Times New Roman" w:cs="Times New Roman"/>
          <w:color w:val="000000" w:themeColor="text1"/>
          <w:sz w:val="18"/>
          <w:szCs w:val="18"/>
        </w:rPr>
        <w:t>]</w:t>
      </w:r>
      <w:r w:rsidR="006B44AB" w:rsidRPr="00AB0BC0">
        <w:rPr>
          <w:rFonts w:ascii="Times New Roman" w:hAnsi="Times New Roman" w:cs="Times New Roman"/>
          <w:sz w:val="18"/>
          <w:szCs w:val="18"/>
        </w:rPr>
        <w:t xml:space="preserve"> </w:t>
      </w:r>
      <w:r w:rsidR="005770C0" w:rsidRPr="00AB0BC0">
        <w:rPr>
          <w:rFonts w:ascii="Times New Roman" w:hAnsi="Times New Roman" w:cs="Times New Roman"/>
          <w:sz w:val="18"/>
          <w:szCs w:val="18"/>
        </w:rPr>
        <w:t xml:space="preserve">Zahraa I Selim1, Sherifa </w:t>
      </w:r>
      <w:proofErr w:type="gramStart"/>
      <w:r w:rsidR="005770C0" w:rsidRPr="00AB0BC0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="005770C0" w:rsidRPr="00AB0BC0">
        <w:rPr>
          <w:rFonts w:ascii="Times New Roman" w:hAnsi="Times New Roman" w:cs="Times New Roman"/>
          <w:sz w:val="18"/>
          <w:szCs w:val="18"/>
        </w:rPr>
        <w:t xml:space="preserve"> Hamed &amp; Amal M </w:t>
      </w:r>
      <w:proofErr w:type="spellStart"/>
      <w:r w:rsidR="005770C0" w:rsidRPr="00AB0BC0">
        <w:rPr>
          <w:rFonts w:ascii="Times New Roman" w:hAnsi="Times New Roman" w:cs="Times New Roman"/>
          <w:sz w:val="18"/>
          <w:szCs w:val="18"/>
        </w:rPr>
        <w:t>Elattar</w:t>
      </w:r>
      <w:proofErr w:type="spellEnd"/>
      <w:r w:rsidR="005770C0" w:rsidRPr="00AB0BC0">
        <w:rPr>
          <w:rFonts w:ascii="Times New Roman" w:hAnsi="Times New Roman" w:cs="Times New Roman"/>
          <w:sz w:val="18"/>
          <w:szCs w:val="18"/>
        </w:rPr>
        <w:t xml:space="preserve"> Department of Rheumatology</w:t>
      </w:r>
      <w:r w:rsidR="00AB0BC0">
        <w:rPr>
          <w:rFonts w:ascii="Times New Roman" w:hAnsi="Times New Roman" w:cs="Times New Roman"/>
          <w:sz w:val="18"/>
          <w:szCs w:val="18"/>
        </w:rPr>
        <w:t xml:space="preserve"> </w:t>
      </w:r>
      <w:r w:rsidR="006B44AB" w:rsidRPr="00AB0BC0">
        <w:rPr>
          <w:rFonts w:ascii="Times New Roman" w:hAnsi="Times New Roman" w:cs="Times New Roman"/>
          <w:sz w:val="18"/>
          <w:szCs w:val="18"/>
        </w:rPr>
        <w:t>Peripheral and central auditory pathways function with rheumatoid arthritis</w:t>
      </w:r>
    </w:p>
    <w:p w14:paraId="7A84DB20" w14:textId="3E5D7593" w:rsidR="006B44AB" w:rsidRPr="00AB0BC0" w:rsidRDefault="006952CF" w:rsidP="00AB0BC0">
      <w:pPr>
        <w:pStyle w:val="EndnoteTex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0BC0">
        <w:rPr>
          <w:rFonts w:ascii="Times New Roman" w:hAnsi="Times New Roman" w:cs="Times New Roman"/>
          <w:sz w:val="18"/>
          <w:szCs w:val="18"/>
        </w:rPr>
        <w:t>[</w:t>
      </w:r>
      <w:r w:rsidR="00101271" w:rsidRPr="00AB0BC0">
        <w:rPr>
          <w:rFonts w:ascii="Times New Roman" w:hAnsi="Times New Roman" w:cs="Times New Roman"/>
          <w:sz w:val="18"/>
          <w:szCs w:val="18"/>
        </w:rPr>
        <w:t>18</w:t>
      </w:r>
      <w:r w:rsidRPr="00AB0BC0">
        <w:rPr>
          <w:rFonts w:ascii="Times New Roman" w:hAnsi="Times New Roman" w:cs="Times New Roman"/>
          <w:sz w:val="18"/>
          <w:szCs w:val="18"/>
        </w:rPr>
        <w:t>]</w:t>
      </w:r>
      <w:r w:rsidR="006B44AB" w:rsidRPr="00AB0BC0">
        <w:rPr>
          <w:rFonts w:ascii="Times New Roman" w:hAnsi="Times New Roman" w:cs="Times New Roman"/>
          <w:sz w:val="18"/>
          <w:szCs w:val="18"/>
        </w:rPr>
        <w:t xml:space="preserve"> Dikici O, </w:t>
      </w:r>
      <w:proofErr w:type="spellStart"/>
      <w:r w:rsidR="006B44AB" w:rsidRPr="00AB0BC0">
        <w:rPr>
          <w:rFonts w:ascii="Times New Roman" w:hAnsi="Times New Roman" w:cs="Times New Roman"/>
          <w:sz w:val="18"/>
          <w:szCs w:val="18"/>
        </w:rPr>
        <w:t>Muluk</w:t>
      </w:r>
      <w:proofErr w:type="spellEnd"/>
      <w:r w:rsidR="006B44AB" w:rsidRPr="00AB0BC0">
        <w:rPr>
          <w:rFonts w:ascii="Times New Roman" w:hAnsi="Times New Roman" w:cs="Times New Roman"/>
          <w:sz w:val="18"/>
          <w:szCs w:val="18"/>
        </w:rPr>
        <w:t xml:space="preserve"> NB, </w:t>
      </w:r>
      <w:proofErr w:type="spellStart"/>
      <w:r w:rsidR="006B44AB" w:rsidRPr="00AB0BC0">
        <w:rPr>
          <w:rFonts w:ascii="Times New Roman" w:hAnsi="Times New Roman" w:cs="Times New Roman"/>
          <w:sz w:val="18"/>
          <w:szCs w:val="18"/>
        </w:rPr>
        <w:t>Tosun</w:t>
      </w:r>
      <w:proofErr w:type="spellEnd"/>
      <w:r w:rsidR="006B44AB" w:rsidRPr="00AB0BC0">
        <w:rPr>
          <w:rFonts w:ascii="Times New Roman" w:hAnsi="Times New Roman" w:cs="Times New Roman"/>
          <w:sz w:val="18"/>
          <w:szCs w:val="18"/>
        </w:rPr>
        <w:t xml:space="preserve"> AK, </w:t>
      </w:r>
      <w:proofErr w:type="spellStart"/>
      <w:r w:rsidR="006B44AB" w:rsidRPr="00AB0BC0">
        <w:rPr>
          <w:rFonts w:ascii="Times New Roman" w:hAnsi="Times New Roman" w:cs="Times New Roman"/>
          <w:sz w:val="18"/>
          <w:szCs w:val="18"/>
        </w:rPr>
        <w:t>Unlüsoy</w:t>
      </w:r>
      <w:proofErr w:type="spellEnd"/>
      <w:r w:rsidR="006B44AB" w:rsidRPr="00AB0BC0">
        <w:rPr>
          <w:rFonts w:ascii="Times New Roman" w:hAnsi="Times New Roman" w:cs="Times New Roman"/>
          <w:sz w:val="18"/>
          <w:szCs w:val="18"/>
        </w:rPr>
        <w:t xml:space="preserve"> I. Subjective audiological tests and transient evoked otoacoustic emissions in patients with rheumatoid arthritis: analysis of the factors affecting hearing levels. Eur. Arch. </w:t>
      </w:r>
      <w:proofErr w:type="spellStart"/>
      <w:r w:rsidR="006B44AB" w:rsidRPr="00AB0BC0">
        <w:rPr>
          <w:rFonts w:ascii="Times New Roman" w:hAnsi="Times New Roman" w:cs="Times New Roman"/>
          <w:sz w:val="18"/>
          <w:szCs w:val="18"/>
        </w:rPr>
        <w:t>Otorhinolaryngol</w:t>
      </w:r>
      <w:proofErr w:type="spellEnd"/>
      <w:r w:rsidR="006B44AB" w:rsidRPr="00AB0BC0">
        <w:rPr>
          <w:rFonts w:ascii="Times New Roman" w:hAnsi="Times New Roman" w:cs="Times New Roman"/>
          <w:sz w:val="18"/>
          <w:szCs w:val="18"/>
        </w:rPr>
        <w:t>. 266(11), 1719–1726 (2009</w:t>
      </w:r>
    </w:p>
    <w:p w14:paraId="4131AF49" w14:textId="227458E1" w:rsidR="005770C0" w:rsidRPr="00AB0BC0" w:rsidRDefault="006952CF" w:rsidP="00AB0BC0">
      <w:pPr>
        <w:pStyle w:val="EndnoteText"/>
        <w:spacing w:line="36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18"/>
          <w:szCs w:val="18"/>
          <w:u w:val="none"/>
        </w:rPr>
      </w:pPr>
      <w:r w:rsidRPr="00AB0BC0">
        <w:rPr>
          <w:rFonts w:ascii="Times New Roman" w:hAnsi="Times New Roman" w:cs="Times New Roman"/>
          <w:sz w:val="18"/>
          <w:szCs w:val="18"/>
        </w:rPr>
        <w:t>[</w:t>
      </w:r>
      <w:r w:rsidR="006B44AB" w:rsidRPr="00AB0BC0">
        <w:rPr>
          <w:rFonts w:ascii="Times New Roman" w:hAnsi="Times New Roman" w:cs="Times New Roman"/>
          <w:sz w:val="18"/>
          <w:szCs w:val="18"/>
        </w:rPr>
        <w:t>19</w:t>
      </w:r>
      <w:r w:rsidRPr="00AB0BC0">
        <w:rPr>
          <w:rFonts w:ascii="Times New Roman" w:hAnsi="Times New Roman" w:cs="Times New Roman"/>
          <w:sz w:val="18"/>
          <w:szCs w:val="18"/>
        </w:rPr>
        <w:t>]</w:t>
      </w:r>
      <w:r w:rsidR="006B44AB" w:rsidRPr="00AB0BC0">
        <w:rPr>
          <w:rFonts w:ascii="Times New Roman" w:hAnsi="Times New Roman" w:cs="Times New Roman"/>
          <w:sz w:val="18"/>
          <w:szCs w:val="18"/>
        </w:rPr>
        <w:t xml:space="preserve"> </w:t>
      </w:r>
      <w:r w:rsidR="000D0707" w:rsidRPr="00AB0BC0">
        <w:rPr>
          <w:rFonts w:ascii="Times New Roman" w:hAnsi="Times New Roman" w:cs="Times New Roman"/>
          <w:sz w:val="18"/>
          <w:szCs w:val="18"/>
        </w:rPr>
        <w:t xml:space="preserve"> </w:t>
      </w:r>
      <w:hyperlink r:id="rId47" w:history="1">
        <w:proofErr w:type="spellStart"/>
        <w:r w:rsidR="005770C0" w:rsidRPr="00AB0BC0">
          <w:rPr>
            <w:rStyle w:val="Hyperlink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Salvinelli</w:t>
        </w:r>
        <w:proofErr w:type="spellEnd"/>
        <w:r w:rsidR="005770C0" w:rsidRPr="00AB0BC0">
          <w:rPr>
            <w:rStyle w:val="Hyperlink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 xml:space="preserve"> F</w:t>
        </w:r>
      </w:hyperlink>
      <w:r w:rsidR="005770C0" w:rsidRPr="00AB0BC0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1</w:t>
      </w:r>
      <w:r w:rsidR="005770C0" w:rsidRPr="00AB0BC0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5770C0" w:rsidRPr="00AB0BC0">
        <w:rPr>
          <w:rStyle w:val="apple-converted-space"/>
          <w:rFonts w:ascii="Times New Roman" w:hAnsi="Times New Roman" w:cs="Times New Roman"/>
          <w:color w:val="000000" w:themeColor="text1"/>
          <w:sz w:val="18"/>
          <w:szCs w:val="18"/>
        </w:rPr>
        <w:t> </w:t>
      </w:r>
      <w:proofErr w:type="spellStart"/>
      <w:r w:rsidR="00076D3D" w:rsidRPr="00AB0BC0">
        <w:rPr>
          <w:rFonts w:ascii="Times New Roman" w:hAnsi="Times New Roman" w:cs="Times New Roman"/>
          <w:sz w:val="18"/>
          <w:szCs w:val="18"/>
        </w:rPr>
        <w:fldChar w:fldCharType="begin"/>
      </w:r>
      <w:r w:rsidR="00076D3D" w:rsidRPr="00AB0BC0">
        <w:rPr>
          <w:rFonts w:ascii="Times New Roman" w:hAnsi="Times New Roman" w:cs="Times New Roman"/>
          <w:sz w:val="18"/>
          <w:szCs w:val="18"/>
        </w:rPr>
        <w:instrText xml:space="preserve"> HYPERLINK "http://www.ncbi.nlm.nih.gov/pubmed/?term=D%27Ascanio%20L%5BAuthor%5D&amp;cauthor=true&amp;cauthor_uid=16308252" </w:instrText>
      </w:r>
      <w:r w:rsidR="00076D3D" w:rsidRPr="00AB0BC0">
        <w:rPr>
          <w:rFonts w:ascii="Times New Roman" w:hAnsi="Times New Roman" w:cs="Times New Roman"/>
          <w:sz w:val="18"/>
          <w:szCs w:val="18"/>
        </w:rPr>
        <w:fldChar w:fldCharType="separate"/>
      </w:r>
      <w:r w:rsidR="005770C0" w:rsidRPr="00AB0BC0">
        <w:rPr>
          <w:rStyle w:val="Hyperlink"/>
          <w:rFonts w:ascii="Times New Roman" w:hAnsi="Times New Roman" w:cs="Times New Roman"/>
          <w:color w:val="000000" w:themeColor="text1"/>
          <w:sz w:val="18"/>
          <w:szCs w:val="18"/>
          <w:u w:val="none"/>
        </w:rPr>
        <w:t>D'Ascanio</w:t>
      </w:r>
      <w:proofErr w:type="spellEnd"/>
      <w:r w:rsidR="005770C0" w:rsidRPr="00AB0BC0">
        <w:rPr>
          <w:rStyle w:val="Hyperlink"/>
          <w:rFonts w:ascii="Times New Roman" w:hAnsi="Times New Roman" w:cs="Times New Roman"/>
          <w:color w:val="000000" w:themeColor="text1"/>
          <w:sz w:val="18"/>
          <w:szCs w:val="18"/>
          <w:u w:val="none"/>
        </w:rPr>
        <w:t xml:space="preserve"> L</w:t>
      </w:r>
      <w:r w:rsidR="00076D3D" w:rsidRPr="00AB0BC0">
        <w:rPr>
          <w:rStyle w:val="Hyperlink"/>
          <w:rFonts w:ascii="Times New Roman" w:hAnsi="Times New Roman" w:cs="Times New Roman"/>
          <w:color w:val="000000" w:themeColor="text1"/>
          <w:sz w:val="18"/>
          <w:szCs w:val="18"/>
          <w:u w:val="none"/>
        </w:rPr>
        <w:fldChar w:fldCharType="end"/>
      </w:r>
      <w:r w:rsidR="005770C0" w:rsidRPr="00AB0BC0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5770C0" w:rsidRPr="00AB0BC0">
        <w:rPr>
          <w:rStyle w:val="apple-converted-space"/>
          <w:rFonts w:ascii="Times New Roman" w:hAnsi="Times New Roman" w:cs="Times New Roman"/>
          <w:color w:val="000000" w:themeColor="text1"/>
          <w:sz w:val="18"/>
          <w:szCs w:val="18"/>
        </w:rPr>
        <w:t> </w:t>
      </w:r>
      <w:proofErr w:type="spellStart"/>
      <w:r w:rsidR="00076D3D" w:rsidRPr="00AB0BC0">
        <w:rPr>
          <w:rFonts w:ascii="Times New Roman" w:hAnsi="Times New Roman" w:cs="Times New Roman"/>
          <w:sz w:val="18"/>
          <w:szCs w:val="18"/>
        </w:rPr>
        <w:fldChar w:fldCharType="begin"/>
      </w:r>
      <w:r w:rsidR="00076D3D" w:rsidRPr="00AB0BC0">
        <w:rPr>
          <w:rFonts w:ascii="Times New Roman" w:hAnsi="Times New Roman" w:cs="Times New Roman"/>
          <w:sz w:val="18"/>
          <w:szCs w:val="18"/>
        </w:rPr>
        <w:instrText xml:space="preserve"> HYPERLINK "http://www.ncbi.nlm.nih.gov/pubmed/?term=Casale%20M%5BAuthor%5D&amp;cauthor=true&amp;cauthor_uid=16308252" </w:instrText>
      </w:r>
      <w:r w:rsidR="00076D3D" w:rsidRPr="00AB0BC0">
        <w:rPr>
          <w:rFonts w:ascii="Times New Roman" w:hAnsi="Times New Roman" w:cs="Times New Roman"/>
          <w:sz w:val="18"/>
          <w:szCs w:val="18"/>
        </w:rPr>
        <w:fldChar w:fldCharType="separate"/>
      </w:r>
      <w:r w:rsidR="005770C0" w:rsidRPr="00AB0BC0">
        <w:rPr>
          <w:rStyle w:val="Hyperlink"/>
          <w:rFonts w:ascii="Times New Roman" w:hAnsi="Times New Roman" w:cs="Times New Roman"/>
          <w:color w:val="000000" w:themeColor="text1"/>
          <w:sz w:val="18"/>
          <w:szCs w:val="18"/>
          <w:u w:val="none"/>
        </w:rPr>
        <w:t>Casale</w:t>
      </w:r>
      <w:proofErr w:type="spellEnd"/>
      <w:r w:rsidR="005770C0" w:rsidRPr="00AB0BC0">
        <w:rPr>
          <w:rStyle w:val="Hyperlink"/>
          <w:rFonts w:ascii="Times New Roman" w:hAnsi="Times New Roman" w:cs="Times New Roman"/>
          <w:color w:val="000000" w:themeColor="text1"/>
          <w:sz w:val="18"/>
          <w:szCs w:val="18"/>
          <w:u w:val="none"/>
        </w:rPr>
        <w:t xml:space="preserve"> M</w:t>
      </w:r>
      <w:r w:rsidR="00076D3D" w:rsidRPr="00AB0BC0">
        <w:rPr>
          <w:rStyle w:val="Hyperlink"/>
          <w:rFonts w:ascii="Times New Roman" w:hAnsi="Times New Roman" w:cs="Times New Roman"/>
          <w:color w:val="000000" w:themeColor="text1"/>
          <w:sz w:val="18"/>
          <w:szCs w:val="18"/>
          <w:u w:val="none"/>
        </w:rPr>
        <w:fldChar w:fldCharType="end"/>
      </w:r>
      <w:r w:rsidR="005770C0" w:rsidRPr="00AB0BC0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5770C0" w:rsidRPr="00AB0BC0">
        <w:rPr>
          <w:rStyle w:val="apple-converted-space"/>
          <w:rFonts w:ascii="Times New Roman" w:hAnsi="Times New Roman" w:cs="Times New Roman"/>
          <w:color w:val="000000" w:themeColor="text1"/>
          <w:sz w:val="18"/>
          <w:szCs w:val="18"/>
        </w:rPr>
        <w:t> </w:t>
      </w:r>
      <w:proofErr w:type="spellStart"/>
      <w:r w:rsidR="000461FD" w:rsidRPr="00AB0BC0">
        <w:rPr>
          <w:rFonts w:ascii="Times New Roman" w:hAnsi="Times New Roman" w:cs="Times New Roman"/>
          <w:sz w:val="18"/>
          <w:szCs w:val="18"/>
        </w:rPr>
        <w:fldChar w:fldCharType="begin"/>
      </w:r>
      <w:r w:rsidR="000461FD" w:rsidRPr="00AB0BC0">
        <w:rPr>
          <w:rFonts w:ascii="Times New Roman" w:hAnsi="Times New Roman" w:cs="Times New Roman"/>
          <w:sz w:val="18"/>
          <w:szCs w:val="18"/>
        </w:rPr>
        <w:instrText xml:space="preserve"> HYPERLINK "http://www.ncbi.nlm.nih.gov/pubmed/?term=Vadacca%20M%5BAuthor%5D&amp;cauthor=true&amp;cauthor_uid=16308252" </w:instrText>
      </w:r>
      <w:r w:rsidR="000461FD" w:rsidRPr="00AB0BC0">
        <w:rPr>
          <w:rFonts w:ascii="Times New Roman" w:hAnsi="Times New Roman" w:cs="Times New Roman"/>
          <w:sz w:val="18"/>
          <w:szCs w:val="18"/>
        </w:rPr>
        <w:fldChar w:fldCharType="separate"/>
      </w:r>
      <w:r w:rsidR="005770C0" w:rsidRPr="00AB0BC0">
        <w:rPr>
          <w:rStyle w:val="Hyperlink"/>
          <w:rFonts w:ascii="Times New Roman" w:hAnsi="Times New Roman" w:cs="Times New Roman"/>
          <w:color w:val="000000" w:themeColor="text1"/>
          <w:sz w:val="18"/>
          <w:szCs w:val="18"/>
          <w:u w:val="none"/>
        </w:rPr>
        <w:t>Vadacca</w:t>
      </w:r>
      <w:proofErr w:type="spellEnd"/>
      <w:r w:rsidR="005770C0" w:rsidRPr="00AB0BC0">
        <w:rPr>
          <w:rStyle w:val="Hyperlink"/>
          <w:rFonts w:ascii="Times New Roman" w:hAnsi="Times New Roman" w:cs="Times New Roman"/>
          <w:color w:val="000000" w:themeColor="text1"/>
          <w:sz w:val="18"/>
          <w:szCs w:val="18"/>
          <w:u w:val="none"/>
        </w:rPr>
        <w:t xml:space="preserve"> M</w:t>
      </w:r>
      <w:r w:rsidR="000461FD" w:rsidRPr="00AB0BC0">
        <w:rPr>
          <w:rStyle w:val="Hyperlink"/>
          <w:rFonts w:ascii="Times New Roman" w:hAnsi="Times New Roman" w:cs="Times New Roman"/>
          <w:color w:val="000000" w:themeColor="text1"/>
          <w:sz w:val="18"/>
          <w:szCs w:val="18"/>
          <w:u w:val="none"/>
        </w:rPr>
        <w:fldChar w:fldCharType="end"/>
      </w:r>
      <w:r w:rsidR="005770C0" w:rsidRPr="00AB0BC0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5770C0" w:rsidRPr="00AB0BC0">
        <w:rPr>
          <w:rStyle w:val="apple-converted-space"/>
          <w:rFonts w:ascii="Times New Roman" w:hAnsi="Times New Roman" w:cs="Times New Roman"/>
          <w:color w:val="000000" w:themeColor="text1"/>
          <w:sz w:val="18"/>
          <w:szCs w:val="18"/>
        </w:rPr>
        <w:t> </w:t>
      </w:r>
      <w:proofErr w:type="spellStart"/>
      <w:r w:rsidR="00076D3D" w:rsidRPr="00AB0BC0">
        <w:rPr>
          <w:rFonts w:ascii="Times New Roman" w:hAnsi="Times New Roman" w:cs="Times New Roman"/>
          <w:sz w:val="18"/>
          <w:szCs w:val="18"/>
        </w:rPr>
        <w:fldChar w:fldCharType="begin"/>
      </w:r>
      <w:r w:rsidR="00076D3D" w:rsidRPr="00AB0BC0">
        <w:rPr>
          <w:rFonts w:ascii="Times New Roman" w:hAnsi="Times New Roman" w:cs="Times New Roman"/>
          <w:sz w:val="18"/>
          <w:szCs w:val="18"/>
        </w:rPr>
        <w:instrText xml:space="preserve"> HYPERLINK "http://www.ncbi.nlm.nih.gov/pubmed/?term=Rigon%20A%5BAuthor%5D&amp;cauthor=true&amp;cauthor_uid=16308252" </w:instrText>
      </w:r>
      <w:r w:rsidR="00076D3D" w:rsidRPr="00AB0BC0">
        <w:rPr>
          <w:rFonts w:ascii="Times New Roman" w:hAnsi="Times New Roman" w:cs="Times New Roman"/>
          <w:sz w:val="18"/>
          <w:szCs w:val="18"/>
        </w:rPr>
        <w:fldChar w:fldCharType="separate"/>
      </w:r>
      <w:r w:rsidR="005770C0" w:rsidRPr="00AB0BC0">
        <w:rPr>
          <w:rStyle w:val="Hyperlink"/>
          <w:rFonts w:ascii="Times New Roman" w:hAnsi="Times New Roman" w:cs="Times New Roman"/>
          <w:color w:val="000000" w:themeColor="text1"/>
          <w:sz w:val="18"/>
          <w:szCs w:val="18"/>
          <w:u w:val="none"/>
        </w:rPr>
        <w:t>Rigon</w:t>
      </w:r>
      <w:proofErr w:type="spellEnd"/>
      <w:r w:rsidR="005770C0" w:rsidRPr="00AB0BC0">
        <w:rPr>
          <w:rStyle w:val="Hyperlink"/>
          <w:rFonts w:ascii="Times New Roman" w:hAnsi="Times New Roman" w:cs="Times New Roman"/>
          <w:color w:val="000000" w:themeColor="text1"/>
          <w:sz w:val="18"/>
          <w:szCs w:val="18"/>
          <w:u w:val="none"/>
        </w:rPr>
        <w:t xml:space="preserve"> A</w:t>
      </w:r>
      <w:r w:rsidR="00076D3D" w:rsidRPr="00AB0BC0">
        <w:rPr>
          <w:rStyle w:val="Hyperlink"/>
          <w:rFonts w:ascii="Times New Roman" w:hAnsi="Times New Roman" w:cs="Times New Roman"/>
          <w:color w:val="000000" w:themeColor="text1"/>
          <w:sz w:val="18"/>
          <w:szCs w:val="18"/>
          <w:u w:val="none"/>
        </w:rPr>
        <w:fldChar w:fldCharType="end"/>
      </w:r>
      <w:r w:rsidR="005770C0" w:rsidRPr="00AB0BC0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5770C0" w:rsidRPr="00AB0BC0">
        <w:rPr>
          <w:rStyle w:val="apple-converted-space"/>
          <w:rFonts w:ascii="Times New Roman" w:hAnsi="Times New Roman" w:cs="Times New Roman"/>
          <w:color w:val="000000" w:themeColor="text1"/>
          <w:sz w:val="18"/>
          <w:szCs w:val="18"/>
        </w:rPr>
        <w:t> </w:t>
      </w:r>
      <w:proofErr w:type="spellStart"/>
      <w:r w:rsidR="000461FD" w:rsidRPr="00AB0BC0">
        <w:rPr>
          <w:rFonts w:ascii="Times New Roman" w:hAnsi="Times New Roman" w:cs="Times New Roman"/>
          <w:sz w:val="18"/>
          <w:szCs w:val="18"/>
        </w:rPr>
        <w:fldChar w:fldCharType="begin"/>
      </w:r>
      <w:r w:rsidR="000461FD" w:rsidRPr="00AB0BC0">
        <w:rPr>
          <w:rFonts w:ascii="Times New Roman" w:hAnsi="Times New Roman" w:cs="Times New Roman"/>
          <w:sz w:val="18"/>
          <w:szCs w:val="18"/>
        </w:rPr>
        <w:instrText xml:space="preserve"> HYPERLINK "http://www.ncbi.nlm.nih.gov/pubmed/?term=Afeltra%20A%5BAuthor%5D&amp;cauthor=true&amp;cauthor_uid=16308252" </w:instrText>
      </w:r>
      <w:r w:rsidR="000461FD" w:rsidRPr="00AB0BC0">
        <w:rPr>
          <w:rFonts w:ascii="Times New Roman" w:hAnsi="Times New Roman" w:cs="Times New Roman"/>
          <w:sz w:val="18"/>
          <w:szCs w:val="18"/>
        </w:rPr>
        <w:fldChar w:fldCharType="separate"/>
      </w:r>
      <w:r w:rsidR="005770C0" w:rsidRPr="00AB0BC0">
        <w:rPr>
          <w:rStyle w:val="Hyperlink"/>
          <w:rFonts w:ascii="Times New Roman" w:hAnsi="Times New Roman" w:cs="Times New Roman"/>
          <w:color w:val="000000" w:themeColor="text1"/>
          <w:sz w:val="18"/>
          <w:szCs w:val="18"/>
          <w:u w:val="none"/>
        </w:rPr>
        <w:t>Afeltra</w:t>
      </w:r>
      <w:proofErr w:type="spellEnd"/>
      <w:r w:rsidR="005770C0" w:rsidRPr="00AB0BC0">
        <w:rPr>
          <w:rStyle w:val="Hyperlink"/>
          <w:rFonts w:ascii="Times New Roman" w:hAnsi="Times New Roman" w:cs="Times New Roman"/>
          <w:color w:val="000000" w:themeColor="text1"/>
          <w:sz w:val="18"/>
          <w:szCs w:val="18"/>
          <w:u w:val="none"/>
        </w:rPr>
        <w:t xml:space="preserve"> A</w:t>
      </w:r>
      <w:r w:rsidR="000461FD" w:rsidRPr="00AB0BC0">
        <w:rPr>
          <w:rStyle w:val="Hyperlink"/>
          <w:rFonts w:ascii="Times New Roman" w:hAnsi="Times New Roman" w:cs="Times New Roman"/>
          <w:color w:val="000000" w:themeColor="text1"/>
          <w:sz w:val="18"/>
          <w:szCs w:val="18"/>
          <w:u w:val="none"/>
        </w:rPr>
        <w:fldChar w:fldCharType="end"/>
      </w:r>
    </w:p>
    <w:p w14:paraId="2A1E48E8" w14:textId="77777777" w:rsidR="006B44AB" w:rsidRPr="00AB0BC0" w:rsidRDefault="006B44AB" w:rsidP="00AB0BC0">
      <w:pPr>
        <w:pStyle w:val="Heading1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AB0BC0">
        <w:rPr>
          <w:rFonts w:ascii="Times New Roman" w:hAnsi="Times New Roman" w:cs="Times New Roman"/>
          <w:color w:val="000000"/>
          <w:sz w:val="18"/>
          <w:szCs w:val="18"/>
        </w:rPr>
        <w:t>Auditory pathway in rheumatoid arthritis.</w:t>
      </w:r>
      <w:proofErr w:type="gramEnd"/>
      <w:r w:rsidRPr="00AB0BC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Pr="00AB0BC0">
        <w:rPr>
          <w:rFonts w:ascii="Times New Roman" w:hAnsi="Times New Roman" w:cs="Times New Roman"/>
          <w:color w:val="000000"/>
          <w:sz w:val="18"/>
          <w:szCs w:val="18"/>
        </w:rPr>
        <w:t>A comparative study and surgical perspectives.</w:t>
      </w:r>
      <w:proofErr w:type="gramEnd"/>
    </w:p>
    <w:p w14:paraId="2D25D9F5" w14:textId="6482665C" w:rsidR="006B44AB" w:rsidRPr="00AB0BC0" w:rsidRDefault="006952CF" w:rsidP="00AB0BC0">
      <w:pPr>
        <w:pStyle w:val="para"/>
        <w:spacing w:before="0" w:beforeAutospacing="0" w:after="0" w:afterAutospacing="0" w:line="360" w:lineRule="auto"/>
        <w:jc w:val="both"/>
        <w:rPr>
          <w:color w:val="000000"/>
          <w:sz w:val="18"/>
          <w:szCs w:val="18"/>
          <w:shd w:val="clear" w:color="auto" w:fill="FFFFFF"/>
        </w:rPr>
      </w:pPr>
      <w:r w:rsidRPr="00AB0BC0">
        <w:rPr>
          <w:rStyle w:val="Hyperlink"/>
          <w:color w:val="000000" w:themeColor="text1"/>
          <w:sz w:val="18"/>
          <w:szCs w:val="18"/>
          <w:u w:val="none"/>
        </w:rPr>
        <w:t>[</w:t>
      </w:r>
      <w:r w:rsidR="006B44AB" w:rsidRPr="00AB0BC0">
        <w:rPr>
          <w:rStyle w:val="Hyperlink"/>
          <w:color w:val="000000" w:themeColor="text1"/>
          <w:sz w:val="18"/>
          <w:szCs w:val="18"/>
          <w:u w:val="none"/>
        </w:rPr>
        <w:t>20</w:t>
      </w:r>
      <w:r w:rsidRPr="00AB0BC0">
        <w:rPr>
          <w:rStyle w:val="Hyperlink"/>
          <w:color w:val="000000" w:themeColor="text1"/>
          <w:sz w:val="18"/>
          <w:szCs w:val="18"/>
          <w:u w:val="none"/>
        </w:rPr>
        <w:t>]</w:t>
      </w:r>
      <w:r w:rsidR="006B44AB" w:rsidRPr="00AB0BC0">
        <w:rPr>
          <w:color w:val="000000"/>
          <w:sz w:val="18"/>
          <w:szCs w:val="18"/>
          <w:shd w:val="clear" w:color="auto" w:fill="FFFFFF"/>
        </w:rPr>
        <w:t xml:space="preserve"> Uribe-Escamilla R., Poblano A., Alfaro-Rodríguez A. Transient evoked otoacoustic emissions and cochlear</w:t>
      </w:r>
      <w:r w:rsidR="00C21EE2" w:rsidRPr="00AB0BC0">
        <w:rPr>
          <w:color w:val="000000"/>
          <w:sz w:val="18"/>
          <w:szCs w:val="18"/>
          <w:shd w:val="clear" w:color="auto" w:fill="FFFFFF"/>
        </w:rPr>
        <w:t xml:space="preserve"> </w:t>
      </w:r>
      <w:r w:rsidR="006B44AB" w:rsidRPr="00AB0BC0">
        <w:rPr>
          <w:color w:val="000000"/>
          <w:sz w:val="18"/>
          <w:szCs w:val="18"/>
          <w:shd w:val="clear" w:color="auto" w:fill="FFFFFF"/>
        </w:rPr>
        <w:t>dysfunction.</w:t>
      </w:r>
      <w:r w:rsidR="006B44AB" w:rsidRPr="00AB0BC0"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proofErr w:type="gramStart"/>
      <w:r w:rsidR="006B44AB" w:rsidRPr="00AB0BC0">
        <w:rPr>
          <w:rStyle w:val="ref-journal"/>
          <w:color w:val="000000"/>
          <w:sz w:val="18"/>
          <w:szCs w:val="18"/>
          <w:shd w:val="clear" w:color="auto" w:fill="FFFFFF"/>
        </w:rPr>
        <w:t>EJENTAS.</w:t>
      </w:r>
      <w:proofErr w:type="gramEnd"/>
      <w:r w:rsidR="006B44AB" w:rsidRPr="00AB0BC0"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proofErr w:type="gramStart"/>
      <w:r w:rsidR="006B44AB" w:rsidRPr="00AB0BC0">
        <w:rPr>
          <w:color w:val="000000"/>
          <w:sz w:val="18"/>
          <w:szCs w:val="18"/>
          <w:shd w:val="clear" w:color="auto" w:fill="FFFFFF"/>
        </w:rPr>
        <w:t>2013;</w:t>
      </w:r>
      <w:r w:rsidR="00C21EE2" w:rsidRPr="00AB0BC0">
        <w:rPr>
          <w:color w:val="000000"/>
          <w:sz w:val="18"/>
          <w:szCs w:val="18"/>
          <w:shd w:val="clear" w:color="auto" w:fill="FFFFFF"/>
        </w:rPr>
        <w:t xml:space="preserve"> </w:t>
      </w:r>
      <w:r w:rsidR="006B44AB" w:rsidRPr="00AB0BC0">
        <w:rPr>
          <w:rStyle w:val="ref-vol"/>
          <w:color w:val="000000"/>
          <w:sz w:val="18"/>
          <w:szCs w:val="18"/>
          <w:shd w:val="clear" w:color="auto" w:fill="FFFFFF"/>
        </w:rPr>
        <w:t>14</w:t>
      </w:r>
      <w:r w:rsidR="006B44AB" w:rsidRPr="00AB0BC0">
        <w:rPr>
          <w:color w:val="000000"/>
          <w:sz w:val="18"/>
          <w:szCs w:val="18"/>
          <w:shd w:val="clear" w:color="auto" w:fill="FFFFFF"/>
        </w:rPr>
        <w:t>:195–200.</w:t>
      </w:r>
      <w:proofErr w:type="gramEnd"/>
    </w:p>
    <w:p w14:paraId="2027670B" w14:textId="77777777" w:rsidR="006B44AB" w:rsidRPr="00AB0BC0" w:rsidRDefault="006B44AB" w:rsidP="00AB0BC0">
      <w:pPr>
        <w:pStyle w:val="EndnoteTex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2A8DF13" w14:textId="77777777" w:rsidR="006B44AB" w:rsidRPr="00AB0BC0" w:rsidRDefault="006B44AB" w:rsidP="00AB0BC0">
      <w:pPr>
        <w:pStyle w:val="EndnoteText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30D5D60" w14:textId="7B3F9204" w:rsidR="00AB0BC0" w:rsidRPr="005B35AB" w:rsidRDefault="00AB0BC0" w:rsidP="00AB0BC0">
      <w:pPr>
        <w:spacing w:after="0"/>
        <w:rPr>
          <w:rFonts w:ascii="Cambria" w:eastAsia="SimSun" w:hAnsi="Cambria" w:cs="Times New Roman"/>
          <w:sz w:val="16"/>
          <w:szCs w:val="16"/>
          <w:lang w:eastAsia="en-IN"/>
        </w:rPr>
      </w:pPr>
      <w:r>
        <w:rPr>
          <w:rFonts w:ascii="Cambria" w:eastAsia="SimSun" w:hAnsi="Cambria" w:cs="Times New Roman"/>
          <w:sz w:val="16"/>
          <w:szCs w:val="16"/>
          <w:lang w:eastAsia="en-IN"/>
        </w:rPr>
        <w:t xml:space="preserve">            </w:t>
      </w:r>
      <w:r w:rsidRPr="005B35AB">
        <w:rPr>
          <w:rFonts w:ascii="Cambria" w:eastAsia="SimSun" w:hAnsi="Cambria" w:cs="Times New Roman"/>
          <w:sz w:val="16"/>
          <w:szCs w:val="16"/>
          <w:lang w:eastAsia="en-IN"/>
        </w:rPr>
        <w:t xml:space="preserve">Date of Publishing:  05 June 2021 </w:t>
      </w:r>
    </w:p>
    <w:p w14:paraId="02C3E067" w14:textId="77777777" w:rsidR="00AB0BC0" w:rsidRPr="005B35AB" w:rsidRDefault="00AB0BC0" w:rsidP="00AB0BC0">
      <w:pPr>
        <w:spacing w:after="0"/>
        <w:ind w:left="454"/>
        <w:rPr>
          <w:rFonts w:ascii="Cambria" w:eastAsia="SimSun" w:hAnsi="Cambria" w:cs="Times New Roman"/>
          <w:sz w:val="16"/>
          <w:szCs w:val="16"/>
          <w:lang w:eastAsia="en-IN"/>
        </w:rPr>
      </w:pPr>
      <w:r w:rsidRPr="005B35AB">
        <w:rPr>
          <w:rFonts w:ascii="Cambria" w:eastAsia="SimSun" w:hAnsi="Cambria" w:cs="Times New Roman"/>
          <w:sz w:val="16"/>
          <w:szCs w:val="16"/>
          <w:lang w:eastAsia="en-IN"/>
        </w:rPr>
        <w:t xml:space="preserve">Author Declaration:  Source of support: Nil, Conflict of interest: Nil </w:t>
      </w:r>
    </w:p>
    <w:p w14:paraId="2F848F8F" w14:textId="77777777" w:rsidR="00AB0BC0" w:rsidRPr="005B35AB" w:rsidRDefault="00AB0BC0" w:rsidP="00AB0BC0">
      <w:pPr>
        <w:spacing w:after="0"/>
        <w:ind w:left="454"/>
        <w:rPr>
          <w:rFonts w:ascii="Cambria" w:eastAsia="SimSun" w:hAnsi="Cambria" w:cs="Times New Roman"/>
          <w:sz w:val="16"/>
          <w:szCs w:val="16"/>
          <w:lang w:eastAsia="en-IN"/>
        </w:rPr>
      </w:pPr>
      <w:r w:rsidRPr="005B35AB">
        <w:rPr>
          <w:rFonts w:ascii="Cambria" w:eastAsia="SimSun" w:hAnsi="Cambria" w:cs="Times New Roman"/>
          <w:sz w:val="16"/>
          <w:szCs w:val="16"/>
          <w:lang w:eastAsia="en-IN"/>
        </w:rPr>
        <w:t>Ethics Committee Approval obtained for this study?  YES</w:t>
      </w:r>
    </w:p>
    <w:p w14:paraId="0B842703" w14:textId="77777777" w:rsidR="00AB0BC0" w:rsidRPr="005B35AB" w:rsidRDefault="00AB0BC0" w:rsidP="00AB0BC0">
      <w:pPr>
        <w:spacing w:after="0"/>
        <w:ind w:left="454"/>
        <w:rPr>
          <w:rFonts w:ascii="Cambria" w:eastAsia="SimSun" w:hAnsi="Cambria" w:cs="Times New Roman"/>
          <w:sz w:val="16"/>
          <w:szCs w:val="16"/>
          <w:lang w:eastAsia="en-IN"/>
        </w:rPr>
      </w:pPr>
      <w:r w:rsidRPr="005B35AB">
        <w:rPr>
          <w:rFonts w:ascii="Cambria" w:eastAsia="SimSun" w:hAnsi="Cambria" w:cs="Times New Roman"/>
          <w:sz w:val="16"/>
          <w:szCs w:val="16"/>
          <w:lang w:eastAsia="en-IN"/>
        </w:rPr>
        <w:t>Was informed consent obtained from the subjects involved in the study?  YES</w:t>
      </w:r>
    </w:p>
    <w:p w14:paraId="67D96233" w14:textId="77777777" w:rsidR="00AB0BC0" w:rsidRPr="005B35AB" w:rsidRDefault="00AB0BC0" w:rsidP="00AB0BC0">
      <w:pPr>
        <w:spacing w:after="0"/>
        <w:ind w:left="454"/>
        <w:rPr>
          <w:rFonts w:ascii="Cambria" w:eastAsia="SimSun" w:hAnsi="Cambria" w:cs="Times New Roman"/>
          <w:sz w:val="16"/>
          <w:szCs w:val="16"/>
          <w:lang w:eastAsia="en-IN"/>
        </w:rPr>
      </w:pPr>
      <w:r w:rsidRPr="005B35AB">
        <w:rPr>
          <w:rFonts w:ascii="Cambria" w:eastAsia="SimSun" w:hAnsi="Cambria" w:cs="Times New Roman"/>
          <w:sz w:val="16"/>
          <w:szCs w:val="16"/>
          <w:lang w:eastAsia="en-IN"/>
        </w:rPr>
        <w:t>For any images presented appropriate consent has been obtained from the subjects: NA</w:t>
      </w:r>
    </w:p>
    <w:p w14:paraId="19991CA4" w14:textId="77777777" w:rsidR="00AB0BC0" w:rsidRPr="005B35AB" w:rsidRDefault="00AB0BC0" w:rsidP="00AB0BC0">
      <w:pPr>
        <w:spacing w:after="0"/>
        <w:ind w:left="454"/>
        <w:rPr>
          <w:rFonts w:ascii="Cambria" w:eastAsia="SimSun" w:hAnsi="Cambria" w:cs="Times New Roman"/>
          <w:sz w:val="16"/>
          <w:szCs w:val="16"/>
          <w:lang w:eastAsia="en-IN"/>
        </w:rPr>
      </w:pPr>
      <w:r w:rsidRPr="005B35AB">
        <w:rPr>
          <w:rFonts w:ascii="Cambria" w:eastAsia="SimSun" w:hAnsi="Cambria" w:cs="Times New Roman"/>
          <w:sz w:val="16"/>
          <w:szCs w:val="16"/>
          <w:lang w:eastAsia="en-IN"/>
        </w:rPr>
        <w:t xml:space="preserve">Plagiarism Checked: </w:t>
      </w:r>
      <w:proofErr w:type="spellStart"/>
      <w:r w:rsidRPr="005B35AB">
        <w:rPr>
          <w:rFonts w:ascii="Cambria" w:eastAsia="SimSun" w:hAnsi="Cambria" w:cs="Times New Roman"/>
          <w:sz w:val="16"/>
          <w:szCs w:val="16"/>
          <w:lang w:eastAsia="en-IN"/>
        </w:rPr>
        <w:t>Urkund</w:t>
      </w:r>
      <w:proofErr w:type="spellEnd"/>
      <w:r w:rsidRPr="005B35AB">
        <w:rPr>
          <w:rFonts w:ascii="Cambria" w:eastAsia="SimSun" w:hAnsi="Cambria" w:cs="Times New Roman"/>
          <w:sz w:val="16"/>
          <w:szCs w:val="16"/>
          <w:lang w:eastAsia="en-IN"/>
        </w:rPr>
        <w:t xml:space="preserve"> Software </w:t>
      </w:r>
    </w:p>
    <w:p w14:paraId="21EC7873" w14:textId="77777777" w:rsidR="00AB0BC0" w:rsidRPr="005B35AB" w:rsidRDefault="00AB0BC0" w:rsidP="00AB0BC0">
      <w:pPr>
        <w:spacing w:after="0"/>
        <w:ind w:left="454"/>
        <w:rPr>
          <w:rFonts w:ascii="Cambria" w:eastAsia="SimSun" w:hAnsi="Cambria" w:cs="Times New Roman"/>
          <w:spacing w:val="2"/>
          <w:sz w:val="16"/>
          <w:szCs w:val="16"/>
          <w:shd w:val="clear" w:color="auto" w:fill="FFFFFF"/>
          <w:lang w:eastAsia="en-IN"/>
        </w:rPr>
      </w:pPr>
      <w:r w:rsidRPr="005B35AB">
        <w:rPr>
          <w:rFonts w:ascii="Cambria" w:eastAsia="SimSun" w:hAnsi="Cambria" w:cs="Times New Roman"/>
          <w:sz w:val="16"/>
          <w:szCs w:val="16"/>
          <w:lang w:eastAsia="en-IN"/>
        </w:rPr>
        <w:t xml:space="preserve">Author work published under </w:t>
      </w:r>
      <w:r w:rsidRPr="005B35AB">
        <w:rPr>
          <w:rFonts w:ascii="Cambria" w:eastAsia="SimSun" w:hAnsi="Cambria" w:cs="Times New Roman"/>
          <w:spacing w:val="2"/>
          <w:sz w:val="16"/>
          <w:szCs w:val="16"/>
          <w:shd w:val="clear" w:color="auto" w:fill="FFFFFF"/>
          <w:lang w:eastAsia="en-IN"/>
        </w:rPr>
        <w:t>a Creative Commons Attribution 4.0 International License</w:t>
      </w:r>
    </w:p>
    <w:p w14:paraId="07D5A873" w14:textId="77777777" w:rsidR="00AB0BC0" w:rsidRPr="005B35AB" w:rsidRDefault="00AB0BC0" w:rsidP="00AB0BC0">
      <w:pPr>
        <w:spacing w:after="0"/>
        <w:ind w:left="454"/>
        <w:rPr>
          <w:rFonts w:ascii="Cambria" w:eastAsia="SimSun" w:hAnsi="Cambria" w:cs="Calibri Light"/>
          <w:bCs/>
          <w:sz w:val="16"/>
          <w:szCs w:val="16"/>
          <w:shd w:val="clear" w:color="auto" w:fill="FFFFFF"/>
          <w:lang w:eastAsia="en-IN"/>
        </w:rPr>
      </w:pPr>
      <w:r>
        <w:rPr>
          <w:rFonts w:ascii="Calibri" w:eastAsia="Times New Roman" w:hAnsi="Calibri" w:cs="Times New Roman"/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0807923C" wp14:editId="2581AFBC">
            <wp:simplePos x="0" y="0"/>
            <wp:positionH relativeFrom="column">
              <wp:posOffset>288290</wp:posOffset>
            </wp:positionH>
            <wp:positionV relativeFrom="paragraph">
              <wp:posOffset>72390</wp:posOffset>
            </wp:positionV>
            <wp:extent cx="695960" cy="521335"/>
            <wp:effectExtent l="0" t="0" r="8890" b="0"/>
            <wp:wrapSquare wrapText="bothSides"/>
            <wp:docPr id="1" name="Picture 1" descr="Description: Description: C:\Users\tayade\Desktop\Screen-Shot-2018-01-09-at-2.32.41-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tayade\Desktop\Screen-Shot-2018-01-09-at-2.32.41-PM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C00FF" w14:textId="77777777" w:rsidR="00AB0BC0" w:rsidRPr="005B35AB" w:rsidRDefault="00AB0BC0" w:rsidP="00AB0BC0">
      <w:pPr>
        <w:tabs>
          <w:tab w:val="left" w:pos="496"/>
          <w:tab w:val="center" w:pos="4513"/>
          <w:tab w:val="right" w:pos="9026"/>
        </w:tabs>
        <w:ind w:right="-567"/>
        <w:rPr>
          <w:rFonts w:ascii="Cambria" w:eastAsia="SimSun" w:hAnsi="Cambria" w:cs="Calibri Light"/>
          <w:bCs/>
          <w:sz w:val="18"/>
          <w:szCs w:val="18"/>
          <w:shd w:val="clear" w:color="auto" w:fill="FFFFFF"/>
          <w:lang w:eastAsia="en-IN"/>
        </w:rPr>
      </w:pPr>
    </w:p>
    <w:p w14:paraId="23AEF97A" w14:textId="77777777" w:rsidR="00AB0BC0" w:rsidRPr="005B35AB" w:rsidRDefault="00AB0BC0" w:rsidP="00AB0BC0">
      <w:pPr>
        <w:tabs>
          <w:tab w:val="left" w:pos="496"/>
          <w:tab w:val="center" w:pos="4513"/>
          <w:tab w:val="right" w:pos="9026"/>
        </w:tabs>
        <w:ind w:right="-567"/>
        <w:rPr>
          <w:rFonts w:ascii="Cambria" w:eastAsia="SimSun" w:hAnsi="Cambria" w:cs="Calibri Light"/>
          <w:bCs/>
          <w:sz w:val="18"/>
          <w:szCs w:val="18"/>
          <w:shd w:val="clear" w:color="auto" w:fill="FFFFFF"/>
          <w:lang w:eastAsia="en-IN"/>
        </w:rPr>
      </w:pPr>
      <w:r w:rsidRPr="005B35AB">
        <w:rPr>
          <w:rFonts w:ascii="Cambria" w:eastAsia="SimSun" w:hAnsi="Cambria" w:cs="Calibri Light"/>
          <w:bCs/>
          <w:sz w:val="18"/>
          <w:szCs w:val="18"/>
          <w:shd w:val="clear" w:color="auto" w:fill="FFFFFF"/>
          <w:lang w:eastAsia="en-IN"/>
        </w:rPr>
        <w:t xml:space="preserve">            </w:t>
      </w:r>
    </w:p>
    <w:p w14:paraId="0AA571B3" w14:textId="1098ADE5" w:rsidR="00AB0BC0" w:rsidRPr="005B35AB" w:rsidRDefault="00AB0BC0" w:rsidP="00AB0BC0">
      <w:pPr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35AB">
        <w:rPr>
          <w:rFonts w:ascii="Cambria" w:eastAsia="SimSun" w:hAnsi="Cambria" w:cs="Calibri Light"/>
          <w:bCs/>
          <w:sz w:val="18"/>
          <w:szCs w:val="18"/>
          <w:shd w:val="clear" w:color="auto" w:fill="FFFFFF"/>
          <w:lang w:eastAsia="en-IN"/>
        </w:rPr>
        <w:t xml:space="preserve">          DOI: 10.36848/IJBAMR/2020/29</w:t>
      </w:r>
      <w:r>
        <w:rPr>
          <w:rFonts w:ascii="Cambria" w:eastAsia="SimSun" w:hAnsi="Cambria" w:cs="Calibri Light"/>
          <w:bCs/>
          <w:sz w:val="18"/>
          <w:szCs w:val="18"/>
          <w:shd w:val="clear" w:color="auto" w:fill="FFFFFF"/>
          <w:lang w:eastAsia="en-IN"/>
        </w:rPr>
        <w:t>215.55617</w:t>
      </w:r>
    </w:p>
    <w:p w14:paraId="438299B8" w14:textId="77777777" w:rsidR="00933449" w:rsidRPr="00AB0BC0" w:rsidRDefault="00933449" w:rsidP="00AB0BC0">
      <w:pPr>
        <w:pStyle w:val="EndnoteText"/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14:paraId="044FFC11" w14:textId="77777777" w:rsidR="00CA79AB" w:rsidRPr="00AB0BC0" w:rsidRDefault="00CA79AB" w:rsidP="00AB0BC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CA79AB" w:rsidRPr="00AB0BC0" w:rsidSect="00AB0BC0">
      <w:headerReference w:type="default" r:id="rId49"/>
      <w:footerReference w:type="default" r:id="rId50"/>
      <w:pgSz w:w="11906" w:h="16838"/>
      <w:pgMar w:top="1440" w:right="1440" w:bottom="1440" w:left="1440" w:header="708" w:footer="708" w:gutter="0"/>
      <w:pgNumType w:start="1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7A087" w14:textId="77777777" w:rsidR="008456DC" w:rsidRDefault="008456DC" w:rsidP="00AB0BC0">
      <w:pPr>
        <w:spacing w:after="0" w:line="240" w:lineRule="auto"/>
      </w:pPr>
      <w:r>
        <w:separator/>
      </w:r>
    </w:p>
  </w:endnote>
  <w:endnote w:type="continuationSeparator" w:id="0">
    <w:p w14:paraId="655A7E1F" w14:textId="77777777" w:rsidR="008456DC" w:rsidRDefault="008456DC" w:rsidP="00AB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FFC000" w:themeColor="accent4"/>
      </w:tblBorders>
      <w:tblLook w:val="04A0" w:firstRow="1" w:lastRow="0" w:firstColumn="1" w:lastColumn="0" w:noHBand="0" w:noVBand="1"/>
    </w:tblPr>
    <w:tblGrid>
      <w:gridCol w:w="6469"/>
      <w:gridCol w:w="2773"/>
    </w:tblGrid>
    <w:tr w:rsidR="00AB0BC0" w14:paraId="5C5F5C34" w14:textId="77777777">
      <w:trPr>
        <w:trHeight w:val="360"/>
      </w:trPr>
      <w:tc>
        <w:tcPr>
          <w:tcW w:w="3500" w:type="pct"/>
        </w:tcPr>
        <w:p w14:paraId="5B43D41B" w14:textId="51612D94" w:rsidR="00AB0BC0" w:rsidRDefault="00AB0BC0">
          <w:pPr>
            <w:pStyle w:val="Footer"/>
            <w:jc w:val="right"/>
          </w:pPr>
          <w:r w:rsidRPr="00B11154">
            <w:rPr>
              <w:rFonts w:ascii="Cambria" w:hAnsi="Cambria"/>
              <w:sz w:val="20"/>
              <w:szCs w:val="20"/>
            </w:rPr>
            <w:t>www.ijbamr.com   P ISSN: 2250-284X, E ISSN: 2250-2858</w:t>
          </w:r>
        </w:p>
      </w:tc>
      <w:tc>
        <w:tcPr>
          <w:tcW w:w="1500" w:type="pct"/>
          <w:shd w:val="clear" w:color="auto" w:fill="FFC000" w:themeFill="accent4"/>
        </w:tcPr>
        <w:p w14:paraId="542CF928" w14:textId="77777777" w:rsidR="00AB0BC0" w:rsidRDefault="00AB0BC0">
          <w:pPr>
            <w:pStyle w:val="Footer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Pr="00AB0BC0">
            <w:rPr>
              <w:noProof/>
              <w:color w:val="FFFFFF" w:themeColor="background1"/>
            </w:rPr>
            <w:t>125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63E98BAA" w14:textId="77777777" w:rsidR="00AB0BC0" w:rsidRDefault="00AB0B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2E245" w14:textId="77777777" w:rsidR="008456DC" w:rsidRDefault="008456DC" w:rsidP="00AB0BC0">
      <w:pPr>
        <w:spacing w:after="0" w:line="240" w:lineRule="auto"/>
      </w:pPr>
      <w:r>
        <w:separator/>
      </w:r>
    </w:p>
  </w:footnote>
  <w:footnote w:type="continuationSeparator" w:id="0">
    <w:p w14:paraId="4403BA1D" w14:textId="77777777" w:rsidR="008456DC" w:rsidRDefault="008456DC" w:rsidP="00AB0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90DEA" w14:textId="5FC7110C" w:rsidR="00AB0BC0" w:rsidRPr="005B35AB" w:rsidRDefault="00AB0BC0" w:rsidP="00AB0BC0">
    <w:pPr>
      <w:tabs>
        <w:tab w:val="left" w:pos="496"/>
        <w:tab w:val="center" w:pos="4680"/>
        <w:tab w:val="right" w:pos="9360"/>
      </w:tabs>
      <w:spacing w:after="0" w:line="240" w:lineRule="auto"/>
      <w:ind w:right="-567"/>
      <w:rPr>
        <w:rFonts w:ascii="Cambria" w:eastAsia="Cambria" w:hAnsi="Cambria" w:cs="Times New Roman"/>
        <w:sz w:val="20"/>
        <w:szCs w:val="20"/>
      </w:rPr>
    </w:pPr>
    <w:r w:rsidRPr="005B35AB">
      <w:rPr>
        <w:rFonts w:ascii="Cambria" w:eastAsia="Cambria" w:hAnsi="Cambria" w:cs="Times New Roman"/>
        <w:sz w:val="20"/>
        <w:szCs w:val="20"/>
      </w:rPr>
      <w:t xml:space="preserve">Indian Journal of Basic and Applied Medical Research; June 2021: Vol.-10, Issue- 3, P. </w:t>
    </w:r>
    <w:r>
      <w:rPr>
        <w:rFonts w:ascii="Cambria" w:eastAsia="Cambria" w:hAnsi="Cambria" w:cs="Times New Roman"/>
        <w:sz w:val="20"/>
        <w:szCs w:val="20"/>
      </w:rPr>
      <w:t>121 –125</w:t>
    </w:r>
    <w:r>
      <w:rPr>
        <w:rFonts w:ascii="Cambria" w:eastAsia="Cambria" w:hAnsi="Cambria" w:cs="Times New Roman"/>
        <w:sz w:val="20"/>
        <w:szCs w:val="20"/>
      </w:rPr>
      <w:t xml:space="preserve"> </w:t>
    </w:r>
  </w:p>
  <w:p w14:paraId="77879FB9" w14:textId="6C4055BF" w:rsidR="00AB0BC0" w:rsidRPr="005B35AB" w:rsidRDefault="00AB0BC0" w:rsidP="00AB0BC0">
    <w:pPr>
      <w:tabs>
        <w:tab w:val="left" w:pos="496"/>
        <w:tab w:val="center" w:pos="4680"/>
        <w:tab w:val="right" w:pos="9360"/>
      </w:tabs>
      <w:spacing w:after="0" w:line="240" w:lineRule="auto"/>
      <w:ind w:right="-567"/>
      <w:rPr>
        <w:rFonts w:ascii="Cambria" w:eastAsia="Calibri" w:hAnsi="Cambria" w:cs="Times New Roman"/>
        <w:sz w:val="20"/>
        <w:szCs w:val="20"/>
      </w:rPr>
    </w:pPr>
    <w:r w:rsidRPr="005B35AB">
      <w:rPr>
        <w:rFonts w:ascii="Cambria" w:eastAsia="Calibri" w:hAnsi="Cambria" w:cs="Calibri Light"/>
        <w:bCs/>
        <w:sz w:val="20"/>
        <w:szCs w:val="20"/>
        <w:shd w:val="clear" w:color="auto" w:fill="FFFFFF"/>
      </w:rPr>
      <w:t xml:space="preserve">DOI: </w:t>
    </w:r>
    <w:r>
      <w:rPr>
        <w:rFonts w:ascii="Cambria" w:eastAsia="Calibri" w:hAnsi="Cambria" w:cs="Calibri Light"/>
        <w:bCs/>
        <w:sz w:val="20"/>
        <w:szCs w:val="20"/>
        <w:shd w:val="clear" w:color="auto" w:fill="FFFFFF"/>
      </w:rPr>
      <w:t>10.36848/IJBAMR/2020/29215.55617</w:t>
    </w:r>
  </w:p>
  <w:p w14:paraId="035F7264" w14:textId="77777777" w:rsidR="00AB0BC0" w:rsidRDefault="00AB0B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86EC0"/>
    <w:multiLevelType w:val="hybridMultilevel"/>
    <w:tmpl w:val="5818E9FE"/>
    <w:lvl w:ilvl="0" w:tplc="4009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">
    <w:nsid w:val="4B7A455B"/>
    <w:multiLevelType w:val="hybridMultilevel"/>
    <w:tmpl w:val="E53029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26D33"/>
    <w:multiLevelType w:val="hybridMultilevel"/>
    <w:tmpl w:val="FE0466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25F36"/>
    <w:multiLevelType w:val="hybridMultilevel"/>
    <w:tmpl w:val="75A84C4A"/>
    <w:lvl w:ilvl="0" w:tplc="81DEB998">
      <w:start w:val="1"/>
      <w:numFmt w:val="decimal"/>
      <w:lvlText w:val="%1"/>
      <w:lvlJc w:val="left"/>
      <w:pPr>
        <w:ind w:left="644" w:hanging="360"/>
      </w:pPr>
      <w:rPr>
        <w:rFonts w:asciiTheme="minorHAnsi" w:hAnsiTheme="minorHAnsi" w:cstheme="minorBidi" w:hint="default"/>
        <w:color w:val="auto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AB"/>
    <w:rsid w:val="00021989"/>
    <w:rsid w:val="00024ADD"/>
    <w:rsid w:val="000461FD"/>
    <w:rsid w:val="00062186"/>
    <w:rsid w:val="00065E2D"/>
    <w:rsid w:val="00076D3D"/>
    <w:rsid w:val="000A423D"/>
    <w:rsid w:val="000B4029"/>
    <w:rsid w:val="000D0707"/>
    <w:rsid w:val="000E127D"/>
    <w:rsid w:val="00101271"/>
    <w:rsid w:val="00141E1F"/>
    <w:rsid w:val="00143262"/>
    <w:rsid w:val="00151549"/>
    <w:rsid w:val="00165357"/>
    <w:rsid w:val="001B3174"/>
    <w:rsid w:val="001D025A"/>
    <w:rsid w:val="001E0030"/>
    <w:rsid w:val="002258A7"/>
    <w:rsid w:val="0022628B"/>
    <w:rsid w:val="0026059A"/>
    <w:rsid w:val="0026062A"/>
    <w:rsid w:val="00296218"/>
    <w:rsid w:val="002A790F"/>
    <w:rsid w:val="00314C79"/>
    <w:rsid w:val="0033292A"/>
    <w:rsid w:val="00352928"/>
    <w:rsid w:val="003753EC"/>
    <w:rsid w:val="003875A7"/>
    <w:rsid w:val="003A69E9"/>
    <w:rsid w:val="003B0DC4"/>
    <w:rsid w:val="003B6F1E"/>
    <w:rsid w:val="003C4B34"/>
    <w:rsid w:val="00416836"/>
    <w:rsid w:val="00430701"/>
    <w:rsid w:val="00461591"/>
    <w:rsid w:val="00493122"/>
    <w:rsid w:val="004A6E00"/>
    <w:rsid w:val="004C6DC9"/>
    <w:rsid w:val="0052212E"/>
    <w:rsid w:val="00532FFB"/>
    <w:rsid w:val="00542B4F"/>
    <w:rsid w:val="005746FA"/>
    <w:rsid w:val="005770C0"/>
    <w:rsid w:val="005B7E3C"/>
    <w:rsid w:val="005D07EA"/>
    <w:rsid w:val="006301E0"/>
    <w:rsid w:val="00640785"/>
    <w:rsid w:val="006952CF"/>
    <w:rsid w:val="006B44AB"/>
    <w:rsid w:val="006D46F0"/>
    <w:rsid w:val="006D58A8"/>
    <w:rsid w:val="006D68A6"/>
    <w:rsid w:val="006E7B1D"/>
    <w:rsid w:val="0071614B"/>
    <w:rsid w:val="007670CA"/>
    <w:rsid w:val="0079775E"/>
    <w:rsid w:val="007F5901"/>
    <w:rsid w:val="008456DC"/>
    <w:rsid w:val="008753A9"/>
    <w:rsid w:val="008B0DE2"/>
    <w:rsid w:val="008D29EA"/>
    <w:rsid w:val="00932E33"/>
    <w:rsid w:val="00933449"/>
    <w:rsid w:val="00935688"/>
    <w:rsid w:val="009902D2"/>
    <w:rsid w:val="009A629E"/>
    <w:rsid w:val="009B328C"/>
    <w:rsid w:val="009C7CFB"/>
    <w:rsid w:val="00A32254"/>
    <w:rsid w:val="00AA2882"/>
    <w:rsid w:val="00AB0BC0"/>
    <w:rsid w:val="00AD19C6"/>
    <w:rsid w:val="00B4473D"/>
    <w:rsid w:val="00B4792B"/>
    <w:rsid w:val="00B95F6F"/>
    <w:rsid w:val="00BD1764"/>
    <w:rsid w:val="00BF5E40"/>
    <w:rsid w:val="00C21EE2"/>
    <w:rsid w:val="00C26792"/>
    <w:rsid w:val="00CA0F9B"/>
    <w:rsid w:val="00CA79AB"/>
    <w:rsid w:val="00CB3C37"/>
    <w:rsid w:val="00CD24D5"/>
    <w:rsid w:val="00CF5504"/>
    <w:rsid w:val="00D14622"/>
    <w:rsid w:val="00D85D5B"/>
    <w:rsid w:val="00DA13F6"/>
    <w:rsid w:val="00DA4575"/>
    <w:rsid w:val="00DC1707"/>
    <w:rsid w:val="00DE0DB4"/>
    <w:rsid w:val="00DE1699"/>
    <w:rsid w:val="00DF2319"/>
    <w:rsid w:val="00E05557"/>
    <w:rsid w:val="00E15A06"/>
    <w:rsid w:val="00E2398D"/>
    <w:rsid w:val="00E469C9"/>
    <w:rsid w:val="00E95927"/>
    <w:rsid w:val="00EB77B6"/>
    <w:rsid w:val="00F042F1"/>
    <w:rsid w:val="00F53331"/>
    <w:rsid w:val="00FC721A"/>
    <w:rsid w:val="00FE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16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5A7"/>
  </w:style>
  <w:style w:type="paragraph" w:styleId="Heading1">
    <w:name w:val="heading 1"/>
    <w:basedOn w:val="Normal"/>
    <w:next w:val="Normal"/>
    <w:link w:val="Heading1Char"/>
    <w:uiPriority w:val="9"/>
    <w:qFormat/>
    <w:rsid w:val="009334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75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875A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3875A7"/>
    <w:pPr>
      <w:spacing w:after="200" w:line="276" w:lineRule="auto"/>
      <w:ind w:left="720"/>
      <w:contextualSpacing/>
    </w:pPr>
  </w:style>
  <w:style w:type="character" w:customStyle="1" w:styleId="nowrap">
    <w:name w:val="nowrap"/>
    <w:basedOn w:val="DefaultParagraphFont"/>
    <w:rsid w:val="003875A7"/>
  </w:style>
  <w:style w:type="paragraph" w:customStyle="1" w:styleId="para">
    <w:name w:val="para"/>
    <w:basedOn w:val="Normal"/>
    <w:rsid w:val="0038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387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875A7"/>
    <w:rPr>
      <w:color w:val="0000FF"/>
      <w:u w:val="single"/>
    </w:rPr>
  </w:style>
  <w:style w:type="paragraph" w:customStyle="1" w:styleId="svarticle">
    <w:name w:val="svarticle"/>
    <w:basedOn w:val="Normal"/>
    <w:rsid w:val="0038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933449"/>
  </w:style>
  <w:style w:type="paragraph" w:styleId="EndnoteText">
    <w:name w:val="endnote text"/>
    <w:basedOn w:val="Normal"/>
    <w:link w:val="EndnoteTextChar"/>
    <w:uiPriority w:val="99"/>
    <w:unhideWhenUsed/>
    <w:rsid w:val="0093344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33449"/>
    <w:rPr>
      <w:sz w:val="20"/>
      <w:szCs w:val="20"/>
    </w:rPr>
  </w:style>
  <w:style w:type="character" w:customStyle="1" w:styleId="ref-journal">
    <w:name w:val="ref-journal"/>
    <w:basedOn w:val="DefaultParagraphFont"/>
    <w:rsid w:val="00933449"/>
  </w:style>
  <w:style w:type="character" w:customStyle="1" w:styleId="ref-vol">
    <w:name w:val="ref-vol"/>
    <w:basedOn w:val="DefaultParagraphFont"/>
    <w:rsid w:val="00933449"/>
  </w:style>
  <w:style w:type="character" w:customStyle="1" w:styleId="reference-accessdate">
    <w:name w:val="reference-accessdate"/>
    <w:basedOn w:val="DefaultParagraphFont"/>
    <w:rsid w:val="00933449"/>
  </w:style>
  <w:style w:type="character" w:styleId="HTMLCite">
    <w:name w:val="HTML Cite"/>
    <w:basedOn w:val="DefaultParagraphFont"/>
    <w:uiPriority w:val="99"/>
    <w:semiHidden/>
    <w:unhideWhenUsed/>
    <w:rsid w:val="00933449"/>
    <w:rPr>
      <w:i/>
      <w:iCs/>
    </w:rPr>
  </w:style>
  <w:style w:type="character" w:customStyle="1" w:styleId="cit">
    <w:name w:val="cit"/>
    <w:basedOn w:val="DefaultParagraphFont"/>
    <w:rsid w:val="00933449"/>
  </w:style>
  <w:style w:type="character" w:customStyle="1" w:styleId="Heading1Char">
    <w:name w:val="Heading 1 Char"/>
    <w:basedOn w:val="DefaultParagraphFont"/>
    <w:link w:val="Heading1"/>
    <w:uiPriority w:val="9"/>
    <w:rsid w:val="009334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lement-citation">
    <w:name w:val="element-citation"/>
    <w:basedOn w:val="DefaultParagraphFont"/>
    <w:rsid w:val="006B44AB"/>
  </w:style>
  <w:style w:type="character" w:styleId="PlaceholderText">
    <w:name w:val="Placeholder Text"/>
    <w:basedOn w:val="DefaultParagraphFont"/>
    <w:uiPriority w:val="99"/>
    <w:semiHidden/>
    <w:rsid w:val="0016535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0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BC0"/>
  </w:style>
  <w:style w:type="paragraph" w:styleId="Footer">
    <w:name w:val="footer"/>
    <w:basedOn w:val="Normal"/>
    <w:link w:val="FooterChar"/>
    <w:uiPriority w:val="99"/>
    <w:unhideWhenUsed/>
    <w:rsid w:val="00AB0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BC0"/>
  </w:style>
  <w:style w:type="paragraph" w:styleId="BalloonText">
    <w:name w:val="Balloon Text"/>
    <w:basedOn w:val="Normal"/>
    <w:link w:val="BalloonTextChar"/>
    <w:uiPriority w:val="99"/>
    <w:semiHidden/>
    <w:unhideWhenUsed/>
    <w:rsid w:val="00AB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5A7"/>
  </w:style>
  <w:style w:type="paragraph" w:styleId="Heading1">
    <w:name w:val="heading 1"/>
    <w:basedOn w:val="Normal"/>
    <w:next w:val="Normal"/>
    <w:link w:val="Heading1Char"/>
    <w:uiPriority w:val="9"/>
    <w:qFormat/>
    <w:rsid w:val="009334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75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875A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3875A7"/>
    <w:pPr>
      <w:spacing w:after="200" w:line="276" w:lineRule="auto"/>
      <w:ind w:left="720"/>
      <w:contextualSpacing/>
    </w:pPr>
  </w:style>
  <w:style w:type="character" w:customStyle="1" w:styleId="nowrap">
    <w:name w:val="nowrap"/>
    <w:basedOn w:val="DefaultParagraphFont"/>
    <w:rsid w:val="003875A7"/>
  </w:style>
  <w:style w:type="paragraph" w:customStyle="1" w:styleId="para">
    <w:name w:val="para"/>
    <w:basedOn w:val="Normal"/>
    <w:rsid w:val="0038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387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875A7"/>
    <w:rPr>
      <w:color w:val="0000FF"/>
      <w:u w:val="single"/>
    </w:rPr>
  </w:style>
  <w:style w:type="paragraph" w:customStyle="1" w:styleId="svarticle">
    <w:name w:val="svarticle"/>
    <w:basedOn w:val="Normal"/>
    <w:rsid w:val="0038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933449"/>
  </w:style>
  <w:style w:type="paragraph" w:styleId="EndnoteText">
    <w:name w:val="endnote text"/>
    <w:basedOn w:val="Normal"/>
    <w:link w:val="EndnoteTextChar"/>
    <w:uiPriority w:val="99"/>
    <w:unhideWhenUsed/>
    <w:rsid w:val="0093344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33449"/>
    <w:rPr>
      <w:sz w:val="20"/>
      <w:szCs w:val="20"/>
    </w:rPr>
  </w:style>
  <w:style w:type="character" w:customStyle="1" w:styleId="ref-journal">
    <w:name w:val="ref-journal"/>
    <w:basedOn w:val="DefaultParagraphFont"/>
    <w:rsid w:val="00933449"/>
  </w:style>
  <w:style w:type="character" w:customStyle="1" w:styleId="ref-vol">
    <w:name w:val="ref-vol"/>
    <w:basedOn w:val="DefaultParagraphFont"/>
    <w:rsid w:val="00933449"/>
  </w:style>
  <w:style w:type="character" w:customStyle="1" w:styleId="reference-accessdate">
    <w:name w:val="reference-accessdate"/>
    <w:basedOn w:val="DefaultParagraphFont"/>
    <w:rsid w:val="00933449"/>
  </w:style>
  <w:style w:type="character" w:styleId="HTMLCite">
    <w:name w:val="HTML Cite"/>
    <w:basedOn w:val="DefaultParagraphFont"/>
    <w:uiPriority w:val="99"/>
    <w:semiHidden/>
    <w:unhideWhenUsed/>
    <w:rsid w:val="00933449"/>
    <w:rPr>
      <w:i/>
      <w:iCs/>
    </w:rPr>
  </w:style>
  <w:style w:type="character" w:customStyle="1" w:styleId="cit">
    <w:name w:val="cit"/>
    <w:basedOn w:val="DefaultParagraphFont"/>
    <w:rsid w:val="00933449"/>
  </w:style>
  <w:style w:type="character" w:customStyle="1" w:styleId="Heading1Char">
    <w:name w:val="Heading 1 Char"/>
    <w:basedOn w:val="DefaultParagraphFont"/>
    <w:link w:val="Heading1"/>
    <w:uiPriority w:val="9"/>
    <w:rsid w:val="009334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lement-citation">
    <w:name w:val="element-citation"/>
    <w:basedOn w:val="DefaultParagraphFont"/>
    <w:rsid w:val="006B44AB"/>
  </w:style>
  <w:style w:type="character" w:styleId="PlaceholderText">
    <w:name w:val="Placeholder Text"/>
    <w:basedOn w:val="DefaultParagraphFont"/>
    <w:uiPriority w:val="99"/>
    <w:semiHidden/>
    <w:rsid w:val="0016535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0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BC0"/>
  </w:style>
  <w:style w:type="paragraph" w:styleId="Footer">
    <w:name w:val="footer"/>
    <w:basedOn w:val="Normal"/>
    <w:link w:val="FooterChar"/>
    <w:uiPriority w:val="99"/>
    <w:unhideWhenUsed/>
    <w:rsid w:val="00AB0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BC0"/>
  </w:style>
  <w:style w:type="paragraph" w:styleId="BalloonText">
    <w:name w:val="Balloon Text"/>
    <w:basedOn w:val="Normal"/>
    <w:link w:val="BalloonTextChar"/>
    <w:uiPriority w:val="99"/>
    <w:semiHidden/>
    <w:unhideWhenUsed/>
    <w:rsid w:val="00AB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heumatology.org/practice/clinical/classification/ra/2010_revised_criteria_classification_ra.pdf" TargetMode="External"/><Relationship Id="rId18" Type="http://schemas.openxmlformats.org/officeDocument/2006/relationships/hyperlink" Target="https://en.wikipedia.org/wiki/National_Institute_for_Health_Research" TargetMode="External"/><Relationship Id="rId26" Type="http://schemas.openxmlformats.org/officeDocument/2006/relationships/hyperlink" Target="http://www.ncbi.nlm.nih.gov/pubmed/?term=Deane%20K%5BAuthor%5D&amp;cauthor=true&amp;cauthor_uid=21713412" TargetMode="External"/><Relationship Id="rId39" Type="http://schemas.openxmlformats.org/officeDocument/2006/relationships/hyperlink" Target="http://www.ncbi.nlm.nih.gov/pubmed/?term=Corvino%20G%5BAuthor%5D&amp;cauthor=true&amp;cauthor_uid=226170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cbi.nlm.nih.gov/pubmed/?term=Liao%20K%5Bauth%5D" TargetMode="External"/><Relationship Id="rId34" Type="http://schemas.openxmlformats.org/officeDocument/2006/relationships/hyperlink" Target="http://www.ncbi.nlm.nih.gov/pubmed/11771022" TargetMode="External"/><Relationship Id="rId42" Type="http://schemas.openxmlformats.org/officeDocument/2006/relationships/hyperlink" Target="http://www.ncbi.nlm.nih.gov/pubmed/?term=Alessandrini%20M%5BAuthor%5D&amp;cauthor=true&amp;cauthor_uid=2261709" TargetMode="External"/><Relationship Id="rId47" Type="http://schemas.openxmlformats.org/officeDocument/2006/relationships/hyperlink" Target="http://www.ncbi.nlm.nih.gov/pubmed/?term=Salvinelli%20F%5BAuthor%5D&amp;cauthor=true&amp;cauthor_uid=16308252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ubmed/20699241" TargetMode="External"/><Relationship Id="rId17" Type="http://schemas.openxmlformats.org/officeDocument/2006/relationships/hyperlink" Target="https://en.wikipedia.org/wiki/Centre_for_Reviews_and_Dissemination" TargetMode="External"/><Relationship Id="rId25" Type="http://schemas.openxmlformats.org/officeDocument/2006/relationships/hyperlink" Target="http://www.ncbi.nlm.nih.gov/entrez/eutils/elink.fcgi?dbfrom=pubmed&amp;retmode=ref&amp;cmd=prlinks&amp;id=19877103" TargetMode="External"/><Relationship Id="rId33" Type="http://schemas.openxmlformats.org/officeDocument/2006/relationships/hyperlink" Target="http://www.ncbi.nlm.nih.gov/pubmed/?term=Cullen%20J%5BAuthor%5D&amp;cauthor=true&amp;cauthor_uid=11771022" TargetMode="External"/><Relationship Id="rId38" Type="http://schemas.openxmlformats.org/officeDocument/2006/relationships/hyperlink" Target="http://www.ncbi.nlm.nih.gov/pubmed/?term=Mirone%20L%5BAuthor%5D&amp;cauthor=true&amp;cauthor_uid=2261709" TargetMode="External"/><Relationship Id="rId46" Type="http://schemas.openxmlformats.org/officeDocument/2006/relationships/hyperlink" Target="http://www.ncbi.nlm.nih.gov/pubmed/1982204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rd.york.ac.uk/CRDWeb/ShowRecord.asp?AccessionNumber=12003000980" TargetMode="External"/><Relationship Id="rId20" Type="http://schemas.openxmlformats.org/officeDocument/2006/relationships/hyperlink" Target="http://www.ncbi.nlm.nih.gov/pubmed/?term=Aggarwal%20R%5Bauth%5D" TargetMode="External"/><Relationship Id="rId29" Type="http://schemas.openxmlformats.org/officeDocument/2006/relationships/hyperlink" Target="http://dx.doi.org/10.1007%2Fs10067-014-2485-6" TargetMode="External"/><Relationship Id="rId41" Type="http://schemas.openxmlformats.org/officeDocument/2006/relationships/hyperlink" Target="http://www.ncbi.nlm.nih.gov/pubmed/?term=Giacomini%20P%5BAuthor%5D&amp;cauthor=true&amp;cauthor_uid=226170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PubMed_Identifier" TargetMode="External"/><Relationship Id="rId24" Type="http://schemas.openxmlformats.org/officeDocument/2006/relationships/hyperlink" Target="http://www.ncbi.nlm.nih.gov/pubmed/?term=Costenbader%20KH%5Bauth%5D" TargetMode="External"/><Relationship Id="rId32" Type="http://schemas.openxmlformats.org/officeDocument/2006/relationships/hyperlink" Target="http://www.ncbi.nlm.nih.gov/pubmed/?term=Raut%20VV%5BAuthor%5D&amp;cauthor=true&amp;cauthor_uid=11771022" TargetMode="External"/><Relationship Id="rId37" Type="http://schemas.openxmlformats.org/officeDocument/2006/relationships/hyperlink" Target="http://www.ncbi.nlm.nih.gov/pubmed/?term=Altomonte%20L%5BAuthor%5D&amp;cauthor=true&amp;cauthor_uid=2261709" TargetMode="External"/><Relationship Id="rId40" Type="http://schemas.openxmlformats.org/officeDocument/2006/relationships/hyperlink" Target="http://www.ncbi.nlm.nih.gov/pubmed/?term=Di%20Girolamo%20S%5BAuthor%5D&amp;cauthor=true&amp;cauthor_uid=2261709" TargetMode="External"/><Relationship Id="rId45" Type="http://schemas.openxmlformats.org/officeDocument/2006/relationships/hyperlink" Target="https://en.wikipedia.org/wiki/Special:BookSources/978-0-07174889-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x.doi.org/10.1007%2Fs00405-013-2551-8" TargetMode="External"/><Relationship Id="rId23" Type="http://schemas.openxmlformats.org/officeDocument/2006/relationships/hyperlink" Target="http://www.ncbi.nlm.nih.gov/pubmed/?term=Ringold%20S%5Bauth%5D" TargetMode="External"/><Relationship Id="rId28" Type="http://schemas.openxmlformats.org/officeDocument/2006/relationships/hyperlink" Target="http://www.ncbi.nlm.nih.gov/pubmed/24435352" TargetMode="External"/><Relationship Id="rId36" Type="http://schemas.openxmlformats.org/officeDocument/2006/relationships/hyperlink" Target="http://www.ncbi.nlm.nih.gov/pubmed/?term=Zoli%20A%5BAuthor%5D&amp;cauthor=true&amp;cauthor_uid=2261709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dx.doi.org/10.1136%2Fard.2010.138461" TargetMode="External"/><Relationship Id="rId19" Type="http://schemas.openxmlformats.org/officeDocument/2006/relationships/hyperlink" Target="https://www.ncbi.nlm.nih.gov/pmc/articles/PMC1754626" TargetMode="External"/><Relationship Id="rId31" Type="http://schemas.openxmlformats.org/officeDocument/2006/relationships/hyperlink" Target="http://dx.doi.org/10.1097%2F01.mao.0000178138.19848.bd" TargetMode="External"/><Relationship Id="rId44" Type="http://schemas.openxmlformats.org/officeDocument/2006/relationships/hyperlink" Target="https://en.wikipedia.org/wiki/International_Standard_Book_Number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Digital_object_identifier" TargetMode="External"/><Relationship Id="rId14" Type="http://schemas.openxmlformats.org/officeDocument/2006/relationships/hyperlink" Target="http://www.ncbi.nlm.nih.gov/pubmed/23665746" TargetMode="External"/><Relationship Id="rId22" Type="http://schemas.openxmlformats.org/officeDocument/2006/relationships/hyperlink" Target="http://www.ncbi.nlm.nih.gov/pubmed/?term=Nair%20R%5Bauth%5D" TargetMode="External"/><Relationship Id="rId27" Type="http://schemas.openxmlformats.org/officeDocument/2006/relationships/hyperlink" Target="http://www.ncbi.nlm.nih.gov/pubmed/21713412" TargetMode="External"/><Relationship Id="rId30" Type="http://schemas.openxmlformats.org/officeDocument/2006/relationships/hyperlink" Target="http://www.ncbi.nlm.nih.gov/pubmed/16015180" TargetMode="External"/><Relationship Id="rId35" Type="http://schemas.openxmlformats.org/officeDocument/2006/relationships/hyperlink" Target="http://www.ncbi.nlm.nih.gov/pubmed/?term=Magaro%20M%5BAuthor%5D&amp;cauthor=true&amp;cauthor_uid=2261709" TargetMode="External"/><Relationship Id="rId43" Type="http://schemas.openxmlformats.org/officeDocument/2006/relationships/hyperlink" Target="http://www.ncbi.nlm.nih.gov/pubmed/2261709" TargetMode="External"/><Relationship Id="rId48" Type="http://schemas.openxmlformats.org/officeDocument/2006/relationships/image" Target="media/image1.png"/><Relationship Id="rId8" Type="http://schemas.openxmlformats.org/officeDocument/2006/relationships/hyperlink" Target="https://web.archive.org/web/20100821113205/http:/www.rheumatology.org/practice/clinical/classification/ra/2010_revised_criteria_classification_ra.pdf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3304</Words>
  <Characters>18836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RDRL</cp:lastModifiedBy>
  <cp:revision>4</cp:revision>
  <cp:lastPrinted>2021-07-04T07:43:00Z</cp:lastPrinted>
  <dcterms:created xsi:type="dcterms:W3CDTF">2021-06-30T04:11:00Z</dcterms:created>
  <dcterms:modified xsi:type="dcterms:W3CDTF">2021-07-04T07:43:00Z</dcterms:modified>
</cp:coreProperties>
</file>