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EE" w:rsidRPr="00935365" w:rsidRDefault="004D3C6B" w:rsidP="007E4CD3">
      <w:pPr>
        <w:spacing w:after="0" w:line="360" w:lineRule="auto"/>
        <w:rPr>
          <w:rFonts w:asciiTheme="majorHAnsi" w:hAnsiTheme="majorHAnsi" w:cs="Times New Roman"/>
          <w:b/>
          <w:bCs/>
          <w:color w:val="0070C0"/>
          <w:sz w:val="28"/>
          <w:szCs w:val="28"/>
          <w:shd w:val="clear" w:color="auto" w:fill="FFFFFF"/>
          <w:lang w:val="en-US"/>
        </w:rPr>
      </w:pPr>
      <w:r w:rsidRPr="00935365">
        <w:rPr>
          <w:rFonts w:asciiTheme="majorHAnsi" w:hAnsiTheme="majorHAnsi" w:cs="Times New Roman"/>
          <w:b/>
          <w:bCs/>
          <w:color w:val="222222"/>
          <w:sz w:val="24"/>
          <w:szCs w:val="24"/>
          <w:highlight w:val="lightGray"/>
          <w:shd w:val="clear" w:color="auto" w:fill="FFFFFF"/>
          <w:lang w:val="en-GB"/>
        </w:rPr>
        <w:t>Original article:</w:t>
      </w:r>
      <w:r w:rsidRPr="00935365">
        <w:rPr>
          <w:rFonts w:asciiTheme="majorHAnsi" w:hAnsiTheme="majorHAnsi" w:cs="Times New Roman"/>
          <w:b/>
          <w:bCs/>
          <w:color w:val="222222"/>
          <w:sz w:val="20"/>
          <w:szCs w:val="20"/>
          <w:shd w:val="clear" w:color="auto" w:fill="FFFFFF"/>
          <w:lang w:val="en-GB"/>
        </w:rPr>
        <w:t xml:space="preserve"> </w:t>
      </w:r>
      <w:r w:rsidRPr="00935365">
        <w:rPr>
          <w:rFonts w:asciiTheme="majorHAnsi" w:hAnsiTheme="majorHAnsi" w:cs="Times New Roman"/>
          <w:b/>
          <w:bCs/>
          <w:color w:val="222222"/>
          <w:sz w:val="20"/>
          <w:szCs w:val="20"/>
          <w:shd w:val="clear" w:color="auto" w:fill="FFFFFF"/>
          <w:lang w:val="en-GB"/>
        </w:rPr>
        <w:br/>
      </w:r>
      <w:r w:rsidRPr="00935365">
        <w:rPr>
          <w:rFonts w:asciiTheme="majorHAnsi" w:hAnsiTheme="majorHAnsi" w:cs="Times New Roman"/>
          <w:b/>
          <w:bCs/>
          <w:color w:val="0070C0"/>
          <w:sz w:val="28"/>
          <w:szCs w:val="28"/>
          <w:shd w:val="clear" w:color="auto" w:fill="FFFFFF"/>
          <w:lang w:val="en-GB"/>
        </w:rPr>
        <w:t>Study of </w:t>
      </w:r>
      <w:r w:rsidRPr="00935365">
        <w:rPr>
          <w:rFonts w:asciiTheme="majorHAnsi" w:hAnsiTheme="majorHAnsi" w:cs="Times New Roman"/>
          <w:b/>
          <w:bCs/>
          <w:color w:val="0070C0"/>
          <w:sz w:val="28"/>
          <w:szCs w:val="28"/>
          <w:shd w:val="clear" w:color="auto" w:fill="FFFFFF"/>
          <w:lang w:val="en-US"/>
        </w:rPr>
        <w:t xml:space="preserve">assessment of changes in the pattern of corrected astigmatism over a period of 6 months with </w:t>
      </w:r>
      <w:proofErr w:type="spellStart"/>
      <w:r w:rsidRPr="00935365">
        <w:rPr>
          <w:rFonts w:asciiTheme="majorHAnsi" w:hAnsiTheme="majorHAnsi" w:cs="Times New Roman"/>
          <w:b/>
          <w:bCs/>
          <w:color w:val="0070C0"/>
          <w:sz w:val="28"/>
          <w:szCs w:val="28"/>
          <w:shd w:val="clear" w:color="auto" w:fill="FFFFFF"/>
          <w:lang w:val="en-US"/>
        </w:rPr>
        <w:t>limbal</w:t>
      </w:r>
      <w:proofErr w:type="spellEnd"/>
      <w:r w:rsidRPr="00935365">
        <w:rPr>
          <w:rFonts w:asciiTheme="majorHAnsi" w:hAnsiTheme="majorHAnsi" w:cs="Times New Roman"/>
          <w:b/>
          <w:bCs/>
          <w:color w:val="0070C0"/>
          <w:sz w:val="28"/>
          <w:szCs w:val="28"/>
          <w:shd w:val="clear" w:color="auto" w:fill="FFFFFF"/>
          <w:lang w:val="en-US"/>
        </w:rPr>
        <w:t xml:space="preserve"> relaxing incisions (LRI’s)</w:t>
      </w:r>
    </w:p>
    <w:p w:rsidR="00935365" w:rsidRPr="00935365" w:rsidRDefault="00935365" w:rsidP="00935365">
      <w:pPr>
        <w:shd w:val="clear" w:color="auto" w:fill="FFFFFF"/>
        <w:spacing w:after="0" w:line="360" w:lineRule="auto"/>
        <w:rPr>
          <w:rFonts w:asciiTheme="majorHAnsi" w:eastAsia="Times New Roman" w:hAnsiTheme="majorHAnsi" w:cs="Arial"/>
          <w:b/>
          <w:color w:val="222222"/>
          <w:lang w:eastAsia="en-IN"/>
        </w:rPr>
      </w:pPr>
      <w:r w:rsidRPr="00935365">
        <w:rPr>
          <w:rFonts w:asciiTheme="majorHAnsi" w:eastAsia="Times New Roman" w:hAnsiTheme="majorHAnsi" w:cs="Arial"/>
          <w:b/>
          <w:color w:val="222222"/>
          <w:vertAlign w:val="superscript"/>
          <w:lang w:eastAsia="en-IN"/>
        </w:rPr>
        <w:t>1</w:t>
      </w:r>
      <w:r w:rsidRPr="00E46D3E">
        <w:rPr>
          <w:rFonts w:asciiTheme="majorHAnsi" w:eastAsia="Times New Roman" w:hAnsiTheme="majorHAnsi" w:cs="Arial"/>
          <w:b/>
          <w:color w:val="222222"/>
          <w:lang w:eastAsia="en-IN"/>
        </w:rPr>
        <w:t>D</w:t>
      </w:r>
      <w:r w:rsidRPr="00935365">
        <w:rPr>
          <w:rFonts w:asciiTheme="majorHAnsi" w:eastAsia="Times New Roman" w:hAnsiTheme="majorHAnsi" w:cs="Arial"/>
          <w:b/>
          <w:color w:val="222222"/>
          <w:lang w:eastAsia="en-IN"/>
        </w:rPr>
        <w:t xml:space="preserve">r.Vijay </w:t>
      </w:r>
      <w:proofErr w:type="spellStart"/>
      <w:r w:rsidRPr="00935365">
        <w:rPr>
          <w:rFonts w:asciiTheme="majorHAnsi" w:eastAsia="Times New Roman" w:hAnsiTheme="majorHAnsi" w:cs="Arial"/>
          <w:b/>
          <w:color w:val="222222"/>
          <w:lang w:eastAsia="en-IN"/>
        </w:rPr>
        <w:t>Katre</w:t>
      </w:r>
      <w:proofErr w:type="spellEnd"/>
      <w:r w:rsidRPr="00935365">
        <w:rPr>
          <w:rFonts w:asciiTheme="majorHAnsi" w:eastAsia="Times New Roman" w:hAnsiTheme="majorHAnsi" w:cs="Arial"/>
          <w:b/>
          <w:color w:val="222222"/>
          <w:lang w:eastAsia="en-IN"/>
        </w:rPr>
        <w:t>*</w:t>
      </w:r>
      <w:r w:rsidRPr="00E46D3E">
        <w:rPr>
          <w:rFonts w:asciiTheme="majorHAnsi" w:eastAsia="Times New Roman" w:hAnsiTheme="majorHAnsi" w:cs="Arial"/>
          <w:b/>
          <w:color w:val="222222"/>
          <w:lang w:eastAsia="en-IN"/>
        </w:rPr>
        <w:t>,</w:t>
      </w:r>
      <w:r w:rsidRPr="00935365">
        <w:rPr>
          <w:rFonts w:asciiTheme="majorHAnsi" w:eastAsia="Times New Roman" w:hAnsiTheme="majorHAnsi" w:cs="Arial"/>
          <w:b/>
          <w:color w:val="222222"/>
          <w:lang w:eastAsia="en-IN"/>
        </w:rPr>
        <w:t xml:space="preserve"> </w:t>
      </w:r>
      <w:r w:rsidRPr="00935365">
        <w:rPr>
          <w:rFonts w:asciiTheme="majorHAnsi" w:eastAsia="Times New Roman" w:hAnsiTheme="majorHAnsi" w:cs="Arial"/>
          <w:b/>
          <w:color w:val="222222"/>
          <w:vertAlign w:val="superscript"/>
          <w:lang w:eastAsia="en-IN"/>
        </w:rPr>
        <w:t>2</w:t>
      </w:r>
      <w:r w:rsidRPr="00E46D3E">
        <w:rPr>
          <w:rFonts w:asciiTheme="majorHAnsi" w:eastAsia="Times New Roman" w:hAnsiTheme="majorHAnsi" w:cs="Arial"/>
          <w:b/>
          <w:color w:val="222222"/>
          <w:lang w:eastAsia="en-IN"/>
        </w:rPr>
        <w:t>Dr.Kirti Bhatia,</w:t>
      </w:r>
      <w:r w:rsidRPr="00935365">
        <w:rPr>
          <w:rFonts w:asciiTheme="majorHAnsi" w:eastAsia="Times New Roman" w:hAnsiTheme="majorHAnsi" w:cs="Arial"/>
          <w:b/>
          <w:color w:val="222222"/>
          <w:lang w:eastAsia="en-IN"/>
        </w:rPr>
        <w:t xml:space="preserve"> </w:t>
      </w:r>
      <w:r w:rsidRPr="00935365">
        <w:rPr>
          <w:rFonts w:asciiTheme="majorHAnsi" w:eastAsia="Times New Roman" w:hAnsiTheme="majorHAnsi" w:cs="Arial"/>
          <w:b/>
          <w:color w:val="222222"/>
          <w:vertAlign w:val="superscript"/>
          <w:lang w:eastAsia="en-IN"/>
        </w:rPr>
        <w:t>3</w:t>
      </w:r>
      <w:r w:rsidRPr="00935365">
        <w:rPr>
          <w:rFonts w:asciiTheme="majorHAnsi" w:eastAsia="Times New Roman" w:hAnsiTheme="majorHAnsi" w:cs="Arial"/>
          <w:b/>
          <w:color w:val="222222"/>
          <w:lang w:eastAsia="en-IN"/>
        </w:rPr>
        <w:t xml:space="preserve">Dr.Chitra </w:t>
      </w:r>
      <w:proofErr w:type="spellStart"/>
      <w:r w:rsidRPr="00935365">
        <w:rPr>
          <w:rFonts w:asciiTheme="majorHAnsi" w:eastAsia="Times New Roman" w:hAnsiTheme="majorHAnsi" w:cs="Arial"/>
          <w:b/>
          <w:color w:val="222222"/>
          <w:lang w:eastAsia="en-IN"/>
        </w:rPr>
        <w:t>Sunov</w:t>
      </w:r>
      <w:proofErr w:type="spellEnd"/>
    </w:p>
    <w:p w:rsidR="00935365" w:rsidRPr="00935365" w:rsidRDefault="00935365" w:rsidP="00935365">
      <w:pPr>
        <w:shd w:val="clear" w:color="auto" w:fill="FFFFFF"/>
        <w:spacing w:after="0" w:line="360" w:lineRule="auto"/>
        <w:rPr>
          <w:rFonts w:asciiTheme="majorHAnsi" w:eastAsia="Times New Roman" w:hAnsiTheme="majorHAnsi" w:cs="Arial"/>
          <w:color w:val="222222"/>
          <w:sz w:val="24"/>
          <w:szCs w:val="24"/>
          <w:lang w:eastAsia="en-IN"/>
        </w:rPr>
      </w:pPr>
    </w:p>
    <w:p w:rsidR="00935365" w:rsidRPr="00935365" w:rsidRDefault="00935365" w:rsidP="00935365">
      <w:pPr>
        <w:spacing w:after="0" w:line="360" w:lineRule="auto"/>
        <w:rPr>
          <w:rFonts w:asciiTheme="majorHAnsi" w:eastAsia="Times New Roman" w:hAnsiTheme="majorHAnsi" w:cs="Times New Roman"/>
          <w:sz w:val="18"/>
          <w:szCs w:val="18"/>
          <w:lang w:val="en-US" w:bidi="hi-IN"/>
        </w:rPr>
      </w:pPr>
      <w:r w:rsidRPr="00935365">
        <w:rPr>
          <w:rFonts w:asciiTheme="majorHAnsi" w:eastAsia="Times New Roman" w:hAnsiTheme="majorHAnsi" w:cs="Arial"/>
          <w:color w:val="222222"/>
          <w:sz w:val="18"/>
          <w:szCs w:val="18"/>
          <w:vertAlign w:val="superscript"/>
          <w:lang w:eastAsia="en-IN"/>
        </w:rPr>
        <w:t>1</w:t>
      </w:r>
      <w:r w:rsidRPr="00E46D3E">
        <w:rPr>
          <w:rFonts w:asciiTheme="majorHAnsi" w:eastAsia="Times New Roman" w:hAnsiTheme="majorHAnsi" w:cs="Arial"/>
          <w:color w:val="222222"/>
          <w:sz w:val="18"/>
          <w:szCs w:val="18"/>
          <w:lang w:eastAsia="en-IN"/>
        </w:rPr>
        <w:t>SR</w:t>
      </w:r>
      <w:r w:rsidRPr="00935365">
        <w:rPr>
          <w:rFonts w:asciiTheme="majorHAnsi" w:eastAsia="Times New Roman" w:hAnsiTheme="majorHAnsi" w:cs="Arial"/>
          <w:color w:val="222222"/>
          <w:sz w:val="18"/>
          <w:szCs w:val="18"/>
          <w:lang w:eastAsia="en-IN"/>
        </w:rPr>
        <w:t>, Department</w:t>
      </w:r>
      <w:r w:rsidRPr="00E46D3E">
        <w:rPr>
          <w:rFonts w:asciiTheme="majorHAnsi" w:eastAsia="Times New Roman" w:hAnsiTheme="majorHAnsi" w:cs="Arial"/>
          <w:color w:val="222222"/>
          <w:sz w:val="18"/>
          <w:szCs w:val="18"/>
          <w:lang w:eastAsia="en-IN"/>
        </w:rPr>
        <w:t xml:space="preserve"> of ophthalmology, JLN </w:t>
      </w:r>
      <w:proofErr w:type="spellStart"/>
      <w:r w:rsidRPr="00E46D3E">
        <w:rPr>
          <w:rFonts w:asciiTheme="majorHAnsi" w:eastAsia="Times New Roman" w:hAnsiTheme="majorHAnsi" w:cs="Arial"/>
          <w:color w:val="222222"/>
          <w:sz w:val="18"/>
          <w:szCs w:val="18"/>
          <w:lang w:eastAsia="en-IN"/>
        </w:rPr>
        <w:t>Bhilai</w:t>
      </w:r>
      <w:proofErr w:type="spellEnd"/>
      <w:r w:rsidRPr="00E46D3E">
        <w:rPr>
          <w:rFonts w:asciiTheme="majorHAnsi" w:eastAsia="Times New Roman" w:hAnsiTheme="majorHAnsi" w:cs="Arial"/>
          <w:color w:val="222222"/>
          <w:sz w:val="18"/>
          <w:szCs w:val="18"/>
          <w:lang w:eastAsia="en-IN"/>
        </w:rPr>
        <w:t xml:space="preserve"> and Research </w:t>
      </w:r>
      <w:r>
        <w:rPr>
          <w:rFonts w:asciiTheme="majorHAnsi" w:eastAsia="Times New Roman" w:hAnsiTheme="majorHAnsi" w:cs="Arial"/>
          <w:color w:val="222222"/>
          <w:sz w:val="18"/>
          <w:szCs w:val="18"/>
          <w:lang w:eastAsia="en-IN"/>
        </w:rPr>
        <w:t>C</w:t>
      </w:r>
      <w:r w:rsidRPr="00E46D3E">
        <w:rPr>
          <w:rFonts w:asciiTheme="majorHAnsi" w:eastAsia="Times New Roman" w:hAnsiTheme="majorHAnsi" w:cs="Arial"/>
          <w:color w:val="222222"/>
          <w:sz w:val="18"/>
          <w:szCs w:val="18"/>
          <w:lang w:eastAsia="en-IN"/>
        </w:rPr>
        <w:t>entre,</w:t>
      </w:r>
      <w:r w:rsidRPr="00935365">
        <w:rPr>
          <w:rFonts w:asciiTheme="majorHAnsi" w:eastAsia="Times New Roman" w:hAnsiTheme="majorHAnsi" w:cs="Arial"/>
          <w:color w:val="222222"/>
          <w:sz w:val="18"/>
          <w:szCs w:val="18"/>
          <w:lang w:eastAsia="en-IN"/>
        </w:rPr>
        <w:t xml:space="preserve"> </w:t>
      </w:r>
      <w:r w:rsidRPr="00935365">
        <w:rPr>
          <w:rFonts w:asciiTheme="majorHAnsi" w:eastAsia="Times New Roman" w:hAnsiTheme="majorHAnsi" w:cs="Times New Roman"/>
          <w:sz w:val="18"/>
          <w:szCs w:val="18"/>
          <w:lang w:val="en-US" w:bidi="hi-IN"/>
        </w:rPr>
        <w:t>BHILAI STEEL PLANT, BHILAI, CHHATTISGARH</w:t>
      </w:r>
    </w:p>
    <w:p w:rsidR="00935365" w:rsidRPr="00935365" w:rsidRDefault="00935365" w:rsidP="00935365">
      <w:pPr>
        <w:spacing w:after="0" w:line="360" w:lineRule="auto"/>
        <w:rPr>
          <w:rFonts w:asciiTheme="majorHAnsi" w:eastAsia="Times New Roman" w:hAnsiTheme="majorHAnsi" w:cs="Times New Roman"/>
          <w:sz w:val="18"/>
          <w:szCs w:val="18"/>
          <w:lang w:val="en-US" w:bidi="hi-IN"/>
        </w:rPr>
      </w:pPr>
      <w:r w:rsidRPr="00935365">
        <w:rPr>
          <w:rFonts w:asciiTheme="majorHAnsi" w:eastAsia="Times New Roman" w:hAnsiTheme="majorHAnsi" w:cs="Arial"/>
          <w:color w:val="222222"/>
          <w:sz w:val="18"/>
          <w:szCs w:val="18"/>
          <w:vertAlign w:val="superscript"/>
          <w:lang w:eastAsia="en-IN"/>
        </w:rPr>
        <w:t>2</w:t>
      </w:r>
      <w:r w:rsidRPr="00935365">
        <w:rPr>
          <w:rFonts w:asciiTheme="majorHAnsi" w:eastAsia="Times New Roman" w:hAnsiTheme="majorHAnsi" w:cs="Arial"/>
          <w:color w:val="222222"/>
          <w:sz w:val="18"/>
          <w:szCs w:val="18"/>
          <w:lang w:eastAsia="en-IN"/>
        </w:rPr>
        <w:t>HOD, Department of O</w:t>
      </w:r>
      <w:r w:rsidRPr="00E46D3E">
        <w:rPr>
          <w:rFonts w:asciiTheme="majorHAnsi" w:eastAsia="Times New Roman" w:hAnsiTheme="majorHAnsi" w:cs="Arial"/>
          <w:color w:val="222222"/>
          <w:sz w:val="18"/>
          <w:szCs w:val="18"/>
          <w:lang w:eastAsia="en-IN"/>
        </w:rPr>
        <w:t xml:space="preserve">phthalmology, JLN </w:t>
      </w:r>
      <w:proofErr w:type="spellStart"/>
      <w:r w:rsidRPr="00E46D3E">
        <w:rPr>
          <w:rFonts w:asciiTheme="majorHAnsi" w:eastAsia="Times New Roman" w:hAnsiTheme="majorHAnsi" w:cs="Arial"/>
          <w:color w:val="222222"/>
          <w:sz w:val="18"/>
          <w:szCs w:val="18"/>
          <w:lang w:eastAsia="en-IN"/>
        </w:rPr>
        <w:t>Bhilai</w:t>
      </w:r>
      <w:proofErr w:type="spellEnd"/>
      <w:r w:rsidRPr="00E46D3E">
        <w:rPr>
          <w:rFonts w:asciiTheme="majorHAnsi" w:eastAsia="Times New Roman" w:hAnsiTheme="majorHAnsi" w:cs="Arial"/>
          <w:color w:val="222222"/>
          <w:sz w:val="18"/>
          <w:szCs w:val="18"/>
          <w:lang w:eastAsia="en-IN"/>
        </w:rPr>
        <w:t xml:space="preserve"> </w:t>
      </w:r>
      <w:bookmarkStart w:id="0" w:name="_GoBack"/>
      <w:bookmarkEnd w:id="0"/>
      <w:r w:rsidRPr="00E46D3E">
        <w:rPr>
          <w:rFonts w:asciiTheme="majorHAnsi" w:eastAsia="Times New Roman" w:hAnsiTheme="majorHAnsi" w:cs="Arial"/>
          <w:color w:val="222222"/>
          <w:sz w:val="18"/>
          <w:szCs w:val="18"/>
          <w:lang w:eastAsia="en-IN"/>
        </w:rPr>
        <w:t xml:space="preserve">and Research </w:t>
      </w:r>
      <w:r>
        <w:rPr>
          <w:rFonts w:asciiTheme="majorHAnsi" w:eastAsia="Times New Roman" w:hAnsiTheme="majorHAnsi" w:cs="Arial"/>
          <w:color w:val="222222"/>
          <w:sz w:val="18"/>
          <w:szCs w:val="18"/>
          <w:lang w:eastAsia="en-IN"/>
        </w:rPr>
        <w:t>C</w:t>
      </w:r>
      <w:r w:rsidRPr="00E46D3E">
        <w:rPr>
          <w:rFonts w:asciiTheme="majorHAnsi" w:eastAsia="Times New Roman" w:hAnsiTheme="majorHAnsi" w:cs="Arial"/>
          <w:color w:val="222222"/>
          <w:sz w:val="18"/>
          <w:szCs w:val="18"/>
          <w:lang w:eastAsia="en-IN"/>
        </w:rPr>
        <w:t>entre,</w:t>
      </w:r>
      <w:r w:rsidRPr="00935365">
        <w:rPr>
          <w:rFonts w:asciiTheme="majorHAnsi" w:eastAsia="Times New Roman" w:hAnsiTheme="majorHAnsi" w:cs="Arial"/>
          <w:color w:val="222222"/>
          <w:sz w:val="18"/>
          <w:szCs w:val="18"/>
          <w:lang w:eastAsia="en-IN"/>
        </w:rPr>
        <w:t xml:space="preserve"> </w:t>
      </w:r>
      <w:r w:rsidRPr="00935365">
        <w:rPr>
          <w:rFonts w:asciiTheme="majorHAnsi" w:eastAsia="Times New Roman" w:hAnsiTheme="majorHAnsi" w:cs="Times New Roman"/>
          <w:sz w:val="18"/>
          <w:szCs w:val="18"/>
          <w:lang w:val="en-US" w:bidi="hi-IN"/>
        </w:rPr>
        <w:t>BHILAI STEEL PLANT, BHILAI, CHHATTISGARH</w:t>
      </w:r>
    </w:p>
    <w:p w:rsidR="00935365" w:rsidRPr="00935365" w:rsidRDefault="00935365" w:rsidP="00935365">
      <w:pPr>
        <w:spacing w:after="0" w:line="360" w:lineRule="auto"/>
        <w:rPr>
          <w:rFonts w:asciiTheme="majorHAnsi" w:eastAsia="Times New Roman" w:hAnsiTheme="majorHAnsi" w:cs="Times New Roman"/>
          <w:sz w:val="18"/>
          <w:szCs w:val="18"/>
          <w:lang w:val="en-US" w:bidi="hi-IN"/>
        </w:rPr>
      </w:pPr>
      <w:r w:rsidRPr="00935365">
        <w:rPr>
          <w:rFonts w:asciiTheme="majorHAnsi" w:eastAsia="Times New Roman" w:hAnsiTheme="majorHAnsi" w:cs="Arial"/>
          <w:color w:val="222222"/>
          <w:sz w:val="18"/>
          <w:szCs w:val="18"/>
          <w:vertAlign w:val="superscript"/>
          <w:lang w:eastAsia="en-IN"/>
        </w:rPr>
        <w:t>3</w:t>
      </w:r>
      <w:r w:rsidRPr="00935365">
        <w:rPr>
          <w:rFonts w:asciiTheme="majorHAnsi" w:eastAsia="Times New Roman" w:hAnsiTheme="majorHAnsi" w:cs="Arial"/>
          <w:color w:val="222222"/>
          <w:sz w:val="18"/>
          <w:szCs w:val="18"/>
          <w:lang w:eastAsia="en-IN"/>
        </w:rPr>
        <w:t>Sr.Consultant, Department of O</w:t>
      </w:r>
      <w:r w:rsidRPr="00E46D3E">
        <w:rPr>
          <w:rFonts w:asciiTheme="majorHAnsi" w:eastAsia="Times New Roman" w:hAnsiTheme="majorHAnsi" w:cs="Arial"/>
          <w:color w:val="222222"/>
          <w:sz w:val="18"/>
          <w:szCs w:val="18"/>
          <w:lang w:eastAsia="en-IN"/>
        </w:rPr>
        <w:t xml:space="preserve">phthalmology, JLN </w:t>
      </w:r>
      <w:proofErr w:type="spellStart"/>
      <w:r w:rsidRPr="00E46D3E">
        <w:rPr>
          <w:rFonts w:asciiTheme="majorHAnsi" w:eastAsia="Times New Roman" w:hAnsiTheme="majorHAnsi" w:cs="Arial"/>
          <w:color w:val="222222"/>
          <w:sz w:val="18"/>
          <w:szCs w:val="18"/>
          <w:lang w:eastAsia="en-IN"/>
        </w:rPr>
        <w:t>Bhilai</w:t>
      </w:r>
      <w:proofErr w:type="spellEnd"/>
      <w:r w:rsidRPr="00E46D3E">
        <w:rPr>
          <w:rFonts w:asciiTheme="majorHAnsi" w:eastAsia="Times New Roman" w:hAnsiTheme="majorHAnsi" w:cs="Arial"/>
          <w:color w:val="222222"/>
          <w:sz w:val="18"/>
          <w:szCs w:val="18"/>
          <w:lang w:eastAsia="en-IN"/>
        </w:rPr>
        <w:t xml:space="preserve"> and Research</w:t>
      </w:r>
      <w:r w:rsidRPr="00935365">
        <w:rPr>
          <w:rFonts w:asciiTheme="majorHAnsi" w:eastAsia="Times New Roman" w:hAnsiTheme="majorHAnsi" w:cs="Arial"/>
          <w:color w:val="222222"/>
          <w:sz w:val="18"/>
          <w:szCs w:val="18"/>
          <w:lang w:eastAsia="en-IN"/>
        </w:rPr>
        <w:t xml:space="preserve">, </w:t>
      </w:r>
      <w:r w:rsidRPr="00935365">
        <w:rPr>
          <w:rFonts w:asciiTheme="majorHAnsi" w:eastAsia="Times New Roman" w:hAnsiTheme="majorHAnsi" w:cs="Times New Roman"/>
          <w:sz w:val="18"/>
          <w:szCs w:val="18"/>
          <w:lang w:val="en-US" w:bidi="hi-IN"/>
        </w:rPr>
        <w:t>BHILAI STEEL PLANT, BHILAI, CHHATTISGARH</w:t>
      </w:r>
    </w:p>
    <w:p w:rsidR="00935365" w:rsidRPr="00E46D3E" w:rsidRDefault="00935365" w:rsidP="00935365">
      <w:pPr>
        <w:shd w:val="clear" w:color="auto" w:fill="FFFFFF"/>
        <w:spacing w:after="0" w:line="360" w:lineRule="auto"/>
        <w:rPr>
          <w:rFonts w:asciiTheme="majorHAnsi" w:eastAsia="Times New Roman" w:hAnsiTheme="majorHAnsi" w:cs="Arial"/>
          <w:color w:val="222222"/>
          <w:sz w:val="18"/>
          <w:szCs w:val="18"/>
          <w:lang w:eastAsia="en-IN"/>
        </w:rPr>
      </w:pPr>
      <w:r w:rsidRPr="00935365">
        <w:rPr>
          <w:rFonts w:asciiTheme="majorHAnsi" w:eastAsia="Times New Roman" w:hAnsiTheme="majorHAnsi" w:cs="Arial"/>
          <w:color w:val="222222"/>
          <w:sz w:val="18"/>
          <w:szCs w:val="18"/>
          <w:lang w:eastAsia="en-IN"/>
        </w:rPr>
        <w:t>Corresponding author*</w:t>
      </w:r>
    </w:p>
    <w:p w:rsidR="004D3C6B" w:rsidRDefault="004D3C6B" w:rsidP="004D3C6B">
      <w:pPr>
        <w:spacing w:after="0" w:line="360" w:lineRule="auto"/>
        <w:jc w:val="both"/>
        <w:rPr>
          <w:rFonts w:ascii="Times New Roman" w:eastAsia="Times New Roman" w:hAnsi="Times New Roman" w:cs="Times New Roman"/>
          <w:b/>
          <w:sz w:val="20"/>
          <w:szCs w:val="20"/>
          <w:lang w:val="en-US" w:bidi="hi-IN"/>
        </w:rPr>
      </w:pPr>
    </w:p>
    <w:p w:rsidR="00C50D36" w:rsidRDefault="00C50D36" w:rsidP="00C50D36">
      <w:pPr>
        <w:spacing w:after="0" w:line="360" w:lineRule="auto"/>
        <w:jc w:val="both"/>
        <w:rPr>
          <w:rFonts w:ascii="Times New Roman" w:eastAsia="Times New Roman" w:hAnsi="Times New Roman" w:cs="Times New Roman"/>
          <w:b/>
          <w:sz w:val="20"/>
          <w:szCs w:val="20"/>
          <w:lang w:val="en-US" w:bidi="hi-IN"/>
        </w:rPr>
      </w:pPr>
      <w:r>
        <w:rPr>
          <w:rFonts w:ascii="Times New Roman" w:eastAsia="Times New Roman" w:hAnsi="Times New Roman" w:cs="Times New Roman"/>
          <w:b/>
          <w:sz w:val="20"/>
          <w:szCs w:val="20"/>
          <w:lang w:val="en-US" w:bidi="hi-IN"/>
        </w:rPr>
        <w:t>Abstract:</w:t>
      </w:r>
    </w:p>
    <w:p w:rsidR="00C50D36" w:rsidRPr="00C50D36" w:rsidRDefault="00C50D36" w:rsidP="00C50D36">
      <w:pPr>
        <w:spacing w:after="0" w:line="360" w:lineRule="auto"/>
        <w:jc w:val="both"/>
        <w:rPr>
          <w:rFonts w:ascii="Times New Roman" w:eastAsia="Times New Roman" w:hAnsi="Times New Roman" w:cs="Times New Roman"/>
          <w:b/>
          <w:sz w:val="18"/>
          <w:szCs w:val="18"/>
          <w:lang w:val="en-US" w:bidi="hi-IN"/>
        </w:rPr>
      </w:pPr>
      <w:r w:rsidRPr="00C50D36">
        <w:rPr>
          <w:rFonts w:ascii="Times New Roman" w:eastAsia="Times New Roman" w:hAnsi="Times New Roman" w:cs="Times New Roman"/>
          <w:b/>
          <w:sz w:val="18"/>
          <w:szCs w:val="18"/>
          <w:lang w:val="en-US" w:bidi="hi-IN"/>
        </w:rPr>
        <w:t xml:space="preserve">Introduction: </w:t>
      </w:r>
      <w:r w:rsidRPr="004D3C6B">
        <w:rPr>
          <w:rFonts w:ascii="Times New Roman" w:eastAsia="Times New Roman" w:hAnsi="Times New Roman" w:cs="Times New Roman"/>
          <w:sz w:val="18"/>
          <w:szCs w:val="18"/>
          <w:lang w:val="en-US" w:bidi="hi-IN"/>
        </w:rPr>
        <w:t>Astigmatism is a refractive anomaly in which, no point focus is formed because of unequal refraction of light rays in different meridians by dioptric system of the eye</w:t>
      </w:r>
    </w:p>
    <w:p w:rsidR="00C50D36" w:rsidRPr="00C50D36" w:rsidRDefault="00C50D36" w:rsidP="00C50D36">
      <w:pPr>
        <w:spacing w:after="0" w:line="360" w:lineRule="auto"/>
        <w:jc w:val="both"/>
        <w:rPr>
          <w:rFonts w:ascii="Times New Roman" w:eastAsia="Times New Roman" w:hAnsi="Times New Roman" w:cs="Times New Roman"/>
          <w:sz w:val="18"/>
          <w:szCs w:val="18"/>
          <w:lang w:val="en-US" w:bidi="hi-IN"/>
        </w:rPr>
      </w:pPr>
      <w:r w:rsidRPr="00C50D36">
        <w:rPr>
          <w:rFonts w:ascii="Times New Roman" w:eastAsia="Times New Roman" w:hAnsi="Times New Roman" w:cs="Times New Roman"/>
          <w:b/>
          <w:sz w:val="18"/>
          <w:szCs w:val="18"/>
          <w:lang w:val="en-US" w:bidi="hi-IN"/>
        </w:rPr>
        <w:t>Material and methods</w:t>
      </w:r>
      <w:r w:rsidRPr="00C50D36">
        <w:rPr>
          <w:rFonts w:ascii="Times New Roman" w:eastAsia="Times New Roman" w:hAnsi="Times New Roman" w:cs="Times New Roman"/>
          <w:sz w:val="18"/>
          <w:szCs w:val="18"/>
          <w:lang w:val="en-US" w:bidi="hi-IN"/>
        </w:rPr>
        <w:t xml:space="preserve">: This Prospective interventional case series study was carried out in the Department of Ophthalmology in Jawaharlal Nehru Hospital and Research Centre, </w:t>
      </w:r>
      <w:proofErr w:type="spellStart"/>
      <w:r w:rsidRPr="00C50D36">
        <w:rPr>
          <w:rFonts w:ascii="Times New Roman" w:eastAsia="Times New Roman" w:hAnsi="Times New Roman" w:cs="Times New Roman"/>
          <w:sz w:val="18"/>
          <w:szCs w:val="18"/>
          <w:lang w:val="en-US" w:bidi="hi-IN"/>
        </w:rPr>
        <w:t>Bhilai</w:t>
      </w:r>
      <w:proofErr w:type="spellEnd"/>
      <w:r w:rsidRPr="00C50D36">
        <w:rPr>
          <w:rFonts w:ascii="Times New Roman" w:eastAsia="Times New Roman" w:hAnsi="Times New Roman" w:cs="Times New Roman"/>
          <w:sz w:val="18"/>
          <w:szCs w:val="18"/>
          <w:lang w:val="en-US" w:bidi="hi-IN"/>
        </w:rPr>
        <w:t xml:space="preserve"> Steel Plant, </w:t>
      </w:r>
      <w:proofErr w:type="spellStart"/>
      <w:r w:rsidRPr="00C50D36">
        <w:rPr>
          <w:rFonts w:ascii="Times New Roman" w:eastAsia="Times New Roman" w:hAnsi="Times New Roman" w:cs="Times New Roman"/>
          <w:sz w:val="18"/>
          <w:szCs w:val="18"/>
          <w:lang w:val="en-US" w:bidi="hi-IN"/>
        </w:rPr>
        <w:t>Bhilai</w:t>
      </w:r>
      <w:proofErr w:type="spellEnd"/>
      <w:r w:rsidRPr="00C50D36">
        <w:rPr>
          <w:rFonts w:ascii="Times New Roman" w:eastAsia="Times New Roman" w:hAnsi="Times New Roman" w:cs="Times New Roman"/>
          <w:sz w:val="18"/>
          <w:szCs w:val="18"/>
          <w:lang w:val="en-US" w:bidi="hi-IN"/>
        </w:rPr>
        <w:t>, Chhattisgarh. . Ethical clearance was obtained from the ethical committee of our institute. 200 eyes of 200 patients who underwent cataract surgery with pre-operative astigmatism more than 1 diopter were enrolled in the study. Informed written consent was taken on previous day of the surgery and patients were explained regarding complications of surgery and anesthesia in their local language.</w:t>
      </w:r>
    </w:p>
    <w:p w:rsidR="00C50D36" w:rsidRPr="004D3C6B" w:rsidRDefault="00C50D36" w:rsidP="00C50D36">
      <w:pPr>
        <w:spacing w:after="0" w:line="360" w:lineRule="auto"/>
        <w:jc w:val="both"/>
        <w:rPr>
          <w:rFonts w:ascii="Times New Roman" w:eastAsia="Times New Roman" w:hAnsi="Times New Roman" w:cs="Times New Roman"/>
          <w:sz w:val="18"/>
          <w:szCs w:val="18"/>
          <w:lang w:val="en-US" w:bidi="hi-IN"/>
        </w:rPr>
      </w:pPr>
      <w:r w:rsidRPr="00C50D36">
        <w:rPr>
          <w:rFonts w:ascii="Times New Roman" w:eastAsia="Times New Roman" w:hAnsi="Times New Roman" w:cs="Times New Roman"/>
          <w:b/>
          <w:sz w:val="18"/>
          <w:szCs w:val="18"/>
          <w:lang w:val="en-US" w:bidi="hi-IN"/>
        </w:rPr>
        <w:t>Results :</w:t>
      </w:r>
      <w:r w:rsidRPr="00C50D36">
        <w:rPr>
          <w:rFonts w:ascii="Times New Roman" w:eastAsia="Times New Roman" w:hAnsi="Times New Roman" w:cs="Times New Roman"/>
          <w:sz w:val="18"/>
          <w:szCs w:val="18"/>
          <w:lang w:val="en-US" w:bidi="hi-IN"/>
        </w:rPr>
        <w:t xml:space="preserve"> </w:t>
      </w:r>
      <w:r w:rsidRPr="004D3C6B">
        <w:rPr>
          <w:rFonts w:ascii="Times New Roman" w:eastAsia="Times New Roman" w:hAnsi="Times New Roman" w:cs="Times New Roman"/>
          <w:sz w:val="18"/>
          <w:szCs w:val="18"/>
          <w:lang w:val="en-US" w:bidi="hi-IN"/>
        </w:rPr>
        <w:t>There is no statistically significant variation in  the amount of reduction of astigmatism at different points of time like  1week to 6weeks(3.8%),  6 weeks to 6months(1.59%),1week to 6 months with (5.39%).</w:t>
      </w:r>
    </w:p>
    <w:p w:rsidR="00C50D36" w:rsidRPr="004D3C6B" w:rsidRDefault="00C50D36" w:rsidP="00C50D36">
      <w:pPr>
        <w:spacing w:after="0" w:line="360" w:lineRule="auto"/>
        <w:jc w:val="both"/>
        <w:rPr>
          <w:rFonts w:ascii="Times New Roman" w:eastAsia="Times New Roman" w:hAnsi="Times New Roman" w:cs="Times New Roman"/>
          <w:sz w:val="18"/>
          <w:szCs w:val="18"/>
          <w:lang w:val="en-US" w:bidi="hi-IN"/>
        </w:rPr>
      </w:pPr>
      <w:r w:rsidRPr="004D3C6B">
        <w:rPr>
          <w:rFonts w:ascii="Times New Roman" w:eastAsia="Times New Roman" w:hAnsi="Times New Roman" w:cs="Times New Roman"/>
          <w:sz w:val="18"/>
          <w:szCs w:val="18"/>
          <w:lang w:val="en-US" w:bidi="hi-IN"/>
        </w:rPr>
        <w:t xml:space="preserve">At 6 months post operatively there is a reduction </w:t>
      </w:r>
      <w:proofErr w:type="gramStart"/>
      <w:r w:rsidRPr="004D3C6B">
        <w:rPr>
          <w:rFonts w:ascii="Times New Roman" w:eastAsia="Times New Roman" w:hAnsi="Times New Roman" w:cs="Times New Roman"/>
          <w:sz w:val="18"/>
          <w:szCs w:val="18"/>
          <w:lang w:val="en-US" w:bidi="hi-IN"/>
        </w:rPr>
        <w:t>of  66.67</w:t>
      </w:r>
      <w:proofErr w:type="gramEnd"/>
      <w:r w:rsidRPr="004D3C6B">
        <w:rPr>
          <w:rFonts w:ascii="Times New Roman" w:eastAsia="Times New Roman" w:hAnsi="Times New Roman" w:cs="Times New Roman"/>
          <w:sz w:val="18"/>
          <w:szCs w:val="18"/>
          <w:lang w:val="en-US" w:bidi="hi-IN"/>
        </w:rPr>
        <w:t xml:space="preserve">%, 68.82%,66.86% of astigmatism in age group between 30- 49 </w:t>
      </w:r>
      <w:proofErr w:type="spellStart"/>
      <w:r w:rsidRPr="004D3C6B">
        <w:rPr>
          <w:rFonts w:ascii="Times New Roman" w:eastAsia="Times New Roman" w:hAnsi="Times New Roman" w:cs="Times New Roman"/>
          <w:sz w:val="18"/>
          <w:szCs w:val="18"/>
          <w:lang w:val="en-US" w:bidi="hi-IN"/>
        </w:rPr>
        <w:t>yrs</w:t>
      </w:r>
      <w:proofErr w:type="spellEnd"/>
      <w:r w:rsidRPr="004D3C6B">
        <w:rPr>
          <w:rFonts w:ascii="Times New Roman" w:eastAsia="Times New Roman" w:hAnsi="Times New Roman" w:cs="Times New Roman"/>
          <w:sz w:val="18"/>
          <w:szCs w:val="18"/>
          <w:lang w:val="en-US" w:bidi="hi-IN"/>
        </w:rPr>
        <w:t xml:space="preserve">, 50-69yrs and 70-90yrs respectively. There is statistically no significant difference  in  amount reduction of astigmatism between all the age groups over a period 6 </w:t>
      </w:r>
      <w:proofErr w:type="spellStart"/>
      <w:r w:rsidRPr="004D3C6B">
        <w:rPr>
          <w:rFonts w:ascii="Times New Roman" w:eastAsia="Times New Roman" w:hAnsi="Times New Roman" w:cs="Times New Roman"/>
          <w:sz w:val="18"/>
          <w:szCs w:val="18"/>
          <w:lang w:val="en-US" w:bidi="hi-IN"/>
        </w:rPr>
        <w:t>months  time</w:t>
      </w:r>
      <w:proofErr w:type="spellEnd"/>
      <w:r w:rsidRPr="004D3C6B">
        <w:rPr>
          <w:rFonts w:ascii="Times New Roman" w:eastAsia="Times New Roman" w:hAnsi="Times New Roman" w:cs="Times New Roman"/>
          <w:sz w:val="18"/>
          <w:szCs w:val="18"/>
          <w:lang w:val="en-US" w:bidi="hi-IN"/>
        </w:rPr>
        <w:t xml:space="preserve"> (P=0.67).</w:t>
      </w:r>
    </w:p>
    <w:p w:rsidR="00C50D36" w:rsidRPr="00C50D36" w:rsidRDefault="00C50D36" w:rsidP="00C50D36">
      <w:pPr>
        <w:spacing w:after="0" w:line="360" w:lineRule="auto"/>
        <w:jc w:val="both"/>
        <w:rPr>
          <w:rFonts w:ascii="Times New Roman" w:eastAsia="Times New Roman" w:hAnsi="Times New Roman" w:cs="Times New Roman"/>
          <w:sz w:val="18"/>
          <w:szCs w:val="18"/>
          <w:lang w:val="en-US" w:bidi="hi-IN"/>
        </w:rPr>
      </w:pPr>
      <w:r w:rsidRPr="00C50D36">
        <w:rPr>
          <w:rFonts w:ascii="Times New Roman" w:eastAsia="Times New Roman" w:hAnsi="Times New Roman" w:cs="Times New Roman"/>
          <w:b/>
          <w:sz w:val="18"/>
          <w:szCs w:val="18"/>
          <w:lang w:val="en-US" w:bidi="hi-IN"/>
        </w:rPr>
        <w:t xml:space="preserve">Conclusion: </w:t>
      </w:r>
      <w:proofErr w:type="spellStart"/>
      <w:r w:rsidRPr="00C50D36">
        <w:rPr>
          <w:rFonts w:ascii="Times New Roman" w:eastAsia="Times New Roman" w:hAnsi="Times New Roman" w:cs="Times New Roman"/>
          <w:sz w:val="18"/>
          <w:szCs w:val="18"/>
          <w:lang w:val="en-US" w:bidi="hi-IN"/>
        </w:rPr>
        <w:t>Limbal</w:t>
      </w:r>
      <w:proofErr w:type="spellEnd"/>
      <w:r w:rsidRPr="00C50D36">
        <w:rPr>
          <w:rFonts w:ascii="Times New Roman" w:eastAsia="Times New Roman" w:hAnsi="Times New Roman" w:cs="Times New Roman"/>
          <w:sz w:val="18"/>
          <w:szCs w:val="18"/>
          <w:lang w:val="en-US" w:bidi="hi-IN"/>
        </w:rPr>
        <w:t xml:space="preserve"> relaxing incision is a </w:t>
      </w:r>
      <w:r w:rsidRPr="00C50D36">
        <w:rPr>
          <w:rFonts w:ascii="Times New Roman" w:eastAsia="Times New Roman" w:hAnsi="Times New Roman" w:cs="Times New Roman"/>
          <w:bCs/>
          <w:sz w:val="18"/>
          <w:szCs w:val="18"/>
          <w:lang w:val="en-US" w:bidi="hi-IN"/>
        </w:rPr>
        <w:t xml:space="preserve">simple, safe, effective, easy to learn, vision optimizing refractive surgical procedure to correct mild to moderate astigmatism </w:t>
      </w:r>
      <w:r w:rsidRPr="00C50D36">
        <w:rPr>
          <w:rFonts w:ascii="Times New Roman" w:eastAsia="Times New Roman" w:hAnsi="Times New Roman" w:cs="Times New Roman"/>
          <w:sz w:val="18"/>
          <w:szCs w:val="18"/>
          <w:lang w:val="en-US" w:bidi="hi-IN"/>
        </w:rPr>
        <w:t>in the eyes at the time of cataract surgery.</w:t>
      </w:r>
    </w:p>
    <w:p w:rsidR="00C50D36" w:rsidRPr="00C50D36" w:rsidRDefault="00C50D36" w:rsidP="00C50D36">
      <w:pPr>
        <w:spacing w:after="0" w:line="360" w:lineRule="auto"/>
        <w:jc w:val="both"/>
        <w:rPr>
          <w:rFonts w:ascii="Times New Roman" w:eastAsia="Times New Roman" w:hAnsi="Times New Roman" w:cs="Times New Roman"/>
          <w:b/>
          <w:sz w:val="18"/>
          <w:szCs w:val="18"/>
          <w:lang w:val="en-US" w:bidi="hi-IN"/>
        </w:rPr>
      </w:pPr>
      <w:r w:rsidRPr="00C50D36">
        <w:rPr>
          <w:rFonts w:ascii="Times New Roman" w:eastAsia="Times New Roman" w:hAnsi="Times New Roman" w:cs="Times New Roman"/>
          <w:b/>
          <w:sz w:val="18"/>
          <w:szCs w:val="18"/>
          <w:lang w:val="en-US" w:bidi="hi-IN"/>
        </w:rPr>
        <w:t>Keywords:</w:t>
      </w:r>
      <w:r w:rsidRPr="00C50D36">
        <w:rPr>
          <w:rFonts w:ascii="Times New Roman" w:eastAsia="Times New Roman" w:hAnsi="Times New Roman" w:cs="Times New Roman"/>
          <w:sz w:val="18"/>
          <w:szCs w:val="18"/>
          <w:lang w:val="en-US" w:bidi="hi-IN"/>
        </w:rPr>
        <w:t xml:space="preserve"> </w:t>
      </w:r>
      <w:proofErr w:type="gramStart"/>
      <w:r w:rsidRPr="00C50D36">
        <w:rPr>
          <w:rFonts w:ascii="Times New Roman" w:eastAsia="Times New Roman" w:hAnsi="Times New Roman" w:cs="Times New Roman"/>
          <w:sz w:val="18"/>
          <w:szCs w:val="18"/>
          <w:lang w:val="en-US" w:bidi="hi-IN"/>
        </w:rPr>
        <w:t>Astigmatism ,</w:t>
      </w:r>
      <w:proofErr w:type="gramEnd"/>
      <w:r w:rsidRPr="00C50D36">
        <w:rPr>
          <w:rFonts w:ascii="Times New Roman" w:eastAsia="Times New Roman" w:hAnsi="Times New Roman" w:cs="Times New Roman"/>
          <w:sz w:val="18"/>
          <w:szCs w:val="18"/>
          <w:lang w:val="en-US" w:bidi="hi-IN"/>
        </w:rPr>
        <w:t xml:space="preserve"> </w:t>
      </w:r>
      <w:proofErr w:type="spellStart"/>
      <w:r w:rsidRPr="00C50D36">
        <w:rPr>
          <w:rFonts w:ascii="Times New Roman" w:eastAsia="Times New Roman" w:hAnsi="Times New Roman" w:cs="Times New Roman"/>
          <w:sz w:val="18"/>
          <w:szCs w:val="18"/>
          <w:lang w:val="en-US" w:bidi="hi-IN"/>
        </w:rPr>
        <w:t>Limbal</w:t>
      </w:r>
      <w:proofErr w:type="spellEnd"/>
      <w:r w:rsidRPr="00C50D36">
        <w:rPr>
          <w:rFonts w:ascii="Times New Roman" w:eastAsia="Times New Roman" w:hAnsi="Times New Roman" w:cs="Times New Roman"/>
          <w:sz w:val="18"/>
          <w:szCs w:val="18"/>
          <w:lang w:val="en-US" w:bidi="hi-IN"/>
        </w:rPr>
        <w:t xml:space="preserve"> relaxing incision</w:t>
      </w:r>
    </w:p>
    <w:p w:rsidR="00C50D36" w:rsidRDefault="00C50D36" w:rsidP="004D3C6B">
      <w:pPr>
        <w:spacing w:after="0" w:line="360" w:lineRule="auto"/>
        <w:jc w:val="both"/>
        <w:rPr>
          <w:rFonts w:ascii="Times New Roman" w:eastAsia="Times New Roman" w:hAnsi="Times New Roman" w:cs="Times New Roman"/>
          <w:b/>
          <w:sz w:val="20"/>
          <w:szCs w:val="20"/>
          <w:lang w:val="en-US" w:bidi="hi-IN"/>
        </w:rPr>
      </w:pPr>
    </w:p>
    <w:p w:rsidR="00C50D36" w:rsidRDefault="00C50D36" w:rsidP="004D3C6B">
      <w:pPr>
        <w:spacing w:after="0" w:line="360" w:lineRule="auto"/>
        <w:jc w:val="both"/>
        <w:rPr>
          <w:rFonts w:ascii="Times New Roman" w:eastAsia="Times New Roman" w:hAnsi="Times New Roman" w:cs="Times New Roman"/>
          <w:b/>
          <w:sz w:val="20"/>
          <w:szCs w:val="20"/>
          <w:lang w:val="en-US" w:bidi="hi-IN"/>
        </w:rPr>
      </w:pPr>
    </w:p>
    <w:p w:rsidR="004D3C6B" w:rsidRPr="004D3C6B" w:rsidRDefault="004D3C6B" w:rsidP="004D3C6B">
      <w:pPr>
        <w:spacing w:after="0" w:line="360" w:lineRule="auto"/>
        <w:jc w:val="both"/>
        <w:rPr>
          <w:rFonts w:ascii="Times New Roman" w:eastAsia="Times New Roman" w:hAnsi="Times New Roman" w:cs="Times New Roman"/>
          <w:b/>
          <w:sz w:val="20"/>
          <w:szCs w:val="20"/>
          <w:lang w:val="en-US" w:bidi="hi-IN"/>
        </w:rPr>
      </w:pPr>
      <w:r>
        <w:rPr>
          <w:rFonts w:ascii="Times New Roman" w:eastAsia="Times New Roman" w:hAnsi="Times New Roman" w:cs="Times New Roman"/>
          <w:b/>
          <w:sz w:val="20"/>
          <w:szCs w:val="20"/>
          <w:lang w:val="en-US" w:bidi="hi-IN"/>
        </w:rPr>
        <w:t>Introduction</w:t>
      </w:r>
    </w:p>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Astigmatism is a refractive anomaly in which, no point focus is formed because of unequal refraction of light rays in different meridians by dioptric system of the eye.</w:t>
      </w:r>
      <w:r w:rsidR="00C50D36">
        <w:rPr>
          <w:rFonts w:ascii="Times New Roman" w:eastAsia="Times New Roman" w:hAnsi="Times New Roman" w:cs="Times New Roman"/>
          <w:sz w:val="20"/>
          <w:szCs w:val="20"/>
          <w:vertAlign w:val="superscript"/>
          <w:lang w:val="en-US" w:bidi="hi-IN"/>
        </w:rPr>
        <w:t>1</w:t>
      </w:r>
      <w:r w:rsidRPr="004D3C6B">
        <w:rPr>
          <w:rFonts w:ascii="Times New Roman" w:eastAsia="Times New Roman" w:hAnsi="Times New Roman" w:cs="Times New Roman"/>
          <w:sz w:val="20"/>
          <w:szCs w:val="20"/>
          <w:lang w:val="en-US" w:bidi="hi-IN"/>
        </w:rPr>
        <w:t xml:space="preserve"> Surgically induced astigmatism is mainly influenced by preoperative astigmatism as well as by the shape and length of anterior chamber entry incision, suture technique and wound healing.</w:t>
      </w:r>
      <w:r w:rsidR="00C50D36">
        <w:rPr>
          <w:rFonts w:ascii="Times New Roman" w:eastAsia="Times New Roman" w:hAnsi="Times New Roman" w:cs="Times New Roman"/>
          <w:sz w:val="20"/>
          <w:szCs w:val="20"/>
          <w:vertAlign w:val="superscript"/>
          <w:lang w:val="en-US" w:bidi="hi-IN"/>
        </w:rPr>
        <w:t>2</w:t>
      </w:r>
      <w:r w:rsidRPr="004D3C6B">
        <w:rPr>
          <w:rFonts w:ascii="Times New Roman" w:eastAsia="Calibri" w:hAnsi="Times New Roman" w:cs="Times New Roman"/>
          <w:sz w:val="20"/>
          <w:szCs w:val="20"/>
          <w:lang w:val="en-US" w:bidi="hi-IN"/>
        </w:rPr>
        <w:t xml:space="preserve">With the advent of latest foldable intraocular lens as a deviation from conventional rigid intra ocular lens, it is possible to implant the lens through an incision as small as 2 to 3mm, this helps in significantly reducing surgically induced astigmatism. </w:t>
      </w:r>
      <w:r w:rsidRPr="004D3C6B">
        <w:rPr>
          <w:rFonts w:ascii="Times New Roman" w:eastAsia="Times New Roman" w:hAnsi="Times New Roman" w:cs="Times New Roman"/>
          <w:sz w:val="20"/>
          <w:szCs w:val="20"/>
          <w:lang w:val="en-US" w:bidi="hi-IN"/>
        </w:rPr>
        <w:t xml:space="preserve">Spherical results have become more predictable because of increased attention </w:t>
      </w:r>
      <w:r w:rsidRPr="004D3C6B">
        <w:rPr>
          <w:rFonts w:ascii="Times New Roman" w:eastAsia="Calibri" w:hAnsi="Times New Roman" w:cs="Times New Roman"/>
          <w:sz w:val="20"/>
          <w:szCs w:val="20"/>
          <w:lang w:val="en-US" w:bidi="hi-IN"/>
        </w:rPr>
        <w:t>to</w:t>
      </w:r>
      <w:r w:rsidRPr="004D3C6B">
        <w:rPr>
          <w:rFonts w:ascii="Times New Roman" w:eastAsia="Times New Roman" w:hAnsi="Times New Roman" w:cs="Times New Roman"/>
          <w:sz w:val="20"/>
          <w:szCs w:val="20"/>
          <w:lang w:val="en-US" w:bidi="hi-IN"/>
        </w:rPr>
        <w:t xml:space="preserve"> breakthrough technology of IOL power calculation like biometry </w:t>
      </w:r>
      <w:r w:rsidRPr="004D3C6B">
        <w:rPr>
          <w:rFonts w:ascii="Times New Roman" w:eastAsia="Times New Roman" w:hAnsi="Times New Roman" w:cs="Times New Roman"/>
          <w:sz w:val="20"/>
          <w:szCs w:val="20"/>
          <w:lang w:val="en-US" w:bidi="hi-IN"/>
        </w:rPr>
        <w:lastRenderedPageBreak/>
        <w:t>technique &amp; partial coherence interferometry</w:t>
      </w:r>
      <w:r w:rsidR="00C50D36">
        <w:rPr>
          <w:rFonts w:ascii="Times New Roman" w:eastAsia="Times New Roman" w:hAnsi="Times New Roman" w:cs="Times New Roman"/>
          <w:b/>
          <w:sz w:val="20"/>
          <w:szCs w:val="20"/>
          <w:vertAlign w:val="superscript"/>
          <w:lang w:val="en-US" w:bidi="hi-IN"/>
        </w:rPr>
        <w:t>3</w:t>
      </w:r>
      <w:r w:rsidRPr="004D3C6B">
        <w:rPr>
          <w:rFonts w:ascii="Times New Roman" w:eastAsia="Times New Roman" w:hAnsi="Times New Roman" w:cs="Times New Roman"/>
          <w:sz w:val="20"/>
          <w:szCs w:val="20"/>
          <w:lang w:val="en-US" w:bidi="hi-IN"/>
        </w:rPr>
        <w:t xml:space="preserve">. As the technology has evolved to smaller, </w:t>
      </w:r>
      <w:proofErr w:type="spellStart"/>
      <w:r w:rsidRPr="004D3C6B">
        <w:rPr>
          <w:rFonts w:ascii="Times New Roman" w:eastAsia="Times New Roman" w:hAnsi="Times New Roman" w:cs="Times New Roman"/>
          <w:sz w:val="20"/>
          <w:szCs w:val="20"/>
          <w:lang w:val="en-US" w:bidi="hi-IN"/>
        </w:rPr>
        <w:t>sutureless</w:t>
      </w:r>
      <w:proofErr w:type="spellEnd"/>
      <w:r w:rsidRPr="004D3C6B">
        <w:rPr>
          <w:rFonts w:ascii="Times New Roman" w:eastAsia="Times New Roman" w:hAnsi="Times New Roman" w:cs="Times New Roman"/>
          <w:sz w:val="20"/>
          <w:szCs w:val="20"/>
          <w:lang w:val="en-US" w:bidi="hi-IN"/>
        </w:rPr>
        <w:t xml:space="preserve"> wounds, attention has shifted from avoiding surgically induced astigmatism to modifying pre-existing astigmatism. Now today in order to fully embrace the concept of   “refractive cataract surgery” one must be able to address and reduce the pre-existing as well as the post-operative astigmatism.  </w:t>
      </w:r>
    </w:p>
    <w:p w:rsidR="00C50D36" w:rsidRDefault="004D3C6B" w:rsidP="004D3C6B">
      <w:pPr>
        <w:spacing w:after="0" w:line="360" w:lineRule="auto"/>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b/>
          <w:sz w:val="20"/>
          <w:szCs w:val="20"/>
          <w:lang w:val="en-US" w:bidi="hi-IN"/>
        </w:rPr>
        <w:t xml:space="preserve">Material </w:t>
      </w:r>
      <w:r>
        <w:rPr>
          <w:rFonts w:ascii="Times New Roman" w:eastAsia="Times New Roman" w:hAnsi="Times New Roman" w:cs="Times New Roman"/>
          <w:b/>
          <w:sz w:val="20"/>
          <w:szCs w:val="20"/>
          <w:lang w:val="en-US" w:bidi="hi-IN"/>
        </w:rPr>
        <w:t>and methods</w:t>
      </w:r>
      <w:r>
        <w:rPr>
          <w:rFonts w:ascii="Times New Roman" w:eastAsia="Times New Roman" w:hAnsi="Times New Roman" w:cs="Times New Roman"/>
          <w:sz w:val="20"/>
          <w:szCs w:val="20"/>
          <w:lang w:val="en-US" w:bidi="hi-IN"/>
        </w:rPr>
        <w:br/>
      </w:r>
      <w:r w:rsidRPr="004D3C6B">
        <w:rPr>
          <w:rFonts w:ascii="Times New Roman" w:eastAsia="Times New Roman" w:hAnsi="Times New Roman" w:cs="Times New Roman"/>
          <w:sz w:val="20"/>
          <w:szCs w:val="20"/>
          <w:lang w:val="en-US" w:bidi="hi-IN"/>
        </w:rPr>
        <w:t xml:space="preserve">This Prospective interventional case series study was carried out in the Department of Ophthalmology in Jawaharlal Nehru Hospital and Research Centre, </w:t>
      </w:r>
      <w:proofErr w:type="spellStart"/>
      <w:r w:rsidRPr="004D3C6B">
        <w:rPr>
          <w:rFonts w:ascii="Times New Roman" w:eastAsia="Times New Roman" w:hAnsi="Times New Roman" w:cs="Times New Roman"/>
          <w:sz w:val="20"/>
          <w:szCs w:val="20"/>
          <w:lang w:val="en-US" w:bidi="hi-IN"/>
        </w:rPr>
        <w:t>Bhilai</w:t>
      </w:r>
      <w:proofErr w:type="spellEnd"/>
      <w:r w:rsidRPr="004D3C6B">
        <w:rPr>
          <w:rFonts w:ascii="Times New Roman" w:eastAsia="Times New Roman" w:hAnsi="Times New Roman" w:cs="Times New Roman"/>
          <w:sz w:val="20"/>
          <w:szCs w:val="20"/>
          <w:lang w:val="en-US" w:bidi="hi-IN"/>
        </w:rPr>
        <w:t xml:space="preserve"> Steel Plant, </w:t>
      </w:r>
      <w:proofErr w:type="spellStart"/>
      <w:r w:rsidRPr="004D3C6B">
        <w:rPr>
          <w:rFonts w:ascii="Times New Roman" w:eastAsia="Times New Roman" w:hAnsi="Times New Roman" w:cs="Times New Roman"/>
          <w:sz w:val="20"/>
          <w:szCs w:val="20"/>
          <w:lang w:val="en-US" w:bidi="hi-IN"/>
        </w:rPr>
        <w:t>Bhilai</w:t>
      </w:r>
      <w:proofErr w:type="spellEnd"/>
      <w:r w:rsidRPr="004D3C6B">
        <w:rPr>
          <w:rFonts w:ascii="Times New Roman" w:eastAsia="Times New Roman" w:hAnsi="Times New Roman" w:cs="Times New Roman"/>
          <w:sz w:val="20"/>
          <w:szCs w:val="20"/>
          <w:lang w:val="en-US" w:bidi="hi-IN"/>
        </w:rPr>
        <w:t xml:space="preserve">, Chhattisgarh. </w:t>
      </w:r>
      <w:r w:rsidR="00C50D36">
        <w:rPr>
          <w:rFonts w:ascii="Times New Roman" w:eastAsia="Times New Roman" w:hAnsi="Times New Roman" w:cs="Times New Roman"/>
          <w:sz w:val="20"/>
          <w:szCs w:val="20"/>
          <w:lang w:val="en-US" w:bidi="hi-IN"/>
        </w:rPr>
        <w:t>.</w:t>
      </w:r>
    </w:p>
    <w:p w:rsidR="004D3C6B" w:rsidRPr="004D3C6B" w:rsidRDefault="004D3C6B" w:rsidP="00C50D36">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Ethical clearance was obtained from the ethical committee of our institute. 200 eyes of 200 patients who underwent cataract surgery with pre-operative astigmatism more than 1 diopter were enrolled in the study. Informed written consent was taken on previous day of the surgery and patients were explained regarding complications of surgery and anesthesia in their local language.</w:t>
      </w:r>
    </w:p>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b/>
          <w:sz w:val="20"/>
          <w:szCs w:val="20"/>
          <w:lang w:val="en-US" w:bidi="hi-IN"/>
        </w:rPr>
        <w:t>Inclusion criteria:</w:t>
      </w:r>
    </w:p>
    <w:p w:rsidR="004D3C6B" w:rsidRPr="004D3C6B" w:rsidRDefault="004D3C6B" w:rsidP="004D3C6B">
      <w:pPr>
        <w:spacing w:after="0" w:line="360" w:lineRule="auto"/>
        <w:jc w:val="both"/>
        <w:rPr>
          <w:rFonts w:ascii="Times New Roman" w:eastAsia="Times New Roman" w:hAnsi="Times New Roman" w:cs="Times New Roman"/>
          <w:b/>
          <w:sz w:val="20"/>
          <w:szCs w:val="20"/>
          <w:lang w:val="en-US" w:bidi="hi-IN"/>
        </w:rPr>
      </w:pPr>
      <w:r w:rsidRPr="004D3C6B">
        <w:rPr>
          <w:rFonts w:ascii="Times New Roman" w:eastAsia="Times New Roman" w:hAnsi="Times New Roman" w:cs="Times New Roman"/>
          <w:sz w:val="20"/>
          <w:szCs w:val="20"/>
          <w:lang w:val="en-US" w:bidi="hi-IN"/>
        </w:rPr>
        <w:t>1) Patients aged 30 to 90 years undergoing cataract surgery by phacoemulsification method,</w:t>
      </w:r>
    </w:p>
    <w:p w:rsidR="004D3C6B" w:rsidRPr="004D3C6B" w:rsidRDefault="004D3C6B" w:rsidP="004D3C6B">
      <w:pPr>
        <w:spacing w:after="0" w:line="360" w:lineRule="auto"/>
        <w:jc w:val="both"/>
        <w:rPr>
          <w:rFonts w:ascii="Times New Roman" w:eastAsia="Times New Roman" w:hAnsi="Times New Roman" w:cs="Times New Roman"/>
          <w:b/>
          <w:sz w:val="20"/>
          <w:szCs w:val="20"/>
          <w:lang w:val="en-US" w:bidi="hi-IN"/>
        </w:rPr>
      </w:pPr>
      <w:r w:rsidRPr="004D3C6B">
        <w:rPr>
          <w:rFonts w:ascii="Times New Roman" w:eastAsia="Times New Roman" w:hAnsi="Times New Roman" w:cs="Times New Roman"/>
          <w:sz w:val="20"/>
          <w:szCs w:val="20"/>
          <w:lang w:val="en-US" w:bidi="hi-IN"/>
        </w:rPr>
        <w:t>2) Pre-existing corneal astigmatism of more than 1 diopter,</w:t>
      </w:r>
    </w:p>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3) Any type of cataract in which phacoemulsification is feasible.</w:t>
      </w:r>
    </w:p>
    <w:p w:rsidR="004D3C6B" w:rsidRPr="004D3C6B" w:rsidRDefault="004D3C6B" w:rsidP="004D3C6B">
      <w:pPr>
        <w:spacing w:after="0" w:line="360" w:lineRule="auto"/>
        <w:jc w:val="both"/>
        <w:rPr>
          <w:rFonts w:ascii="Times New Roman" w:eastAsia="Times New Roman" w:hAnsi="Times New Roman" w:cs="Times New Roman"/>
          <w:b/>
          <w:sz w:val="20"/>
          <w:szCs w:val="20"/>
          <w:lang w:val="en-US" w:bidi="hi-IN"/>
        </w:rPr>
      </w:pPr>
      <w:r w:rsidRPr="004D3C6B">
        <w:rPr>
          <w:rFonts w:ascii="Times New Roman" w:eastAsia="Times New Roman" w:hAnsi="Times New Roman" w:cs="Times New Roman"/>
          <w:b/>
          <w:sz w:val="20"/>
          <w:szCs w:val="20"/>
          <w:lang w:val="en-US" w:bidi="hi-IN"/>
        </w:rPr>
        <w:t>Exclusion criteria:</w:t>
      </w:r>
    </w:p>
    <w:p w:rsidR="004D3C6B" w:rsidRPr="004D3C6B" w:rsidRDefault="004D3C6B" w:rsidP="004D3C6B">
      <w:pPr>
        <w:spacing w:after="0" w:line="360" w:lineRule="auto"/>
        <w:jc w:val="both"/>
        <w:rPr>
          <w:rFonts w:ascii="Times New Roman" w:eastAsia="Times New Roman" w:hAnsi="Times New Roman" w:cs="Times New Roman"/>
          <w:b/>
          <w:sz w:val="20"/>
          <w:szCs w:val="20"/>
          <w:lang w:val="en-US" w:bidi="hi-IN"/>
        </w:rPr>
      </w:pPr>
      <w:r w:rsidRPr="004D3C6B">
        <w:rPr>
          <w:rFonts w:ascii="Times New Roman" w:eastAsia="Times New Roman" w:hAnsi="Times New Roman" w:cs="Times New Roman"/>
          <w:sz w:val="20"/>
          <w:szCs w:val="20"/>
          <w:lang w:val="en-US" w:bidi="hi-IN"/>
        </w:rPr>
        <w:t xml:space="preserve">1) Irregularly irregular astigmatism like </w:t>
      </w:r>
      <w:proofErr w:type="spellStart"/>
      <w:r w:rsidRPr="004D3C6B">
        <w:rPr>
          <w:rFonts w:ascii="Times New Roman" w:eastAsia="Times New Roman" w:hAnsi="Times New Roman" w:cs="Times New Roman"/>
          <w:sz w:val="20"/>
          <w:szCs w:val="20"/>
          <w:lang w:val="en-US" w:bidi="hi-IN"/>
        </w:rPr>
        <w:t>Keratoconus</w:t>
      </w:r>
      <w:proofErr w:type="spellEnd"/>
      <w:r w:rsidRPr="004D3C6B">
        <w:rPr>
          <w:rFonts w:ascii="Times New Roman" w:eastAsia="Times New Roman" w:hAnsi="Times New Roman" w:cs="Times New Roman"/>
          <w:sz w:val="20"/>
          <w:szCs w:val="20"/>
          <w:lang w:val="en-US" w:bidi="hi-IN"/>
        </w:rPr>
        <w:t xml:space="preserve"> or </w:t>
      </w:r>
      <w:proofErr w:type="spellStart"/>
      <w:r w:rsidRPr="004D3C6B">
        <w:rPr>
          <w:rFonts w:ascii="Times New Roman" w:eastAsia="Times New Roman" w:hAnsi="Times New Roman" w:cs="Times New Roman"/>
          <w:sz w:val="20"/>
          <w:szCs w:val="20"/>
          <w:lang w:val="en-US" w:bidi="hi-IN"/>
        </w:rPr>
        <w:t>keratoglobus</w:t>
      </w:r>
      <w:proofErr w:type="spellEnd"/>
      <w:r w:rsidRPr="004D3C6B">
        <w:rPr>
          <w:rFonts w:ascii="Times New Roman" w:eastAsia="Times New Roman" w:hAnsi="Times New Roman" w:cs="Times New Roman"/>
          <w:sz w:val="20"/>
          <w:szCs w:val="20"/>
          <w:lang w:val="en-US" w:bidi="hi-IN"/>
        </w:rPr>
        <w:t xml:space="preserve">. </w:t>
      </w:r>
    </w:p>
    <w:p w:rsidR="004D3C6B" w:rsidRPr="004D3C6B" w:rsidRDefault="004D3C6B" w:rsidP="004D3C6B">
      <w:pPr>
        <w:spacing w:after="0" w:line="360" w:lineRule="auto"/>
        <w:jc w:val="both"/>
        <w:rPr>
          <w:rFonts w:ascii="Times New Roman" w:eastAsia="Times New Roman" w:hAnsi="Times New Roman" w:cs="Times New Roman"/>
          <w:b/>
          <w:sz w:val="20"/>
          <w:szCs w:val="20"/>
          <w:lang w:val="en-US" w:bidi="hi-IN"/>
        </w:rPr>
      </w:pPr>
      <w:r w:rsidRPr="004D3C6B">
        <w:rPr>
          <w:rFonts w:ascii="Times New Roman" w:eastAsia="Times New Roman" w:hAnsi="Times New Roman" w:cs="Times New Roman"/>
          <w:sz w:val="20"/>
          <w:szCs w:val="20"/>
          <w:lang w:val="en-US" w:bidi="hi-IN"/>
        </w:rPr>
        <w:t xml:space="preserve">2) Corneal degeneration, dystrophies and scars. </w:t>
      </w:r>
    </w:p>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 xml:space="preserve">3)  </w:t>
      </w:r>
      <w:proofErr w:type="spellStart"/>
      <w:r w:rsidRPr="004D3C6B">
        <w:rPr>
          <w:rFonts w:ascii="Times New Roman" w:eastAsia="Times New Roman" w:hAnsi="Times New Roman" w:cs="Times New Roman"/>
          <w:sz w:val="20"/>
          <w:szCs w:val="20"/>
          <w:lang w:val="en-US" w:bidi="hi-IN"/>
        </w:rPr>
        <w:t>Pannus</w:t>
      </w:r>
      <w:proofErr w:type="spellEnd"/>
      <w:r w:rsidRPr="004D3C6B">
        <w:rPr>
          <w:rFonts w:ascii="Times New Roman" w:eastAsia="Times New Roman" w:hAnsi="Times New Roman" w:cs="Times New Roman"/>
          <w:sz w:val="20"/>
          <w:szCs w:val="20"/>
          <w:lang w:val="en-US" w:bidi="hi-IN"/>
        </w:rPr>
        <w:t xml:space="preserve"> or </w:t>
      </w:r>
      <w:proofErr w:type="spellStart"/>
      <w:r w:rsidRPr="004D3C6B">
        <w:rPr>
          <w:rFonts w:ascii="Times New Roman" w:eastAsia="Times New Roman" w:hAnsi="Times New Roman" w:cs="Times New Roman"/>
          <w:sz w:val="20"/>
          <w:szCs w:val="20"/>
          <w:lang w:val="en-US" w:bidi="hi-IN"/>
        </w:rPr>
        <w:t>pterygium</w:t>
      </w:r>
      <w:proofErr w:type="spellEnd"/>
      <w:r w:rsidRPr="004D3C6B">
        <w:rPr>
          <w:rFonts w:ascii="Times New Roman" w:eastAsia="Times New Roman" w:hAnsi="Times New Roman" w:cs="Times New Roman"/>
          <w:sz w:val="20"/>
          <w:szCs w:val="20"/>
          <w:lang w:val="en-US" w:bidi="hi-IN"/>
        </w:rPr>
        <w:t xml:space="preserve"> at the steep axis.</w:t>
      </w:r>
    </w:p>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4) Peripheral corneal thickness less than 600 microns.</w:t>
      </w:r>
    </w:p>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5) Dry eye and ocular surface disorders.</w:t>
      </w:r>
    </w:p>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6) Recurrent uveitis and Glaucoma.</w:t>
      </w:r>
    </w:p>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7) Collagen vascular diseases.</w:t>
      </w:r>
    </w:p>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 xml:space="preserve">8) </w:t>
      </w:r>
      <w:proofErr w:type="spellStart"/>
      <w:r w:rsidRPr="004D3C6B">
        <w:rPr>
          <w:rFonts w:ascii="Times New Roman" w:eastAsia="Times New Roman" w:hAnsi="Times New Roman" w:cs="Times New Roman"/>
          <w:sz w:val="20"/>
          <w:szCs w:val="20"/>
          <w:lang w:val="en-US" w:bidi="hi-IN"/>
        </w:rPr>
        <w:t>Immunocompromised</w:t>
      </w:r>
      <w:proofErr w:type="spellEnd"/>
      <w:r w:rsidRPr="004D3C6B">
        <w:rPr>
          <w:rFonts w:ascii="Times New Roman" w:eastAsia="Times New Roman" w:hAnsi="Times New Roman" w:cs="Times New Roman"/>
          <w:sz w:val="20"/>
          <w:szCs w:val="20"/>
          <w:lang w:val="en-US" w:bidi="hi-IN"/>
        </w:rPr>
        <w:t xml:space="preserve"> status.</w:t>
      </w:r>
    </w:p>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 xml:space="preserve">9) Posterior segment pathologies. </w:t>
      </w:r>
    </w:p>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10) Any previous surgery on the eye</w:t>
      </w:r>
    </w:p>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 xml:space="preserve">200 eyes of 200 patients who underwent phacoemulsification with </w:t>
      </w:r>
      <w:proofErr w:type="spellStart"/>
      <w:r w:rsidRPr="004D3C6B">
        <w:rPr>
          <w:rFonts w:ascii="Times New Roman" w:eastAsia="Times New Roman" w:hAnsi="Times New Roman" w:cs="Times New Roman"/>
          <w:sz w:val="20"/>
          <w:szCs w:val="20"/>
          <w:lang w:val="en-US" w:bidi="hi-IN"/>
        </w:rPr>
        <w:t>limbal</w:t>
      </w:r>
      <w:proofErr w:type="spellEnd"/>
      <w:r w:rsidRPr="004D3C6B">
        <w:rPr>
          <w:rFonts w:ascii="Times New Roman" w:eastAsia="Times New Roman" w:hAnsi="Times New Roman" w:cs="Times New Roman"/>
          <w:sz w:val="20"/>
          <w:szCs w:val="20"/>
          <w:lang w:val="en-US" w:bidi="hi-IN"/>
        </w:rPr>
        <w:t xml:space="preserve"> relaxing incisions were evaluated for preoperative and postoperative astigmatism. All the patients completed 6months follow up.</w:t>
      </w:r>
    </w:p>
    <w:p w:rsid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Statistical analysis of the results was done using Student “t’ test, x</w:t>
      </w:r>
      <w:r w:rsidRPr="004D3C6B">
        <w:rPr>
          <w:rFonts w:ascii="Times New Roman" w:eastAsia="Times New Roman" w:hAnsi="Times New Roman" w:cs="Times New Roman"/>
          <w:sz w:val="20"/>
          <w:szCs w:val="20"/>
          <w:vertAlign w:val="superscript"/>
          <w:lang w:val="en-US" w:bidi="hi-IN"/>
        </w:rPr>
        <w:t>2</w:t>
      </w:r>
      <w:r w:rsidRPr="004D3C6B">
        <w:rPr>
          <w:rFonts w:ascii="Times New Roman" w:eastAsia="Times New Roman" w:hAnsi="Times New Roman" w:cs="Times New Roman"/>
          <w:sz w:val="20"/>
          <w:szCs w:val="20"/>
          <w:lang w:val="en-US" w:bidi="hi-IN"/>
        </w:rPr>
        <w:t xml:space="preserve"> test, z test. A p-value of &lt;0.05 was taken as statistically significant. </w:t>
      </w:r>
    </w:p>
    <w:p w:rsidR="00C50D36" w:rsidRPr="00C50D36" w:rsidRDefault="00C50D36" w:rsidP="004D3C6B">
      <w:pPr>
        <w:spacing w:after="0" w:line="360" w:lineRule="auto"/>
        <w:jc w:val="both"/>
        <w:rPr>
          <w:rFonts w:ascii="Times New Roman" w:eastAsia="Times New Roman" w:hAnsi="Times New Roman" w:cs="Times New Roman"/>
          <w:b/>
          <w:sz w:val="20"/>
          <w:szCs w:val="20"/>
          <w:lang w:val="en-US" w:bidi="hi-IN"/>
        </w:rPr>
      </w:pPr>
      <w:r w:rsidRPr="00C50D36">
        <w:rPr>
          <w:rFonts w:ascii="Times New Roman" w:eastAsia="Times New Roman" w:hAnsi="Times New Roman" w:cs="Times New Roman"/>
          <w:b/>
          <w:sz w:val="20"/>
          <w:szCs w:val="20"/>
          <w:lang w:val="en-US" w:bidi="hi-IN"/>
        </w:rPr>
        <w:t xml:space="preserve">Results: </w:t>
      </w:r>
    </w:p>
    <w:p w:rsidR="004D3C6B" w:rsidRPr="004D3C6B" w:rsidRDefault="004D3C6B" w:rsidP="00C50D36">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sz w:val="20"/>
          <w:szCs w:val="20"/>
          <w:lang w:val="en-US" w:bidi="hi-IN"/>
        </w:rPr>
        <w:t xml:space="preserve">Selected patients age ranged from 30 years to 90 years with mean age 58.39 </w:t>
      </w:r>
      <w:r w:rsidRPr="004D3C6B">
        <w:rPr>
          <w:rFonts w:ascii="Times New Roman" w:eastAsia="Times New Roman" w:hAnsi="Times New Roman" w:cs="Times New Roman"/>
          <w:color w:val="000000"/>
          <w:sz w:val="20"/>
          <w:szCs w:val="20"/>
          <w:lang w:val="en-US" w:bidi="hi-IN"/>
        </w:rPr>
        <w:sym w:font="Symbol" w:char="F0B1"/>
      </w:r>
      <w:r w:rsidRPr="004D3C6B">
        <w:rPr>
          <w:rFonts w:ascii="Times New Roman" w:eastAsia="Times New Roman" w:hAnsi="Times New Roman" w:cs="Times New Roman"/>
          <w:color w:val="000000"/>
          <w:sz w:val="20"/>
          <w:szCs w:val="20"/>
          <w:lang w:val="en-US" w:bidi="hi-IN"/>
        </w:rPr>
        <w:t xml:space="preserve"> 12.05</w:t>
      </w:r>
      <w:r w:rsidRPr="004D3C6B">
        <w:rPr>
          <w:rFonts w:ascii="Times New Roman" w:eastAsia="Times New Roman" w:hAnsi="Times New Roman" w:cs="Times New Roman"/>
          <w:sz w:val="20"/>
          <w:szCs w:val="20"/>
          <w:lang w:val="en-US" w:bidi="hi-IN"/>
        </w:rPr>
        <w:t xml:space="preserve"> years. Maximum no. of patients are in age group of 50-69 </w:t>
      </w:r>
      <w:proofErr w:type="spellStart"/>
      <w:r w:rsidRPr="004D3C6B">
        <w:rPr>
          <w:rFonts w:ascii="Times New Roman" w:eastAsia="Times New Roman" w:hAnsi="Times New Roman" w:cs="Times New Roman"/>
          <w:sz w:val="20"/>
          <w:szCs w:val="20"/>
          <w:lang w:val="en-US" w:bidi="hi-IN"/>
        </w:rPr>
        <w:t>yrs</w:t>
      </w:r>
      <w:proofErr w:type="spellEnd"/>
      <w:r w:rsidRPr="004D3C6B">
        <w:rPr>
          <w:rFonts w:ascii="Times New Roman" w:eastAsia="Times New Roman" w:hAnsi="Times New Roman" w:cs="Times New Roman"/>
          <w:sz w:val="20"/>
          <w:szCs w:val="20"/>
          <w:lang w:val="en-US" w:bidi="hi-IN"/>
        </w:rPr>
        <w:t xml:space="preserve"> (53.5%</w:t>
      </w:r>
      <w:proofErr w:type="gramStart"/>
      <w:r w:rsidRPr="004D3C6B">
        <w:rPr>
          <w:rFonts w:ascii="Times New Roman" w:eastAsia="Times New Roman" w:hAnsi="Times New Roman" w:cs="Times New Roman"/>
          <w:sz w:val="20"/>
          <w:szCs w:val="20"/>
          <w:lang w:val="en-US" w:bidi="hi-IN"/>
        </w:rPr>
        <w:t>) .</w:t>
      </w:r>
      <w:proofErr w:type="gramEnd"/>
      <w:r w:rsidRPr="004D3C6B">
        <w:rPr>
          <w:rFonts w:ascii="Times New Roman" w:eastAsia="Times New Roman" w:hAnsi="Times New Roman" w:cs="Times New Roman"/>
          <w:sz w:val="20"/>
          <w:szCs w:val="20"/>
          <w:lang w:val="en-US" w:bidi="hi-IN"/>
        </w:rPr>
        <w:t>Only 17.5% patients are in age group of 70-90</w:t>
      </w:r>
      <w:r w:rsidRPr="004D3C6B">
        <w:rPr>
          <w:rFonts w:ascii="Times New Roman" w:eastAsia="Times New Roman" w:hAnsi="Times New Roman" w:cs="Times New Roman"/>
          <w:color w:val="000000"/>
          <w:sz w:val="20"/>
          <w:szCs w:val="20"/>
          <w:lang w:val="en-US" w:bidi="hi-IN"/>
        </w:rPr>
        <w:t xml:space="preserve"> </w:t>
      </w:r>
      <w:proofErr w:type="spellStart"/>
      <w:r w:rsidRPr="004D3C6B">
        <w:rPr>
          <w:rFonts w:ascii="Times New Roman" w:eastAsia="Times New Roman" w:hAnsi="Times New Roman" w:cs="Times New Roman"/>
          <w:color w:val="000000"/>
          <w:sz w:val="20"/>
          <w:szCs w:val="20"/>
          <w:lang w:val="en-US" w:bidi="hi-IN"/>
        </w:rPr>
        <w:t>yrs</w:t>
      </w:r>
      <w:proofErr w:type="spellEnd"/>
      <w:r w:rsidRPr="004D3C6B">
        <w:rPr>
          <w:rFonts w:ascii="Times New Roman" w:eastAsia="Times New Roman" w:hAnsi="Times New Roman" w:cs="Times New Roman"/>
          <w:color w:val="000000"/>
          <w:sz w:val="20"/>
          <w:szCs w:val="20"/>
          <w:lang w:val="en-US" w:bidi="hi-IN"/>
        </w:rPr>
        <w:t xml:space="preserve">, </w:t>
      </w:r>
      <w:r w:rsidRPr="004D3C6B">
        <w:rPr>
          <w:rFonts w:ascii="Times New Roman" w:eastAsia="Times New Roman" w:hAnsi="Times New Roman" w:cs="Times New Roman"/>
          <w:sz w:val="20"/>
          <w:szCs w:val="20"/>
          <w:lang w:val="en-US" w:bidi="hi-IN"/>
        </w:rPr>
        <w:t xml:space="preserve">while </w:t>
      </w:r>
      <w:r w:rsidRPr="004D3C6B">
        <w:rPr>
          <w:rFonts w:ascii="Times New Roman" w:eastAsia="Times New Roman" w:hAnsi="Times New Roman" w:cs="Times New Roman"/>
          <w:color w:val="000000"/>
          <w:sz w:val="20"/>
          <w:szCs w:val="20"/>
          <w:lang w:val="en-US" w:bidi="hi-IN"/>
        </w:rPr>
        <w:t>29%</w:t>
      </w:r>
      <w:r w:rsidRPr="004D3C6B">
        <w:rPr>
          <w:rFonts w:ascii="Times New Roman" w:eastAsia="Times New Roman" w:hAnsi="Times New Roman" w:cs="Times New Roman"/>
          <w:sz w:val="20"/>
          <w:szCs w:val="20"/>
          <w:lang w:val="en-US" w:bidi="hi-IN"/>
        </w:rPr>
        <w:t xml:space="preserve"> patients are in age group of </w:t>
      </w:r>
      <w:r w:rsidRPr="004D3C6B">
        <w:rPr>
          <w:rFonts w:ascii="Times New Roman" w:eastAsia="Times New Roman" w:hAnsi="Times New Roman" w:cs="Times New Roman"/>
          <w:color w:val="000000"/>
          <w:sz w:val="20"/>
          <w:szCs w:val="20"/>
          <w:lang w:val="en-US" w:bidi="hi-IN"/>
        </w:rPr>
        <w:t>30-49yrs</w:t>
      </w:r>
    </w:p>
    <w:p w:rsidR="004D3C6B" w:rsidRPr="004D3C6B" w:rsidRDefault="004D3C6B" w:rsidP="00C50D36">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 xml:space="preserve">Out of the 200 patients who underwent surgery, 115(57.50%) were males </w:t>
      </w:r>
      <w:proofErr w:type="gramStart"/>
      <w:r w:rsidRPr="004D3C6B">
        <w:rPr>
          <w:rFonts w:ascii="Times New Roman" w:eastAsia="Times New Roman" w:hAnsi="Times New Roman" w:cs="Times New Roman"/>
          <w:sz w:val="20"/>
          <w:szCs w:val="20"/>
          <w:lang w:val="en-US" w:bidi="hi-IN"/>
        </w:rPr>
        <w:t>and  85</w:t>
      </w:r>
      <w:proofErr w:type="gramEnd"/>
      <w:r w:rsidRPr="004D3C6B">
        <w:rPr>
          <w:rFonts w:ascii="Times New Roman" w:eastAsia="Times New Roman" w:hAnsi="Times New Roman" w:cs="Times New Roman"/>
          <w:sz w:val="20"/>
          <w:szCs w:val="20"/>
          <w:lang w:val="en-US" w:bidi="hi-IN"/>
        </w:rPr>
        <w:t>(42.50%) were females.</w:t>
      </w:r>
    </w:p>
    <w:p w:rsidR="004D3C6B" w:rsidRDefault="004D3C6B" w:rsidP="00C50D36">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 xml:space="preserve">At the end of 6 months post operatively there is  65.63%, 69.89%, 73.58% reduction in 1D-2D, 2.1D-3D, 3.1D-4D of </w:t>
      </w:r>
      <w:proofErr w:type="spellStart"/>
      <w:r w:rsidRPr="004D3C6B">
        <w:rPr>
          <w:rFonts w:ascii="Times New Roman" w:eastAsia="Times New Roman" w:hAnsi="Times New Roman" w:cs="Times New Roman"/>
          <w:sz w:val="20"/>
          <w:szCs w:val="20"/>
          <w:lang w:val="en-US" w:bidi="hi-IN"/>
        </w:rPr>
        <w:t>pre operative</w:t>
      </w:r>
      <w:proofErr w:type="spellEnd"/>
      <w:r w:rsidRPr="004D3C6B">
        <w:rPr>
          <w:rFonts w:ascii="Times New Roman" w:eastAsia="Times New Roman" w:hAnsi="Times New Roman" w:cs="Times New Roman"/>
          <w:sz w:val="20"/>
          <w:szCs w:val="20"/>
          <w:lang w:val="en-US" w:bidi="hi-IN"/>
        </w:rPr>
        <w:t xml:space="preserve">  astigmatism  group  respectively. There is statistically significant difference in reduction in astigmatism   between the 3 </w:t>
      </w:r>
      <w:proofErr w:type="gramStart"/>
      <w:r w:rsidRPr="004D3C6B">
        <w:rPr>
          <w:rFonts w:ascii="Times New Roman" w:eastAsia="Times New Roman" w:hAnsi="Times New Roman" w:cs="Times New Roman"/>
          <w:sz w:val="20"/>
          <w:szCs w:val="20"/>
          <w:lang w:val="en-US" w:bidi="hi-IN"/>
        </w:rPr>
        <w:t>groups(</w:t>
      </w:r>
      <w:proofErr w:type="gramEnd"/>
      <w:r w:rsidRPr="004D3C6B">
        <w:rPr>
          <w:rFonts w:ascii="Times New Roman" w:eastAsia="Times New Roman" w:hAnsi="Times New Roman" w:cs="Times New Roman"/>
          <w:sz w:val="20"/>
          <w:szCs w:val="20"/>
          <w:lang w:val="en-US" w:bidi="hi-IN"/>
        </w:rPr>
        <w:t>and also between 2groups) (P &lt;0.001).With increasing preoperative astigmatism , reduction of postoperative astigmatism also increases.</w:t>
      </w:r>
    </w:p>
    <w:p w:rsidR="00C50D36" w:rsidRPr="004D3C6B" w:rsidRDefault="00C50D36" w:rsidP="00C50D36">
      <w:pPr>
        <w:spacing w:after="0" w:line="360" w:lineRule="auto"/>
        <w:jc w:val="both"/>
        <w:rPr>
          <w:rFonts w:ascii="Times New Roman" w:eastAsia="Times New Roman" w:hAnsi="Times New Roman" w:cs="Times New Roman"/>
          <w:b/>
          <w:sz w:val="20"/>
          <w:szCs w:val="20"/>
          <w:lang w:val="en-US" w:bidi="hi-IN"/>
        </w:rPr>
      </w:pPr>
      <w:r w:rsidRPr="00C50D36">
        <w:rPr>
          <w:rFonts w:ascii="Times New Roman" w:eastAsia="Times New Roman" w:hAnsi="Times New Roman" w:cs="Times New Roman"/>
          <w:b/>
          <w:sz w:val="20"/>
          <w:szCs w:val="20"/>
          <w:lang w:val="en-US" w:bidi="hi-IN"/>
        </w:rPr>
        <w:lastRenderedPageBreak/>
        <w:t xml:space="preserve">Table 1) Comparison of pre and post results </w:t>
      </w:r>
    </w:p>
    <w:tbl>
      <w:tblPr>
        <w:tblW w:w="10513" w:type="dxa"/>
        <w:tblInd w:w="-702" w:type="dxa"/>
        <w:shd w:val="clear" w:color="auto" w:fill="B6DDE8" w:themeFill="accent5" w:themeFillTint="66"/>
        <w:tblLook w:val="0000" w:firstRow="0" w:lastRow="0" w:firstColumn="0" w:lastColumn="0" w:noHBand="0" w:noVBand="0"/>
      </w:tblPr>
      <w:tblGrid>
        <w:gridCol w:w="1260"/>
        <w:gridCol w:w="1440"/>
        <w:gridCol w:w="1183"/>
        <w:gridCol w:w="1140"/>
        <w:gridCol w:w="1063"/>
        <w:gridCol w:w="1140"/>
        <w:gridCol w:w="1063"/>
        <w:gridCol w:w="1140"/>
        <w:gridCol w:w="1084"/>
      </w:tblGrid>
      <w:tr w:rsidR="004D3C6B" w:rsidRPr="004D3C6B" w:rsidTr="00935365">
        <w:trPr>
          <w:trHeight w:val="85"/>
        </w:trPr>
        <w:tc>
          <w:tcPr>
            <w:tcW w:w="1260"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r w:rsidRPr="004D3C6B">
              <w:rPr>
                <w:rFonts w:ascii="Times New Roman" w:eastAsia="Times New Roman" w:hAnsi="Times New Roman" w:cs="Times New Roman"/>
                <w:b/>
                <w:bCs/>
                <w:color w:val="000000"/>
                <w:sz w:val="20"/>
                <w:szCs w:val="20"/>
                <w:lang w:val="en-US" w:bidi="hi-IN"/>
              </w:rPr>
              <w:t>AST</w:t>
            </w:r>
          </w:p>
        </w:tc>
        <w:tc>
          <w:tcPr>
            <w:tcW w:w="2623"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r w:rsidRPr="004D3C6B">
              <w:rPr>
                <w:rFonts w:ascii="Times New Roman" w:eastAsia="Times New Roman" w:hAnsi="Times New Roman" w:cs="Times New Roman"/>
                <w:b/>
                <w:bCs/>
                <w:color w:val="000000"/>
                <w:sz w:val="20"/>
                <w:szCs w:val="20"/>
                <w:lang w:val="en-US" w:bidi="hi-IN"/>
              </w:rPr>
              <w:t>Pre op</w:t>
            </w:r>
          </w:p>
        </w:tc>
        <w:tc>
          <w:tcPr>
            <w:tcW w:w="6630"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r w:rsidRPr="004D3C6B">
              <w:rPr>
                <w:rFonts w:ascii="Times New Roman" w:eastAsia="Times New Roman" w:hAnsi="Times New Roman" w:cs="Times New Roman"/>
                <w:b/>
                <w:bCs/>
                <w:color w:val="000000"/>
                <w:sz w:val="20"/>
                <w:szCs w:val="20"/>
                <w:lang w:val="en-US" w:bidi="hi-IN"/>
              </w:rPr>
              <w:t>Post op</w:t>
            </w:r>
          </w:p>
        </w:tc>
      </w:tr>
      <w:tr w:rsidR="004D3C6B" w:rsidRPr="004D3C6B" w:rsidTr="00935365">
        <w:trPr>
          <w:trHeight w:val="548"/>
        </w:trPr>
        <w:tc>
          <w:tcPr>
            <w:tcW w:w="1260"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tcPr>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p>
        </w:tc>
        <w:tc>
          <w:tcPr>
            <w:tcW w:w="1440" w:type="dxa"/>
            <w:vMerge w:val="restart"/>
            <w:tcBorders>
              <w:top w:val="nil"/>
              <w:left w:val="single" w:sz="4" w:space="0" w:color="auto"/>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r w:rsidRPr="004D3C6B">
              <w:rPr>
                <w:rFonts w:ascii="Times New Roman" w:eastAsia="Times New Roman" w:hAnsi="Times New Roman" w:cs="Times New Roman"/>
                <w:b/>
                <w:bCs/>
                <w:color w:val="000000"/>
                <w:sz w:val="20"/>
                <w:szCs w:val="20"/>
                <w:lang w:val="en-US" w:bidi="hi-IN"/>
              </w:rPr>
              <w:t xml:space="preserve">No. of </w:t>
            </w:r>
            <w:proofErr w:type="spellStart"/>
            <w:r w:rsidRPr="004D3C6B">
              <w:rPr>
                <w:rFonts w:ascii="Times New Roman" w:eastAsia="Times New Roman" w:hAnsi="Times New Roman" w:cs="Times New Roman"/>
                <w:b/>
                <w:bCs/>
                <w:color w:val="000000"/>
                <w:sz w:val="20"/>
                <w:szCs w:val="20"/>
                <w:lang w:val="en-US" w:bidi="hi-IN"/>
              </w:rPr>
              <w:t>pts</w:t>
            </w:r>
            <w:proofErr w:type="spellEnd"/>
          </w:p>
        </w:tc>
        <w:tc>
          <w:tcPr>
            <w:tcW w:w="1183" w:type="dxa"/>
            <w:vMerge w:val="restart"/>
            <w:tcBorders>
              <w:top w:val="nil"/>
              <w:left w:val="single" w:sz="4" w:space="0" w:color="auto"/>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r w:rsidRPr="004D3C6B">
              <w:rPr>
                <w:rFonts w:ascii="Times New Roman" w:eastAsia="Times New Roman" w:hAnsi="Times New Roman" w:cs="Times New Roman"/>
                <w:b/>
                <w:bCs/>
                <w:color w:val="000000"/>
                <w:sz w:val="20"/>
                <w:szCs w:val="20"/>
                <w:lang w:val="en-US" w:bidi="hi-IN"/>
              </w:rPr>
              <w:t>Mean D ±</w:t>
            </w:r>
          </w:p>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r w:rsidRPr="004D3C6B">
              <w:rPr>
                <w:rFonts w:ascii="Times New Roman" w:eastAsia="Times New Roman" w:hAnsi="Times New Roman" w:cs="Times New Roman"/>
                <w:b/>
                <w:bCs/>
                <w:color w:val="000000"/>
                <w:sz w:val="20"/>
                <w:szCs w:val="20"/>
                <w:lang w:val="en-US" w:bidi="hi-IN"/>
              </w:rPr>
              <w:t>SD</w:t>
            </w:r>
          </w:p>
        </w:tc>
        <w:tc>
          <w:tcPr>
            <w:tcW w:w="2203"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r w:rsidRPr="004D3C6B">
              <w:rPr>
                <w:rFonts w:ascii="Times New Roman" w:eastAsia="Times New Roman" w:hAnsi="Times New Roman" w:cs="Times New Roman"/>
                <w:b/>
                <w:bCs/>
                <w:color w:val="000000"/>
                <w:sz w:val="20"/>
                <w:szCs w:val="20"/>
                <w:lang w:val="en-US" w:bidi="hi-IN"/>
              </w:rPr>
              <w:t>1 week</w:t>
            </w:r>
          </w:p>
        </w:tc>
        <w:tc>
          <w:tcPr>
            <w:tcW w:w="2203"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r w:rsidRPr="004D3C6B">
              <w:rPr>
                <w:rFonts w:ascii="Times New Roman" w:eastAsia="Times New Roman" w:hAnsi="Times New Roman" w:cs="Times New Roman"/>
                <w:b/>
                <w:bCs/>
                <w:color w:val="000000"/>
                <w:sz w:val="20"/>
                <w:szCs w:val="20"/>
                <w:lang w:val="en-US" w:bidi="hi-IN"/>
              </w:rPr>
              <w:t>6 weeks</w:t>
            </w:r>
          </w:p>
        </w:tc>
        <w:tc>
          <w:tcPr>
            <w:tcW w:w="2224"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r w:rsidRPr="004D3C6B">
              <w:rPr>
                <w:rFonts w:ascii="Times New Roman" w:eastAsia="Times New Roman" w:hAnsi="Times New Roman" w:cs="Times New Roman"/>
                <w:b/>
                <w:bCs/>
                <w:color w:val="000000"/>
                <w:sz w:val="20"/>
                <w:szCs w:val="20"/>
                <w:lang w:val="en-US" w:bidi="hi-IN"/>
              </w:rPr>
              <w:t>6 months</w:t>
            </w:r>
          </w:p>
        </w:tc>
      </w:tr>
      <w:tr w:rsidR="004D3C6B" w:rsidRPr="004D3C6B" w:rsidTr="00935365">
        <w:trPr>
          <w:trHeight w:val="981"/>
        </w:trPr>
        <w:tc>
          <w:tcPr>
            <w:tcW w:w="1260"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tcPr>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p>
        </w:tc>
        <w:tc>
          <w:tcPr>
            <w:tcW w:w="1440"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p>
        </w:tc>
        <w:tc>
          <w:tcPr>
            <w:tcW w:w="11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p>
        </w:tc>
        <w:tc>
          <w:tcPr>
            <w:tcW w:w="1140"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r w:rsidRPr="004D3C6B">
              <w:rPr>
                <w:rFonts w:ascii="Times New Roman" w:eastAsia="Times New Roman" w:hAnsi="Times New Roman" w:cs="Times New Roman"/>
                <w:b/>
                <w:bCs/>
                <w:i/>
                <w:color w:val="000000"/>
                <w:sz w:val="20"/>
                <w:szCs w:val="20"/>
                <w:lang w:val="en-US" w:bidi="hi-IN"/>
              </w:rPr>
              <w:t>M</w:t>
            </w:r>
            <w:r w:rsidRPr="004D3C6B">
              <w:rPr>
                <w:rFonts w:ascii="Times New Roman" w:eastAsia="Times New Roman" w:hAnsi="Times New Roman" w:cs="Times New Roman"/>
                <w:b/>
                <w:bCs/>
                <w:color w:val="000000"/>
                <w:sz w:val="20"/>
                <w:szCs w:val="20"/>
                <w:lang w:val="en-US" w:bidi="hi-IN"/>
              </w:rPr>
              <w:t>ean D ±</w:t>
            </w:r>
          </w:p>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r w:rsidRPr="004D3C6B">
              <w:rPr>
                <w:rFonts w:ascii="Times New Roman" w:eastAsia="Times New Roman" w:hAnsi="Times New Roman" w:cs="Times New Roman"/>
                <w:b/>
                <w:bCs/>
                <w:color w:val="000000"/>
                <w:sz w:val="20"/>
                <w:szCs w:val="20"/>
                <w:lang w:val="en-US" w:bidi="hi-IN"/>
              </w:rPr>
              <w:t>SD</w:t>
            </w:r>
          </w:p>
        </w:tc>
        <w:tc>
          <w:tcPr>
            <w:tcW w:w="1063"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r w:rsidRPr="004D3C6B">
              <w:rPr>
                <w:rFonts w:ascii="Times New Roman" w:eastAsia="Times New Roman" w:hAnsi="Times New Roman" w:cs="Times New Roman"/>
                <w:b/>
                <w:bCs/>
                <w:color w:val="000000"/>
                <w:sz w:val="20"/>
                <w:szCs w:val="20"/>
                <w:lang w:val="en-US" w:bidi="hi-IN"/>
              </w:rPr>
              <w:t>% of red</w:t>
            </w:r>
          </w:p>
        </w:tc>
        <w:tc>
          <w:tcPr>
            <w:tcW w:w="1140"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r w:rsidRPr="004D3C6B">
              <w:rPr>
                <w:rFonts w:ascii="Times New Roman" w:eastAsia="Times New Roman" w:hAnsi="Times New Roman" w:cs="Times New Roman"/>
                <w:b/>
                <w:bCs/>
                <w:color w:val="000000"/>
                <w:sz w:val="20"/>
                <w:szCs w:val="20"/>
                <w:lang w:val="en-US" w:bidi="hi-IN"/>
              </w:rPr>
              <w:t>Mean D ±</w:t>
            </w:r>
          </w:p>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r w:rsidRPr="004D3C6B">
              <w:rPr>
                <w:rFonts w:ascii="Times New Roman" w:eastAsia="Times New Roman" w:hAnsi="Times New Roman" w:cs="Times New Roman"/>
                <w:b/>
                <w:bCs/>
                <w:color w:val="000000"/>
                <w:sz w:val="20"/>
                <w:szCs w:val="20"/>
                <w:lang w:val="en-US" w:bidi="hi-IN"/>
              </w:rPr>
              <w:t>SD</w:t>
            </w:r>
          </w:p>
        </w:tc>
        <w:tc>
          <w:tcPr>
            <w:tcW w:w="1063"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r w:rsidRPr="004D3C6B">
              <w:rPr>
                <w:rFonts w:ascii="Times New Roman" w:eastAsia="Times New Roman" w:hAnsi="Times New Roman" w:cs="Times New Roman"/>
                <w:b/>
                <w:bCs/>
                <w:color w:val="000000"/>
                <w:sz w:val="20"/>
                <w:szCs w:val="20"/>
                <w:lang w:val="en-US" w:bidi="hi-IN"/>
              </w:rPr>
              <w:t>% of red</w:t>
            </w:r>
          </w:p>
        </w:tc>
        <w:tc>
          <w:tcPr>
            <w:tcW w:w="1140"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r w:rsidRPr="004D3C6B">
              <w:rPr>
                <w:rFonts w:ascii="Times New Roman" w:eastAsia="Times New Roman" w:hAnsi="Times New Roman" w:cs="Times New Roman"/>
                <w:b/>
                <w:bCs/>
                <w:color w:val="000000"/>
                <w:sz w:val="20"/>
                <w:szCs w:val="20"/>
                <w:lang w:val="en-US" w:bidi="hi-IN"/>
              </w:rPr>
              <w:t>Mean D ±</w:t>
            </w:r>
          </w:p>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r w:rsidRPr="004D3C6B">
              <w:rPr>
                <w:rFonts w:ascii="Times New Roman" w:eastAsia="Times New Roman" w:hAnsi="Times New Roman" w:cs="Times New Roman"/>
                <w:b/>
                <w:bCs/>
                <w:color w:val="000000"/>
                <w:sz w:val="20"/>
                <w:szCs w:val="20"/>
                <w:lang w:val="en-US" w:bidi="hi-IN"/>
              </w:rPr>
              <w:t>SD</w:t>
            </w:r>
          </w:p>
        </w:tc>
        <w:tc>
          <w:tcPr>
            <w:tcW w:w="1084"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
                <w:bCs/>
                <w:color w:val="000000"/>
                <w:sz w:val="20"/>
                <w:szCs w:val="20"/>
                <w:lang w:val="en-US" w:bidi="hi-IN"/>
              </w:rPr>
            </w:pPr>
            <w:r w:rsidRPr="004D3C6B">
              <w:rPr>
                <w:rFonts w:ascii="Times New Roman" w:eastAsia="Times New Roman" w:hAnsi="Times New Roman" w:cs="Times New Roman"/>
                <w:b/>
                <w:bCs/>
                <w:color w:val="000000"/>
                <w:sz w:val="20"/>
                <w:szCs w:val="20"/>
                <w:lang w:val="en-US" w:bidi="hi-IN"/>
              </w:rPr>
              <w:t>% of red</w:t>
            </w:r>
          </w:p>
        </w:tc>
      </w:tr>
      <w:tr w:rsidR="004D3C6B" w:rsidRPr="004D3C6B" w:rsidTr="00935365">
        <w:trPr>
          <w:trHeight w:val="989"/>
        </w:trPr>
        <w:tc>
          <w:tcPr>
            <w:tcW w:w="1260" w:type="dxa"/>
            <w:tcBorders>
              <w:top w:val="nil"/>
              <w:left w:val="single" w:sz="4" w:space="0" w:color="auto"/>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Cs/>
                <w:color w:val="000000"/>
                <w:sz w:val="20"/>
                <w:szCs w:val="20"/>
                <w:lang w:val="en-US" w:bidi="hi-IN"/>
              </w:rPr>
            </w:pPr>
            <w:r w:rsidRPr="004D3C6B">
              <w:rPr>
                <w:rFonts w:ascii="Times New Roman" w:eastAsia="Times New Roman" w:hAnsi="Times New Roman" w:cs="Times New Roman"/>
                <w:bCs/>
                <w:color w:val="000000"/>
                <w:sz w:val="20"/>
                <w:szCs w:val="20"/>
                <w:lang w:val="en-US" w:bidi="hi-IN"/>
              </w:rPr>
              <w:t>1 – 2D</w:t>
            </w:r>
          </w:p>
        </w:tc>
        <w:tc>
          <w:tcPr>
            <w:tcW w:w="1440"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169</w:t>
            </w:r>
          </w:p>
        </w:tc>
        <w:tc>
          <w:tcPr>
            <w:tcW w:w="1183"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1.61±0.21</w:t>
            </w:r>
          </w:p>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p>
        </w:tc>
        <w:tc>
          <w:tcPr>
            <w:tcW w:w="1140"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0.62±0.14</w:t>
            </w:r>
          </w:p>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p>
        </w:tc>
        <w:tc>
          <w:tcPr>
            <w:tcW w:w="1063"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61.49</w:t>
            </w:r>
          </w:p>
        </w:tc>
        <w:tc>
          <w:tcPr>
            <w:tcW w:w="1140"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0.55±0.16</w:t>
            </w:r>
          </w:p>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p>
        </w:tc>
        <w:tc>
          <w:tcPr>
            <w:tcW w:w="1063"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65</w:t>
            </w:r>
          </w:p>
        </w:tc>
        <w:tc>
          <w:tcPr>
            <w:tcW w:w="1140"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0.53±0.21</w:t>
            </w:r>
          </w:p>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p>
        </w:tc>
        <w:tc>
          <w:tcPr>
            <w:tcW w:w="1084"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65.63</w:t>
            </w:r>
          </w:p>
        </w:tc>
      </w:tr>
      <w:tr w:rsidR="004D3C6B" w:rsidRPr="004D3C6B" w:rsidTr="00935365">
        <w:trPr>
          <w:trHeight w:val="791"/>
        </w:trPr>
        <w:tc>
          <w:tcPr>
            <w:tcW w:w="1260" w:type="dxa"/>
            <w:tcBorders>
              <w:top w:val="nil"/>
              <w:left w:val="single" w:sz="4" w:space="0" w:color="auto"/>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Cs/>
                <w:color w:val="000000"/>
                <w:sz w:val="20"/>
                <w:szCs w:val="20"/>
                <w:lang w:val="en-US" w:bidi="hi-IN"/>
              </w:rPr>
            </w:pPr>
            <w:r w:rsidRPr="004D3C6B">
              <w:rPr>
                <w:rFonts w:ascii="Times New Roman" w:eastAsia="Times New Roman" w:hAnsi="Times New Roman" w:cs="Times New Roman"/>
                <w:bCs/>
                <w:color w:val="000000"/>
                <w:sz w:val="20"/>
                <w:szCs w:val="20"/>
                <w:lang w:val="en-US" w:bidi="hi-IN"/>
              </w:rPr>
              <w:t>2.1 – 3D</w:t>
            </w:r>
          </w:p>
        </w:tc>
        <w:tc>
          <w:tcPr>
            <w:tcW w:w="1440"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27</w:t>
            </w:r>
          </w:p>
        </w:tc>
        <w:tc>
          <w:tcPr>
            <w:tcW w:w="1183"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2.6±0.24</w:t>
            </w:r>
          </w:p>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p>
        </w:tc>
        <w:tc>
          <w:tcPr>
            <w:tcW w:w="1140"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0.91±0.08</w:t>
            </w:r>
          </w:p>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p>
        </w:tc>
        <w:tc>
          <w:tcPr>
            <w:tcW w:w="1063"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65.84</w:t>
            </w:r>
          </w:p>
        </w:tc>
        <w:tc>
          <w:tcPr>
            <w:tcW w:w="1140"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0.88±0.17</w:t>
            </w:r>
          </w:p>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p>
        </w:tc>
        <w:tc>
          <w:tcPr>
            <w:tcW w:w="1063"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66.15</w:t>
            </w:r>
          </w:p>
        </w:tc>
        <w:tc>
          <w:tcPr>
            <w:tcW w:w="1140"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0.76±0.07</w:t>
            </w:r>
          </w:p>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p>
        </w:tc>
        <w:tc>
          <w:tcPr>
            <w:tcW w:w="1084"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69.89</w:t>
            </w:r>
          </w:p>
        </w:tc>
      </w:tr>
      <w:tr w:rsidR="004D3C6B" w:rsidRPr="004D3C6B" w:rsidTr="00935365">
        <w:trPr>
          <w:trHeight w:val="881"/>
        </w:trPr>
        <w:tc>
          <w:tcPr>
            <w:tcW w:w="1260" w:type="dxa"/>
            <w:tcBorders>
              <w:top w:val="nil"/>
              <w:left w:val="single" w:sz="4" w:space="0" w:color="auto"/>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Cs/>
                <w:color w:val="000000"/>
                <w:sz w:val="20"/>
                <w:szCs w:val="20"/>
                <w:lang w:val="en-US" w:bidi="hi-IN"/>
              </w:rPr>
            </w:pPr>
            <w:r w:rsidRPr="004D3C6B">
              <w:rPr>
                <w:rFonts w:ascii="Times New Roman" w:eastAsia="Times New Roman" w:hAnsi="Times New Roman" w:cs="Times New Roman"/>
                <w:bCs/>
                <w:color w:val="000000"/>
                <w:sz w:val="20"/>
                <w:szCs w:val="20"/>
                <w:lang w:val="en-US" w:bidi="hi-IN"/>
              </w:rPr>
              <w:t>3.1 – 4D</w:t>
            </w:r>
          </w:p>
        </w:tc>
        <w:tc>
          <w:tcPr>
            <w:tcW w:w="1440"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4</w:t>
            </w:r>
          </w:p>
        </w:tc>
        <w:tc>
          <w:tcPr>
            <w:tcW w:w="1183"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3.52±0.26</w:t>
            </w:r>
          </w:p>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p>
        </w:tc>
        <w:tc>
          <w:tcPr>
            <w:tcW w:w="1140"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1.21±0.09</w:t>
            </w:r>
          </w:p>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p>
        </w:tc>
        <w:tc>
          <w:tcPr>
            <w:tcW w:w="1063"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67.08</w:t>
            </w:r>
          </w:p>
        </w:tc>
        <w:tc>
          <w:tcPr>
            <w:tcW w:w="1140"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1.06±0.08</w:t>
            </w:r>
          </w:p>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p>
        </w:tc>
        <w:tc>
          <w:tcPr>
            <w:tcW w:w="1063"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70.77</w:t>
            </w:r>
          </w:p>
        </w:tc>
        <w:tc>
          <w:tcPr>
            <w:tcW w:w="1140"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0.93±0.07</w:t>
            </w:r>
          </w:p>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p>
        </w:tc>
        <w:tc>
          <w:tcPr>
            <w:tcW w:w="1084" w:type="dxa"/>
            <w:tcBorders>
              <w:top w:val="nil"/>
              <w:left w:val="nil"/>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73.58</w:t>
            </w:r>
          </w:p>
        </w:tc>
      </w:tr>
    </w:tbl>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p>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 xml:space="preserve">At 6m, there is no statistically significant difference </w:t>
      </w:r>
      <w:proofErr w:type="gramStart"/>
      <w:r w:rsidRPr="004D3C6B">
        <w:rPr>
          <w:rFonts w:ascii="Times New Roman" w:eastAsia="Times New Roman" w:hAnsi="Times New Roman" w:cs="Times New Roman"/>
          <w:sz w:val="20"/>
          <w:szCs w:val="20"/>
          <w:lang w:val="en-US" w:bidi="hi-IN"/>
        </w:rPr>
        <w:t>( p</w:t>
      </w:r>
      <w:proofErr w:type="gramEnd"/>
      <w:r w:rsidRPr="004D3C6B">
        <w:rPr>
          <w:rFonts w:ascii="Times New Roman" w:eastAsia="Times New Roman" w:hAnsi="Times New Roman" w:cs="Times New Roman"/>
          <w:sz w:val="20"/>
          <w:szCs w:val="20"/>
          <w:lang w:val="en-US" w:bidi="hi-IN"/>
        </w:rPr>
        <w:t xml:space="preserve"> = 0.53) in  the amount of reduction of astigmatism between the WTR (67.39%) and ATR (68.18%)  groups . </w:t>
      </w:r>
    </w:p>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There is no statistically significant variation in  the amount of reduction of astigmatism at different points of time like  1week to 6weeks(3.8%),  6 weeks to 6months(1.59%),1week to 6 months with (5.39%).</w:t>
      </w:r>
    </w:p>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 xml:space="preserve">At 6 months post operatively there is a reduction </w:t>
      </w:r>
      <w:proofErr w:type="gramStart"/>
      <w:r w:rsidRPr="004D3C6B">
        <w:rPr>
          <w:rFonts w:ascii="Times New Roman" w:eastAsia="Times New Roman" w:hAnsi="Times New Roman" w:cs="Times New Roman"/>
          <w:sz w:val="20"/>
          <w:szCs w:val="20"/>
          <w:lang w:val="en-US" w:bidi="hi-IN"/>
        </w:rPr>
        <w:t>of  66.67</w:t>
      </w:r>
      <w:proofErr w:type="gramEnd"/>
      <w:r w:rsidRPr="004D3C6B">
        <w:rPr>
          <w:rFonts w:ascii="Times New Roman" w:eastAsia="Times New Roman" w:hAnsi="Times New Roman" w:cs="Times New Roman"/>
          <w:sz w:val="20"/>
          <w:szCs w:val="20"/>
          <w:lang w:val="en-US" w:bidi="hi-IN"/>
        </w:rPr>
        <w:t xml:space="preserve">%, 68.82%,66.86% of astigmatism in age group between 30- 49 </w:t>
      </w:r>
      <w:proofErr w:type="spellStart"/>
      <w:r w:rsidRPr="004D3C6B">
        <w:rPr>
          <w:rFonts w:ascii="Times New Roman" w:eastAsia="Times New Roman" w:hAnsi="Times New Roman" w:cs="Times New Roman"/>
          <w:sz w:val="20"/>
          <w:szCs w:val="20"/>
          <w:lang w:val="en-US" w:bidi="hi-IN"/>
        </w:rPr>
        <w:t>yrs</w:t>
      </w:r>
      <w:proofErr w:type="spellEnd"/>
      <w:r w:rsidRPr="004D3C6B">
        <w:rPr>
          <w:rFonts w:ascii="Times New Roman" w:eastAsia="Times New Roman" w:hAnsi="Times New Roman" w:cs="Times New Roman"/>
          <w:sz w:val="20"/>
          <w:szCs w:val="20"/>
          <w:lang w:val="en-US" w:bidi="hi-IN"/>
        </w:rPr>
        <w:t>, 50-69yrs and 70-90yrs respectively.</w:t>
      </w:r>
    </w:p>
    <w:p w:rsidR="00935365" w:rsidRDefault="00935365" w:rsidP="004D3C6B">
      <w:pPr>
        <w:spacing w:after="0" w:line="360" w:lineRule="auto"/>
        <w:jc w:val="both"/>
        <w:rPr>
          <w:rFonts w:ascii="Times New Roman" w:eastAsia="Times New Roman" w:hAnsi="Times New Roman" w:cs="Times New Roman"/>
          <w:sz w:val="20"/>
          <w:szCs w:val="20"/>
          <w:lang w:val="en-US" w:bidi="hi-IN"/>
        </w:rPr>
      </w:pPr>
    </w:p>
    <w:p w:rsidR="004D3C6B" w:rsidRPr="004D3C6B" w:rsidRDefault="004D3C6B" w:rsidP="004D3C6B">
      <w:pPr>
        <w:spacing w:after="0" w:line="360" w:lineRule="auto"/>
        <w:jc w:val="both"/>
        <w:rPr>
          <w:rFonts w:ascii="Times New Roman" w:eastAsia="Times New Roman" w:hAnsi="Times New Roman" w:cs="Times New Roman"/>
          <w:color w:val="FF0000"/>
          <w:sz w:val="20"/>
          <w:szCs w:val="20"/>
          <w:lang w:val="en-US" w:bidi="hi-IN"/>
        </w:rPr>
      </w:pPr>
      <w:r w:rsidRPr="004D3C6B">
        <w:rPr>
          <w:rFonts w:ascii="Times New Roman" w:eastAsia="Times New Roman" w:hAnsi="Times New Roman" w:cs="Times New Roman"/>
          <w:sz w:val="20"/>
          <w:szCs w:val="20"/>
          <w:lang w:val="en-US" w:bidi="hi-IN"/>
        </w:rPr>
        <w:t xml:space="preserve"> There is statistically no significant difference  in  amount reduction of astigmatism between all the age groups over a period 6 </w:t>
      </w:r>
      <w:proofErr w:type="spellStart"/>
      <w:r w:rsidRPr="004D3C6B">
        <w:rPr>
          <w:rFonts w:ascii="Times New Roman" w:eastAsia="Times New Roman" w:hAnsi="Times New Roman" w:cs="Times New Roman"/>
          <w:sz w:val="20"/>
          <w:szCs w:val="20"/>
          <w:lang w:val="en-US" w:bidi="hi-IN"/>
        </w:rPr>
        <w:t>months  time</w:t>
      </w:r>
      <w:proofErr w:type="spellEnd"/>
      <w:r w:rsidRPr="004D3C6B">
        <w:rPr>
          <w:rFonts w:ascii="Times New Roman" w:eastAsia="Times New Roman" w:hAnsi="Times New Roman" w:cs="Times New Roman"/>
          <w:sz w:val="20"/>
          <w:szCs w:val="20"/>
          <w:lang w:val="en-US" w:bidi="hi-IN"/>
        </w:rPr>
        <w:t xml:space="preserve"> (P=0.67).</w:t>
      </w:r>
    </w:p>
    <w:tbl>
      <w:tblPr>
        <w:tblW w:w="10366" w:type="dxa"/>
        <w:jc w:val="center"/>
        <w:tblInd w:w="-72" w:type="dxa"/>
        <w:shd w:val="clear" w:color="auto" w:fill="B6DDE8" w:themeFill="accent5" w:themeFillTint="66"/>
        <w:tblLook w:val="0000" w:firstRow="0" w:lastRow="0" w:firstColumn="0" w:lastColumn="0" w:noHBand="0" w:noVBand="0"/>
      </w:tblPr>
      <w:tblGrid>
        <w:gridCol w:w="1403"/>
        <w:gridCol w:w="642"/>
        <w:gridCol w:w="1350"/>
        <w:gridCol w:w="1350"/>
        <w:gridCol w:w="1055"/>
        <w:gridCol w:w="1350"/>
        <w:gridCol w:w="1055"/>
        <w:gridCol w:w="1106"/>
        <w:gridCol w:w="1055"/>
      </w:tblGrid>
      <w:tr w:rsidR="004D3C6B" w:rsidRPr="004D3C6B" w:rsidTr="00935365">
        <w:trPr>
          <w:trHeight w:val="386"/>
          <w:jc w:val="center"/>
        </w:trPr>
        <w:tc>
          <w:tcPr>
            <w:tcW w:w="1403"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
                <w:color w:val="000000"/>
                <w:sz w:val="20"/>
                <w:szCs w:val="20"/>
                <w:lang w:val="en-US" w:bidi="hi-IN"/>
              </w:rPr>
            </w:pPr>
            <w:r w:rsidRPr="004D3C6B">
              <w:rPr>
                <w:rFonts w:ascii="Times New Roman" w:eastAsia="Times New Roman" w:hAnsi="Times New Roman" w:cs="Times New Roman"/>
                <w:b/>
                <w:color w:val="000000"/>
                <w:sz w:val="20"/>
                <w:szCs w:val="20"/>
                <w:lang w:val="en-US" w:bidi="hi-IN"/>
              </w:rPr>
              <w:t>Age</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
                <w:color w:val="000000"/>
                <w:sz w:val="20"/>
                <w:szCs w:val="20"/>
                <w:lang w:val="en-US" w:bidi="hi-IN"/>
              </w:rPr>
            </w:pPr>
            <w:r w:rsidRPr="004D3C6B">
              <w:rPr>
                <w:rFonts w:ascii="Times New Roman" w:eastAsia="Times New Roman" w:hAnsi="Times New Roman" w:cs="Times New Roman"/>
                <w:b/>
                <w:color w:val="000000"/>
                <w:sz w:val="20"/>
                <w:szCs w:val="20"/>
                <w:lang w:val="en-US" w:bidi="hi-IN"/>
              </w:rPr>
              <w:t># of pat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4D3C6B" w:rsidRPr="004D3C6B" w:rsidRDefault="004D3C6B" w:rsidP="004D3C6B">
            <w:pPr>
              <w:spacing w:after="0" w:line="360" w:lineRule="auto"/>
              <w:jc w:val="both"/>
              <w:rPr>
                <w:rFonts w:ascii="Times New Roman" w:eastAsia="Times New Roman" w:hAnsi="Times New Roman" w:cs="Times New Roman"/>
                <w:b/>
                <w:color w:val="000000"/>
                <w:sz w:val="20"/>
                <w:szCs w:val="20"/>
                <w:lang w:val="en-US" w:bidi="hi-IN"/>
              </w:rPr>
            </w:pPr>
            <w:r w:rsidRPr="004D3C6B">
              <w:rPr>
                <w:rFonts w:ascii="Times New Roman" w:eastAsia="Times New Roman" w:hAnsi="Times New Roman" w:cs="Times New Roman"/>
                <w:b/>
                <w:color w:val="000000"/>
                <w:sz w:val="20"/>
                <w:szCs w:val="20"/>
                <w:lang w:val="en-US" w:bidi="hi-IN"/>
              </w:rPr>
              <w:t xml:space="preserve">Pre op </w:t>
            </w:r>
            <w:proofErr w:type="spellStart"/>
            <w:r w:rsidRPr="004D3C6B">
              <w:rPr>
                <w:rFonts w:ascii="Times New Roman" w:eastAsia="Times New Roman" w:hAnsi="Times New Roman" w:cs="Times New Roman"/>
                <w:b/>
                <w:color w:val="000000"/>
                <w:sz w:val="20"/>
                <w:szCs w:val="20"/>
                <w:lang w:val="en-US" w:bidi="hi-IN"/>
              </w:rPr>
              <w:t>Ast</w:t>
            </w:r>
            <w:proofErr w:type="spellEnd"/>
          </w:p>
        </w:tc>
        <w:tc>
          <w:tcPr>
            <w:tcW w:w="697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b/>
                <w:color w:val="000000"/>
                <w:sz w:val="20"/>
                <w:szCs w:val="20"/>
                <w:lang w:val="en-US" w:bidi="hi-IN"/>
              </w:rPr>
            </w:pPr>
            <w:r w:rsidRPr="004D3C6B">
              <w:rPr>
                <w:rFonts w:ascii="Times New Roman" w:eastAsia="Times New Roman" w:hAnsi="Times New Roman" w:cs="Times New Roman"/>
                <w:b/>
                <w:color w:val="000000"/>
                <w:sz w:val="20"/>
                <w:szCs w:val="20"/>
                <w:lang w:val="en-US" w:bidi="hi-IN"/>
              </w:rPr>
              <w:t>Post op residual astigmatism</w:t>
            </w:r>
          </w:p>
        </w:tc>
      </w:tr>
      <w:tr w:rsidR="004D3C6B" w:rsidRPr="004D3C6B" w:rsidTr="00935365">
        <w:trPr>
          <w:trHeight w:val="305"/>
          <w:jc w:val="center"/>
        </w:trPr>
        <w:tc>
          <w:tcPr>
            <w:tcW w:w="1403"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D3C6B" w:rsidRPr="004D3C6B" w:rsidRDefault="004D3C6B" w:rsidP="004D3C6B">
            <w:pPr>
              <w:spacing w:after="0" w:line="360" w:lineRule="auto"/>
              <w:jc w:val="both"/>
              <w:rPr>
                <w:rFonts w:ascii="Times New Roman" w:eastAsia="Times New Roman" w:hAnsi="Times New Roman" w:cs="Times New Roman"/>
                <w:b/>
                <w:color w:val="000000"/>
                <w:sz w:val="20"/>
                <w:szCs w:val="20"/>
                <w:lang w:val="en-US" w:bidi="hi-IN"/>
              </w:rPr>
            </w:pPr>
          </w:p>
        </w:tc>
        <w:tc>
          <w:tcPr>
            <w:tcW w:w="642"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D3C6B" w:rsidRPr="004D3C6B" w:rsidRDefault="004D3C6B" w:rsidP="004D3C6B">
            <w:pPr>
              <w:spacing w:after="0" w:line="360" w:lineRule="auto"/>
              <w:jc w:val="both"/>
              <w:rPr>
                <w:rFonts w:ascii="Times New Roman" w:eastAsia="Times New Roman" w:hAnsi="Times New Roman" w:cs="Times New Roman"/>
                <w:b/>
                <w:color w:val="000000"/>
                <w:sz w:val="20"/>
                <w:szCs w:val="20"/>
                <w:lang w:val="en-US" w:bidi="hi-IN"/>
              </w:rPr>
            </w:pPr>
          </w:p>
        </w:tc>
        <w:tc>
          <w:tcPr>
            <w:tcW w:w="135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D3C6B" w:rsidRPr="004D3C6B" w:rsidRDefault="004D3C6B" w:rsidP="004D3C6B">
            <w:pPr>
              <w:spacing w:after="0" w:line="360" w:lineRule="auto"/>
              <w:jc w:val="both"/>
              <w:rPr>
                <w:rFonts w:ascii="Times New Roman" w:eastAsia="Times New Roman" w:hAnsi="Times New Roman" w:cs="Times New Roman"/>
                <w:b/>
                <w:color w:val="000000"/>
                <w:sz w:val="20"/>
                <w:szCs w:val="20"/>
                <w:lang w:val="en-US" w:bidi="hi-IN"/>
              </w:rPr>
            </w:pPr>
          </w:p>
        </w:tc>
        <w:tc>
          <w:tcPr>
            <w:tcW w:w="1350"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b/>
                <w:color w:val="000000"/>
                <w:sz w:val="20"/>
                <w:szCs w:val="20"/>
                <w:lang w:val="en-US" w:bidi="hi-IN"/>
              </w:rPr>
            </w:pPr>
            <w:r w:rsidRPr="004D3C6B">
              <w:rPr>
                <w:rFonts w:ascii="Times New Roman" w:eastAsia="Times New Roman" w:hAnsi="Times New Roman" w:cs="Times New Roman"/>
                <w:b/>
                <w:color w:val="000000"/>
                <w:sz w:val="20"/>
                <w:szCs w:val="20"/>
                <w:lang w:val="en-US" w:bidi="hi-IN"/>
              </w:rPr>
              <w:t>1 week</w:t>
            </w:r>
          </w:p>
        </w:tc>
        <w:tc>
          <w:tcPr>
            <w:tcW w:w="1055"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b/>
                <w:color w:val="000000"/>
                <w:sz w:val="20"/>
                <w:szCs w:val="20"/>
                <w:lang w:val="en-US" w:bidi="hi-IN"/>
              </w:rPr>
            </w:pPr>
            <w:r w:rsidRPr="004D3C6B">
              <w:rPr>
                <w:rFonts w:ascii="Times New Roman" w:eastAsia="Times New Roman" w:hAnsi="Times New Roman" w:cs="Times New Roman"/>
                <w:b/>
                <w:color w:val="000000"/>
                <w:sz w:val="20"/>
                <w:szCs w:val="20"/>
                <w:lang w:val="en-US" w:bidi="hi-IN"/>
              </w:rPr>
              <w:t>% Red</w:t>
            </w:r>
          </w:p>
        </w:tc>
        <w:tc>
          <w:tcPr>
            <w:tcW w:w="1350"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b/>
                <w:color w:val="000000"/>
                <w:sz w:val="20"/>
                <w:szCs w:val="20"/>
                <w:lang w:val="en-US" w:bidi="hi-IN"/>
              </w:rPr>
            </w:pPr>
            <w:r w:rsidRPr="004D3C6B">
              <w:rPr>
                <w:rFonts w:ascii="Times New Roman" w:eastAsia="Times New Roman" w:hAnsi="Times New Roman" w:cs="Times New Roman"/>
                <w:b/>
                <w:color w:val="000000"/>
                <w:sz w:val="20"/>
                <w:szCs w:val="20"/>
                <w:lang w:val="en-US" w:bidi="hi-IN"/>
              </w:rPr>
              <w:t>6 week</w:t>
            </w:r>
          </w:p>
        </w:tc>
        <w:tc>
          <w:tcPr>
            <w:tcW w:w="1055"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b/>
                <w:color w:val="000000"/>
                <w:sz w:val="20"/>
                <w:szCs w:val="20"/>
                <w:lang w:val="en-US" w:bidi="hi-IN"/>
              </w:rPr>
            </w:pPr>
            <w:r w:rsidRPr="004D3C6B">
              <w:rPr>
                <w:rFonts w:ascii="Times New Roman" w:eastAsia="Times New Roman" w:hAnsi="Times New Roman" w:cs="Times New Roman"/>
                <w:b/>
                <w:color w:val="000000"/>
                <w:sz w:val="20"/>
                <w:szCs w:val="20"/>
                <w:lang w:val="en-US" w:bidi="hi-IN"/>
              </w:rPr>
              <w:t>% Red</w:t>
            </w:r>
          </w:p>
        </w:tc>
        <w:tc>
          <w:tcPr>
            <w:tcW w:w="1106"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b/>
                <w:color w:val="000000"/>
                <w:sz w:val="20"/>
                <w:szCs w:val="20"/>
                <w:lang w:val="en-US" w:bidi="hi-IN"/>
              </w:rPr>
            </w:pPr>
            <w:r w:rsidRPr="004D3C6B">
              <w:rPr>
                <w:rFonts w:ascii="Times New Roman" w:eastAsia="Times New Roman" w:hAnsi="Times New Roman" w:cs="Times New Roman"/>
                <w:b/>
                <w:color w:val="000000"/>
                <w:sz w:val="20"/>
                <w:szCs w:val="20"/>
                <w:lang w:val="en-US" w:bidi="hi-IN"/>
              </w:rPr>
              <w:t>6 months</w:t>
            </w:r>
          </w:p>
        </w:tc>
        <w:tc>
          <w:tcPr>
            <w:tcW w:w="1055"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b/>
                <w:color w:val="000000"/>
                <w:sz w:val="20"/>
                <w:szCs w:val="20"/>
                <w:lang w:val="en-US" w:bidi="hi-IN"/>
              </w:rPr>
            </w:pPr>
            <w:r w:rsidRPr="004D3C6B">
              <w:rPr>
                <w:rFonts w:ascii="Times New Roman" w:eastAsia="Times New Roman" w:hAnsi="Times New Roman" w:cs="Times New Roman"/>
                <w:b/>
                <w:color w:val="000000"/>
                <w:sz w:val="20"/>
                <w:szCs w:val="20"/>
                <w:lang w:val="en-US" w:bidi="hi-IN"/>
              </w:rPr>
              <w:t>% Red</w:t>
            </w:r>
          </w:p>
        </w:tc>
      </w:tr>
      <w:tr w:rsidR="004D3C6B" w:rsidRPr="004D3C6B" w:rsidTr="00935365">
        <w:trPr>
          <w:trHeight w:val="545"/>
          <w:jc w:val="center"/>
        </w:trPr>
        <w:tc>
          <w:tcPr>
            <w:tcW w:w="1403"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30-49yrs</w:t>
            </w:r>
          </w:p>
        </w:tc>
        <w:tc>
          <w:tcPr>
            <w:tcW w:w="642"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58</w:t>
            </w:r>
          </w:p>
        </w:tc>
        <w:tc>
          <w:tcPr>
            <w:tcW w:w="1350"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1.65±0.37</w:t>
            </w:r>
          </w:p>
        </w:tc>
        <w:tc>
          <w:tcPr>
            <w:tcW w:w="1350"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0.63±0.17</w:t>
            </w:r>
          </w:p>
        </w:tc>
        <w:tc>
          <w:tcPr>
            <w:tcW w:w="1055"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61.82</w:t>
            </w:r>
          </w:p>
        </w:tc>
        <w:tc>
          <w:tcPr>
            <w:tcW w:w="1350"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0.56±0.21</w:t>
            </w:r>
          </w:p>
        </w:tc>
        <w:tc>
          <w:tcPr>
            <w:tcW w:w="1055"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66.06</w:t>
            </w:r>
          </w:p>
        </w:tc>
        <w:tc>
          <w:tcPr>
            <w:tcW w:w="1106"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0.55±0.24</w:t>
            </w:r>
          </w:p>
        </w:tc>
        <w:tc>
          <w:tcPr>
            <w:tcW w:w="1055"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66.67</w:t>
            </w:r>
          </w:p>
        </w:tc>
      </w:tr>
      <w:tr w:rsidR="004D3C6B" w:rsidRPr="004D3C6B" w:rsidTr="00935365">
        <w:trPr>
          <w:trHeight w:val="545"/>
          <w:jc w:val="center"/>
        </w:trPr>
        <w:tc>
          <w:tcPr>
            <w:tcW w:w="1403"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50-69yrs</w:t>
            </w:r>
          </w:p>
        </w:tc>
        <w:tc>
          <w:tcPr>
            <w:tcW w:w="642"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107</w:t>
            </w:r>
          </w:p>
        </w:tc>
        <w:tc>
          <w:tcPr>
            <w:tcW w:w="1350"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1.86±0.51</w:t>
            </w:r>
          </w:p>
        </w:tc>
        <w:tc>
          <w:tcPr>
            <w:tcW w:w="1350"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0.69±0.19</w:t>
            </w:r>
          </w:p>
        </w:tc>
        <w:tc>
          <w:tcPr>
            <w:tcW w:w="1055"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62.9</w:t>
            </w:r>
          </w:p>
        </w:tc>
        <w:tc>
          <w:tcPr>
            <w:tcW w:w="1350"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0.61±0.2</w:t>
            </w:r>
          </w:p>
        </w:tc>
        <w:tc>
          <w:tcPr>
            <w:tcW w:w="1055"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67.2</w:t>
            </w:r>
          </w:p>
        </w:tc>
        <w:tc>
          <w:tcPr>
            <w:tcW w:w="1106"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0.58±0.21</w:t>
            </w:r>
          </w:p>
        </w:tc>
        <w:tc>
          <w:tcPr>
            <w:tcW w:w="1055"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68.82</w:t>
            </w:r>
          </w:p>
        </w:tc>
      </w:tr>
      <w:tr w:rsidR="004D3C6B" w:rsidRPr="004D3C6B" w:rsidTr="00935365">
        <w:trPr>
          <w:trHeight w:val="448"/>
          <w:jc w:val="center"/>
        </w:trPr>
        <w:tc>
          <w:tcPr>
            <w:tcW w:w="1403"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70-90yrs</w:t>
            </w:r>
          </w:p>
        </w:tc>
        <w:tc>
          <w:tcPr>
            <w:tcW w:w="642"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35</w:t>
            </w:r>
          </w:p>
        </w:tc>
        <w:tc>
          <w:tcPr>
            <w:tcW w:w="1350"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1.75±0.45</w:t>
            </w:r>
          </w:p>
        </w:tc>
        <w:tc>
          <w:tcPr>
            <w:tcW w:w="1350"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0.67±0.17</w:t>
            </w:r>
          </w:p>
        </w:tc>
        <w:tc>
          <w:tcPr>
            <w:tcW w:w="1055"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61.71</w:t>
            </w:r>
          </w:p>
        </w:tc>
        <w:tc>
          <w:tcPr>
            <w:tcW w:w="1350"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0.63±0.24</w:t>
            </w:r>
          </w:p>
        </w:tc>
        <w:tc>
          <w:tcPr>
            <w:tcW w:w="1055"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64</w:t>
            </w:r>
          </w:p>
        </w:tc>
        <w:tc>
          <w:tcPr>
            <w:tcW w:w="1106"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0.58±0.19</w:t>
            </w:r>
          </w:p>
        </w:tc>
        <w:tc>
          <w:tcPr>
            <w:tcW w:w="1055" w:type="dxa"/>
            <w:tcBorders>
              <w:top w:val="nil"/>
              <w:left w:val="nil"/>
              <w:bottom w:val="single" w:sz="4" w:space="0" w:color="auto"/>
              <w:right w:val="single" w:sz="4" w:space="0" w:color="auto"/>
            </w:tcBorders>
            <w:shd w:val="clear" w:color="auto" w:fill="B6DDE8" w:themeFill="accent5" w:themeFillTint="66"/>
            <w:noWrap/>
            <w:vAlign w:val="bottom"/>
          </w:tcPr>
          <w:p w:rsidR="004D3C6B" w:rsidRPr="004D3C6B" w:rsidRDefault="004D3C6B" w:rsidP="004D3C6B">
            <w:pPr>
              <w:spacing w:after="0" w:line="360" w:lineRule="auto"/>
              <w:jc w:val="both"/>
              <w:rPr>
                <w:rFonts w:ascii="Times New Roman" w:eastAsia="Times New Roman" w:hAnsi="Times New Roman" w:cs="Times New Roman"/>
                <w:color w:val="000000"/>
                <w:sz w:val="20"/>
                <w:szCs w:val="20"/>
                <w:lang w:val="en-US" w:bidi="hi-IN"/>
              </w:rPr>
            </w:pPr>
            <w:r w:rsidRPr="004D3C6B">
              <w:rPr>
                <w:rFonts w:ascii="Times New Roman" w:eastAsia="Times New Roman" w:hAnsi="Times New Roman" w:cs="Times New Roman"/>
                <w:color w:val="000000"/>
                <w:sz w:val="20"/>
                <w:szCs w:val="20"/>
                <w:lang w:val="en-US" w:bidi="hi-IN"/>
              </w:rPr>
              <w:t>66.86</w:t>
            </w:r>
          </w:p>
        </w:tc>
      </w:tr>
    </w:tbl>
    <w:p w:rsidR="004D3C6B" w:rsidRPr="00935365" w:rsidRDefault="00C50D36" w:rsidP="004D3C6B">
      <w:pPr>
        <w:spacing w:after="0" w:line="360" w:lineRule="auto"/>
        <w:jc w:val="both"/>
        <w:rPr>
          <w:rFonts w:ascii="Times New Roman" w:eastAsia="Times New Roman" w:hAnsi="Times New Roman" w:cs="Times New Roman"/>
          <w:b/>
          <w:sz w:val="20"/>
          <w:szCs w:val="20"/>
          <w:lang w:val="en-US" w:bidi="hi-IN"/>
        </w:rPr>
      </w:pPr>
      <w:r w:rsidRPr="00935365">
        <w:rPr>
          <w:rFonts w:ascii="Times New Roman" w:eastAsia="Times New Roman" w:hAnsi="Times New Roman" w:cs="Times New Roman"/>
          <w:b/>
          <w:sz w:val="20"/>
          <w:szCs w:val="20"/>
          <w:lang w:val="en-US" w:bidi="hi-IN"/>
        </w:rPr>
        <w:t>Table 2</w:t>
      </w:r>
      <w:r w:rsidR="004D3C6B" w:rsidRPr="00935365">
        <w:rPr>
          <w:rFonts w:ascii="Times New Roman" w:eastAsia="Times New Roman" w:hAnsi="Times New Roman" w:cs="Times New Roman"/>
          <w:b/>
          <w:sz w:val="20"/>
          <w:szCs w:val="20"/>
          <w:lang w:val="en-US" w:bidi="hi-IN"/>
        </w:rPr>
        <w:t>: Reduction in amount of astigmatism with respect to different age</w:t>
      </w:r>
    </w:p>
    <w:p w:rsidR="00C50D36" w:rsidRDefault="00C50D36" w:rsidP="004D3C6B">
      <w:pPr>
        <w:spacing w:after="0" w:line="360" w:lineRule="auto"/>
        <w:jc w:val="both"/>
        <w:rPr>
          <w:rFonts w:ascii="Times New Roman" w:eastAsia="Times New Roman" w:hAnsi="Times New Roman" w:cs="Times New Roman"/>
          <w:sz w:val="20"/>
          <w:szCs w:val="20"/>
          <w:lang w:val="en-US" w:bidi="hi-IN"/>
        </w:rPr>
      </w:pPr>
    </w:p>
    <w:p w:rsidR="00935365"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 xml:space="preserve">There is reduction </w:t>
      </w:r>
      <w:proofErr w:type="gramStart"/>
      <w:r w:rsidRPr="004D3C6B">
        <w:rPr>
          <w:rFonts w:ascii="Times New Roman" w:eastAsia="Times New Roman" w:hAnsi="Times New Roman" w:cs="Times New Roman"/>
          <w:sz w:val="20"/>
          <w:szCs w:val="20"/>
          <w:lang w:val="en-US" w:bidi="hi-IN"/>
        </w:rPr>
        <w:t>of  68.96</w:t>
      </w:r>
      <w:proofErr w:type="gramEnd"/>
      <w:r w:rsidRPr="004D3C6B">
        <w:rPr>
          <w:rFonts w:ascii="Times New Roman" w:eastAsia="Times New Roman" w:hAnsi="Times New Roman" w:cs="Times New Roman"/>
          <w:sz w:val="20"/>
          <w:szCs w:val="20"/>
          <w:lang w:val="en-US" w:bidi="hi-IN"/>
        </w:rPr>
        <w:t xml:space="preserve">%% correction in </w:t>
      </w:r>
      <w:proofErr w:type="spellStart"/>
      <w:r w:rsidRPr="004D3C6B">
        <w:rPr>
          <w:rFonts w:ascii="Times New Roman" w:eastAsia="Times New Roman" w:hAnsi="Times New Roman" w:cs="Times New Roman"/>
          <w:sz w:val="20"/>
          <w:szCs w:val="20"/>
          <w:lang w:val="en-US" w:bidi="hi-IN"/>
        </w:rPr>
        <w:t>Leftt</w:t>
      </w:r>
      <w:proofErr w:type="spellEnd"/>
      <w:r w:rsidRPr="004D3C6B">
        <w:rPr>
          <w:rFonts w:ascii="Times New Roman" w:eastAsia="Times New Roman" w:hAnsi="Times New Roman" w:cs="Times New Roman"/>
          <w:sz w:val="20"/>
          <w:szCs w:val="20"/>
          <w:lang w:val="en-US" w:bidi="hi-IN"/>
        </w:rPr>
        <w:t xml:space="preserve"> eye, and  67.03%  correction in </w:t>
      </w:r>
      <w:proofErr w:type="spellStart"/>
      <w:r w:rsidRPr="004D3C6B">
        <w:rPr>
          <w:rFonts w:ascii="Times New Roman" w:eastAsia="Times New Roman" w:hAnsi="Times New Roman" w:cs="Times New Roman"/>
          <w:sz w:val="20"/>
          <w:szCs w:val="20"/>
          <w:lang w:val="en-US" w:bidi="hi-IN"/>
        </w:rPr>
        <w:t>Reft</w:t>
      </w:r>
      <w:proofErr w:type="spellEnd"/>
      <w:r w:rsidRPr="004D3C6B">
        <w:rPr>
          <w:rFonts w:ascii="Times New Roman" w:eastAsia="Times New Roman" w:hAnsi="Times New Roman" w:cs="Times New Roman"/>
          <w:sz w:val="20"/>
          <w:szCs w:val="20"/>
          <w:lang w:val="en-US" w:bidi="hi-IN"/>
        </w:rPr>
        <w:t xml:space="preserve"> eye at 6 month post </w:t>
      </w:r>
    </w:p>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proofErr w:type="gramStart"/>
      <w:r w:rsidRPr="004D3C6B">
        <w:rPr>
          <w:rFonts w:ascii="Times New Roman" w:eastAsia="Times New Roman" w:hAnsi="Times New Roman" w:cs="Times New Roman"/>
          <w:sz w:val="20"/>
          <w:szCs w:val="20"/>
          <w:lang w:val="en-US" w:bidi="hi-IN"/>
        </w:rPr>
        <w:t>operatively</w:t>
      </w:r>
      <w:proofErr w:type="gramEnd"/>
      <w:r w:rsidRPr="004D3C6B">
        <w:rPr>
          <w:rFonts w:ascii="Times New Roman" w:eastAsia="Times New Roman" w:hAnsi="Times New Roman" w:cs="Times New Roman"/>
          <w:sz w:val="20"/>
          <w:szCs w:val="20"/>
          <w:lang w:val="en-US" w:bidi="hi-IN"/>
        </w:rPr>
        <w:t xml:space="preserve">. </w:t>
      </w:r>
      <w:proofErr w:type="gramStart"/>
      <w:r w:rsidRPr="004D3C6B">
        <w:rPr>
          <w:rFonts w:ascii="Times New Roman" w:eastAsia="Times New Roman" w:hAnsi="Times New Roman" w:cs="Times New Roman"/>
          <w:sz w:val="20"/>
          <w:szCs w:val="20"/>
          <w:lang w:val="en-US" w:bidi="hi-IN"/>
        </w:rPr>
        <w:t xml:space="preserve">Both  </w:t>
      </w:r>
      <w:r w:rsidRPr="004D3C6B">
        <w:rPr>
          <w:rFonts w:ascii="Times New Roman" w:eastAsia="Times New Roman" w:hAnsi="Times New Roman" w:cs="Times New Roman"/>
          <w:bCs/>
          <w:sz w:val="20"/>
          <w:szCs w:val="20"/>
          <w:lang w:val="en-US" w:bidi="hi-IN"/>
        </w:rPr>
        <w:t>eyes</w:t>
      </w:r>
      <w:proofErr w:type="gramEnd"/>
      <w:r w:rsidRPr="004D3C6B">
        <w:rPr>
          <w:rFonts w:ascii="Times New Roman" w:eastAsia="Times New Roman" w:hAnsi="Times New Roman" w:cs="Times New Roman"/>
          <w:bCs/>
          <w:sz w:val="20"/>
          <w:szCs w:val="20"/>
          <w:lang w:val="en-US" w:bidi="hi-IN"/>
        </w:rPr>
        <w:t xml:space="preserve"> </w:t>
      </w:r>
      <w:r w:rsidRPr="004D3C6B">
        <w:rPr>
          <w:rFonts w:ascii="Times New Roman" w:eastAsia="Times New Roman" w:hAnsi="Times New Roman" w:cs="Times New Roman"/>
          <w:sz w:val="20"/>
          <w:szCs w:val="20"/>
          <w:lang w:val="en-US" w:bidi="hi-IN"/>
        </w:rPr>
        <w:t xml:space="preserve"> has statistically equal amount of reduction of astigmatism.  (P=0.72)</w:t>
      </w:r>
    </w:p>
    <w:p w:rsidR="00935365" w:rsidRDefault="00935365" w:rsidP="004D3C6B">
      <w:pPr>
        <w:spacing w:after="0" w:line="360" w:lineRule="auto"/>
        <w:jc w:val="both"/>
        <w:rPr>
          <w:rFonts w:ascii="Times New Roman" w:eastAsia="Times New Roman" w:hAnsi="Times New Roman" w:cs="Times New Roman"/>
          <w:b/>
          <w:sz w:val="20"/>
          <w:szCs w:val="20"/>
          <w:lang w:val="en-US" w:bidi="hi-IN"/>
        </w:rPr>
      </w:pPr>
    </w:p>
    <w:p w:rsidR="00935365" w:rsidRDefault="00935365" w:rsidP="004D3C6B">
      <w:pPr>
        <w:spacing w:after="0" w:line="360" w:lineRule="auto"/>
        <w:jc w:val="both"/>
        <w:rPr>
          <w:rFonts w:ascii="Times New Roman" w:eastAsia="Times New Roman" w:hAnsi="Times New Roman" w:cs="Times New Roman"/>
          <w:b/>
          <w:sz w:val="20"/>
          <w:szCs w:val="20"/>
          <w:lang w:val="en-US" w:bidi="hi-IN"/>
        </w:rPr>
      </w:pPr>
    </w:p>
    <w:p w:rsidR="00935365" w:rsidRDefault="00935365" w:rsidP="004D3C6B">
      <w:pPr>
        <w:spacing w:after="0" w:line="360" w:lineRule="auto"/>
        <w:jc w:val="both"/>
        <w:rPr>
          <w:rFonts w:ascii="Times New Roman" w:eastAsia="Times New Roman" w:hAnsi="Times New Roman" w:cs="Times New Roman"/>
          <w:b/>
          <w:sz w:val="20"/>
          <w:szCs w:val="20"/>
          <w:lang w:val="en-US" w:bidi="hi-IN"/>
        </w:rPr>
      </w:pPr>
    </w:p>
    <w:p w:rsidR="00935365" w:rsidRDefault="00935365" w:rsidP="004D3C6B">
      <w:pPr>
        <w:spacing w:after="0" w:line="360" w:lineRule="auto"/>
        <w:jc w:val="both"/>
        <w:rPr>
          <w:rFonts w:ascii="Times New Roman" w:eastAsia="Times New Roman" w:hAnsi="Times New Roman" w:cs="Times New Roman"/>
          <w:b/>
          <w:sz w:val="20"/>
          <w:szCs w:val="20"/>
          <w:lang w:val="en-US" w:bidi="hi-IN"/>
        </w:rPr>
      </w:pPr>
    </w:p>
    <w:p w:rsidR="00935365" w:rsidRDefault="00935365" w:rsidP="004D3C6B">
      <w:pPr>
        <w:spacing w:after="0" w:line="360" w:lineRule="auto"/>
        <w:jc w:val="both"/>
        <w:rPr>
          <w:rFonts w:ascii="Times New Roman" w:eastAsia="Times New Roman" w:hAnsi="Times New Roman" w:cs="Times New Roman"/>
          <w:b/>
          <w:sz w:val="20"/>
          <w:szCs w:val="20"/>
          <w:lang w:val="en-US" w:bidi="hi-IN"/>
        </w:rPr>
      </w:pPr>
    </w:p>
    <w:p w:rsidR="004D3C6B" w:rsidRPr="004D3C6B" w:rsidRDefault="00C50D36" w:rsidP="004D3C6B">
      <w:pPr>
        <w:spacing w:after="0" w:line="360" w:lineRule="auto"/>
        <w:jc w:val="both"/>
        <w:rPr>
          <w:rFonts w:ascii="Times New Roman" w:eastAsia="Times New Roman" w:hAnsi="Times New Roman" w:cs="Times New Roman"/>
          <w:b/>
          <w:sz w:val="20"/>
          <w:szCs w:val="20"/>
          <w:lang w:val="en-US" w:bidi="hi-IN"/>
        </w:rPr>
      </w:pPr>
      <w:r>
        <w:rPr>
          <w:rFonts w:ascii="Times New Roman" w:eastAsia="Times New Roman" w:hAnsi="Times New Roman" w:cs="Times New Roman"/>
          <w:b/>
          <w:sz w:val="20"/>
          <w:szCs w:val="20"/>
          <w:lang w:val="en-US" w:bidi="hi-IN"/>
        </w:rPr>
        <w:t xml:space="preserve">Discussion: </w:t>
      </w:r>
    </w:p>
    <w:p w:rsidR="004D3C6B" w:rsidRPr="00935365" w:rsidRDefault="004D3C6B" w:rsidP="004D3C6B">
      <w:pPr>
        <w:spacing w:after="0" w:line="360" w:lineRule="auto"/>
        <w:jc w:val="both"/>
        <w:rPr>
          <w:rFonts w:ascii="Times New Roman" w:eastAsia="Times New Roman" w:hAnsi="Times New Roman" w:cs="Times New Roman"/>
          <w:sz w:val="20"/>
          <w:szCs w:val="20"/>
          <w:lang w:bidi="hi-IN"/>
        </w:rPr>
      </w:pPr>
      <w:r w:rsidRPr="004D3C6B">
        <w:rPr>
          <w:rFonts w:ascii="Times New Roman" w:eastAsia="Times New Roman" w:hAnsi="Times New Roman" w:cs="Times New Roman"/>
          <w:sz w:val="20"/>
          <w:szCs w:val="20"/>
          <w:lang w:bidi="hi-IN"/>
        </w:rPr>
        <w:t xml:space="preserve">Astigmatism is the most common cause of suboptimal vision in well done cataract surgery. There </w:t>
      </w:r>
      <w:proofErr w:type="gramStart"/>
      <w:r w:rsidRPr="004D3C6B">
        <w:rPr>
          <w:rFonts w:ascii="Times New Roman" w:eastAsia="Times New Roman" w:hAnsi="Times New Roman" w:cs="Times New Roman"/>
          <w:sz w:val="20"/>
          <w:szCs w:val="20"/>
          <w:lang w:bidi="hi-IN"/>
        </w:rPr>
        <w:t>are</w:t>
      </w:r>
      <w:proofErr w:type="gramEnd"/>
      <w:r w:rsidRPr="004D3C6B">
        <w:rPr>
          <w:rFonts w:ascii="Times New Roman" w:eastAsia="Times New Roman" w:hAnsi="Times New Roman" w:cs="Times New Roman"/>
          <w:sz w:val="20"/>
          <w:szCs w:val="20"/>
          <w:lang w:bidi="hi-IN"/>
        </w:rPr>
        <w:t xml:space="preserve"> several approach for reducing pre-existing astigmatism during cataract surgery. Perhaps the most basic &amp; effective is the placement of </w:t>
      </w:r>
      <w:proofErr w:type="spellStart"/>
      <w:r w:rsidRPr="004D3C6B">
        <w:rPr>
          <w:rFonts w:ascii="Times New Roman" w:eastAsia="Times New Roman" w:hAnsi="Times New Roman" w:cs="Times New Roman"/>
          <w:sz w:val="20"/>
          <w:szCs w:val="20"/>
          <w:lang w:bidi="hi-IN"/>
        </w:rPr>
        <w:t>limbal</w:t>
      </w:r>
      <w:proofErr w:type="spellEnd"/>
      <w:r w:rsidRPr="004D3C6B">
        <w:rPr>
          <w:rFonts w:ascii="Times New Roman" w:eastAsia="Times New Roman" w:hAnsi="Times New Roman" w:cs="Times New Roman"/>
          <w:sz w:val="20"/>
          <w:szCs w:val="20"/>
          <w:lang w:bidi="hi-IN"/>
        </w:rPr>
        <w:t xml:space="preserve"> relaxing incisions.</w:t>
      </w:r>
      <w:r w:rsidR="00C50D36">
        <w:rPr>
          <w:rFonts w:ascii="Times New Roman" w:eastAsia="Times New Roman" w:hAnsi="Times New Roman" w:cs="Times New Roman"/>
          <w:b/>
          <w:sz w:val="20"/>
          <w:szCs w:val="20"/>
          <w:vertAlign w:val="superscript"/>
          <w:lang w:bidi="hi-IN"/>
        </w:rPr>
        <w:t>4</w:t>
      </w:r>
      <w:proofErr w:type="gramStart"/>
      <w:r w:rsidR="00C50D36">
        <w:rPr>
          <w:rFonts w:ascii="Times New Roman" w:eastAsia="Times New Roman" w:hAnsi="Times New Roman" w:cs="Times New Roman"/>
          <w:b/>
          <w:sz w:val="20"/>
          <w:szCs w:val="20"/>
          <w:vertAlign w:val="superscript"/>
          <w:lang w:bidi="hi-IN"/>
        </w:rPr>
        <w:t>,5.6</w:t>
      </w:r>
      <w:proofErr w:type="gramEnd"/>
      <w:r w:rsidRPr="004D3C6B">
        <w:rPr>
          <w:rFonts w:ascii="Times New Roman" w:eastAsia="Times New Roman" w:hAnsi="Times New Roman" w:cs="Times New Roman"/>
          <w:b/>
          <w:sz w:val="20"/>
          <w:szCs w:val="20"/>
          <w:vertAlign w:val="superscript"/>
          <w:lang w:val="en-US" w:bidi="hi-IN"/>
        </w:rPr>
        <w:t xml:space="preserve"> </w:t>
      </w:r>
      <w:r w:rsidRPr="004D3C6B">
        <w:rPr>
          <w:rFonts w:ascii="Times New Roman" w:eastAsia="Times New Roman" w:hAnsi="Times New Roman" w:cs="Times New Roman"/>
          <w:sz w:val="20"/>
          <w:szCs w:val="20"/>
          <w:lang w:bidi="hi-IN"/>
        </w:rPr>
        <w:t xml:space="preserve">  </w:t>
      </w:r>
      <w:r w:rsidRPr="004D3C6B">
        <w:rPr>
          <w:rFonts w:ascii="Times New Roman" w:eastAsia="Times New Roman" w:hAnsi="Times New Roman" w:cs="Times New Roman"/>
          <w:color w:val="231F20"/>
          <w:sz w:val="20"/>
          <w:szCs w:val="20"/>
          <w:lang w:bidi="hi-IN"/>
        </w:rPr>
        <w:t xml:space="preserve">In this study, the use of </w:t>
      </w:r>
      <w:proofErr w:type="spellStart"/>
      <w:r w:rsidRPr="004D3C6B">
        <w:rPr>
          <w:rFonts w:ascii="Times New Roman" w:eastAsia="Times New Roman" w:hAnsi="Times New Roman" w:cs="Times New Roman"/>
          <w:color w:val="231F20"/>
          <w:sz w:val="20"/>
          <w:szCs w:val="20"/>
          <w:lang w:bidi="hi-IN"/>
        </w:rPr>
        <w:t>limbal</w:t>
      </w:r>
      <w:proofErr w:type="spellEnd"/>
      <w:r w:rsidRPr="004D3C6B">
        <w:rPr>
          <w:rFonts w:ascii="Times New Roman" w:eastAsia="Times New Roman" w:hAnsi="Times New Roman" w:cs="Times New Roman"/>
          <w:color w:val="231F20"/>
          <w:sz w:val="20"/>
          <w:szCs w:val="20"/>
          <w:lang w:bidi="hi-IN"/>
        </w:rPr>
        <w:t xml:space="preserve"> relaxing incisions during phacoemulsification significantly reduced preoperative corneal astigmatism. Additionally, the refraction remained stable in the eyes treated with </w:t>
      </w:r>
      <w:proofErr w:type="spellStart"/>
      <w:r w:rsidRPr="004D3C6B">
        <w:rPr>
          <w:rFonts w:ascii="Times New Roman" w:eastAsia="Times New Roman" w:hAnsi="Times New Roman" w:cs="Times New Roman"/>
          <w:color w:val="231F20"/>
          <w:sz w:val="20"/>
          <w:szCs w:val="20"/>
          <w:lang w:bidi="hi-IN"/>
        </w:rPr>
        <w:t>limbal</w:t>
      </w:r>
      <w:proofErr w:type="spellEnd"/>
      <w:r w:rsidRPr="004D3C6B">
        <w:rPr>
          <w:rFonts w:ascii="Times New Roman" w:eastAsia="Times New Roman" w:hAnsi="Times New Roman" w:cs="Times New Roman"/>
          <w:color w:val="231F20"/>
          <w:sz w:val="20"/>
          <w:szCs w:val="20"/>
          <w:lang w:bidi="hi-IN"/>
        </w:rPr>
        <w:t xml:space="preserve"> relaxing incisions through-out the entire 6 month postoperative follow-up pe</w:t>
      </w:r>
      <w:r w:rsidR="00935365">
        <w:rPr>
          <w:rFonts w:ascii="Times New Roman" w:eastAsia="Times New Roman" w:hAnsi="Times New Roman" w:cs="Times New Roman"/>
          <w:color w:val="231F20"/>
          <w:sz w:val="20"/>
          <w:szCs w:val="20"/>
          <w:lang w:bidi="hi-IN"/>
        </w:rPr>
        <w:t xml:space="preserve">riod. </w:t>
      </w:r>
      <w:r w:rsidRPr="004D3C6B">
        <w:rPr>
          <w:rFonts w:ascii="Times New Roman" w:eastAsia="Times New Roman" w:hAnsi="Times New Roman" w:cs="Times New Roman"/>
          <w:sz w:val="20"/>
          <w:szCs w:val="20"/>
          <w:lang w:val="en-US" w:bidi="hi-IN"/>
        </w:rPr>
        <w:t xml:space="preserve">The mean preoperative astigmatism was 1.7793D ± 0.47D. Out of them 154 of 200 (77%) had ATR, 23 of 200(46%) had WTR astigmatism with the mean astigmatism of </w:t>
      </w:r>
      <w:r w:rsidRPr="004D3C6B">
        <w:rPr>
          <w:rFonts w:ascii="Times New Roman" w:eastAsia="Times New Roman" w:hAnsi="Times New Roman" w:cs="Times New Roman"/>
          <w:color w:val="000000"/>
          <w:sz w:val="20"/>
          <w:szCs w:val="20"/>
          <w:lang w:val="en-US" w:bidi="hi-IN"/>
        </w:rPr>
        <w:t>1.7599D, 1.844D respectively in both the groups.</w:t>
      </w:r>
      <w:r w:rsidRPr="004D3C6B">
        <w:rPr>
          <w:rFonts w:ascii="Times New Roman" w:eastAsia="Times New Roman" w:hAnsi="Times New Roman" w:cs="Times New Roman"/>
          <w:sz w:val="20"/>
          <w:szCs w:val="20"/>
          <w:lang w:val="en-US" w:bidi="hi-IN"/>
        </w:rPr>
        <w:t xml:space="preserve"> In the present study there was a significant decrease in amount of astigmatism post operatively with a mean </w:t>
      </w:r>
      <w:proofErr w:type="spellStart"/>
      <w:r w:rsidRPr="004D3C6B">
        <w:rPr>
          <w:rFonts w:ascii="Times New Roman" w:eastAsia="Times New Roman" w:hAnsi="Times New Roman" w:cs="Times New Roman"/>
          <w:sz w:val="20"/>
          <w:szCs w:val="20"/>
          <w:lang w:val="en-US" w:bidi="hi-IN"/>
        </w:rPr>
        <w:t>post operative</w:t>
      </w:r>
      <w:proofErr w:type="spellEnd"/>
      <w:r w:rsidRPr="004D3C6B">
        <w:rPr>
          <w:rFonts w:ascii="Times New Roman" w:eastAsia="Times New Roman" w:hAnsi="Times New Roman" w:cs="Times New Roman"/>
          <w:sz w:val="20"/>
          <w:szCs w:val="20"/>
          <w:lang w:val="en-US" w:bidi="hi-IN"/>
        </w:rPr>
        <w:t xml:space="preserve"> astigmatism at 1 week was 0.6689D ± 0.1852D with the reduction of 1.1104D (62.4%). At 6 weeks it was0.6014D±0.2092D with the reduction of </w:t>
      </w:r>
      <w:proofErr w:type="gramStart"/>
      <w:r w:rsidRPr="004D3C6B">
        <w:rPr>
          <w:rFonts w:ascii="Times New Roman" w:eastAsia="Times New Roman" w:hAnsi="Times New Roman" w:cs="Times New Roman"/>
          <w:sz w:val="20"/>
          <w:szCs w:val="20"/>
          <w:lang w:val="en-US" w:bidi="hi-IN"/>
        </w:rPr>
        <w:t>1.1779D(</w:t>
      </w:r>
      <w:proofErr w:type="gramEnd"/>
      <w:r w:rsidRPr="004D3C6B">
        <w:rPr>
          <w:rFonts w:ascii="Times New Roman" w:eastAsia="Times New Roman" w:hAnsi="Times New Roman" w:cs="Times New Roman"/>
          <w:sz w:val="20"/>
          <w:szCs w:val="20"/>
          <w:lang w:val="en-US" w:bidi="hi-IN"/>
        </w:rPr>
        <w:t>66.2%). At 6 months it was</w:t>
      </w:r>
      <w:r w:rsidRPr="004D3C6B">
        <w:rPr>
          <w:rFonts w:ascii="Times New Roman" w:eastAsia="Times New Roman" w:hAnsi="Times New Roman" w:cs="Times New Roman"/>
          <w:color w:val="000000"/>
          <w:sz w:val="20"/>
          <w:szCs w:val="20"/>
          <w:lang w:val="en-US" w:bidi="hi-IN"/>
        </w:rPr>
        <w:t>0.5703D±</w:t>
      </w:r>
      <w:proofErr w:type="gramStart"/>
      <w:r w:rsidRPr="004D3C6B">
        <w:rPr>
          <w:rFonts w:ascii="Times New Roman" w:eastAsia="Times New Roman" w:hAnsi="Times New Roman" w:cs="Times New Roman"/>
          <w:color w:val="000000"/>
          <w:sz w:val="20"/>
          <w:szCs w:val="20"/>
          <w:lang w:val="en-US" w:bidi="hi-IN"/>
        </w:rPr>
        <w:t xml:space="preserve">0.2169D </w:t>
      </w:r>
      <w:r w:rsidRPr="004D3C6B">
        <w:rPr>
          <w:rFonts w:ascii="Times New Roman" w:eastAsia="Times New Roman" w:hAnsi="Times New Roman" w:cs="Times New Roman"/>
          <w:sz w:val="20"/>
          <w:szCs w:val="20"/>
          <w:lang w:val="en-US" w:bidi="hi-IN"/>
        </w:rPr>
        <w:t>,</w:t>
      </w:r>
      <w:proofErr w:type="gramEnd"/>
      <w:r w:rsidRPr="004D3C6B">
        <w:rPr>
          <w:rFonts w:ascii="Times New Roman" w:eastAsia="Times New Roman" w:hAnsi="Times New Roman" w:cs="Times New Roman"/>
          <w:sz w:val="20"/>
          <w:szCs w:val="20"/>
          <w:lang w:val="en-US" w:bidi="hi-IN"/>
        </w:rPr>
        <w:t xml:space="preserve"> with</w:t>
      </w:r>
      <w:r w:rsidRPr="004D3C6B">
        <w:rPr>
          <w:rFonts w:ascii="Times New Roman" w:eastAsia="Times New Roman" w:hAnsi="Times New Roman" w:cs="Times New Roman"/>
          <w:color w:val="231F20"/>
          <w:sz w:val="20"/>
          <w:szCs w:val="20"/>
          <w:lang w:bidi="hi-IN"/>
        </w:rPr>
        <w:t xml:space="preserve"> reduction of 1.209</w:t>
      </w:r>
      <w:r w:rsidRPr="004D3C6B">
        <w:rPr>
          <w:rFonts w:ascii="Times New Roman" w:eastAsia="Times New Roman" w:hAnsi="Times New Roman" w:cs="Times New Roman"/>
          <w:sz w:val="20"/>
          <w:szCs w:val="20"/>
          <w:lang w:val="en-US" w:bidi="hi-IN"/>
        </w:rPr>
        <w:t>D (67.95%).</w:t>
      </w:r>
      <w:r w:rsidR="00C50D36" w:rsidRPr="00C50D36">
        <w:rPr>
          <w:rFonts w:ascii="Times New Roman" w:eastAsia="Times New Roman" w:hAnsi="Times New Roman" w:cs="Times New Roman"/>
          <w:sz w:val="20"/>
          <w:szCs w:val="20"/>
          <w:vertAlign w:val="superscript"/>
          <w:lang w:val="en-US" w:bidi="hi-IN"/>
        </w:rPr>
        <w:t>7,8</w:t>
      </w:r>
      <w:r w:rsidR="00935365">
        <w:rPr>
          <w:rFonts w:ascii="Times New Roman" w:eastAsia="Times New Roman" w:hAnsi="Times New Roman" w:cs="Times New Roman"/>
          <w:sz w:val="20"/>
          <w:szCs w:val="20"/>
          <w:lang w:val="en-US" w:bidi="hi-IN"/>
        </w:rPr>
        <w:t xml:space="preserve"> </w:t>
      </w:r>
      <w:r w:rsidRPr="004D3C6B">
        <w:rPr>
          <w:rFonts w:ascii="Times New Roman" w:eastAsia="Times New Roman" w:hAnsi="Times New Roman" w:cs="Times New Roman"/>
          <w:sz w:val="20"/>
          <w:szCs w:val="20"/>
          <w:lang w:val="en-US" w:bidi="hi-IN"/>
        </w:rPr>
        <w:t xml:space="preserve">Results of different studies are compared in the following table, the results matches well with our  study. </w:t>
      </w:r>
      <w:r w:rsidRPr="004D3C6B">
        <w:rPr>
          <w:rFonts w:ascii="Times New Roman" w:eastAsia="Times New Roman" w:hAnsi="Times New Roman" w:cs="Times New Roman"/>
          <w:sz w:val="20"/>
          <w:szCs w:val="20"/>
          <w:lang w:bidi="hi-IN"/>
        </w:rPr>
        <w:t>The astigmatic correction in different age groups at the final follow up of 6 months are 66.67 % in 30-49yrs,68.82 % in 50-69yrs, 66.86%  in70-90yrs age group. There</w:t>
      </w:r>
      <w:r w:rsidRPr="004D3C6B">
        <w:rPr>
          <w:rFonts w:ascii="Times New Roman" w:eastAsia="Times New Roman" w:hAnsi="Times New Roman" w:cs="Times New Roman"/>
          <w:sz w:val="20"/>
          <w:szCs w:val="20"/>
          <w:lang w:val="en-US" w:bidi="hi-IN"/>
        </w:rPr>
        <w:t xml:space="preserve"> is no statistically significant difference in </w:t>
      </w:r>
      <w:r w:rsidRPr="004D3C6B">
        <w:rPr>
          <w:rFonts w:ascii="Times New Roman" w:eastAsia="Times New Roman" w:hAnsi="Times New Roman" w:cs="Times New Roman"/>
          <w:sz w:val="20"/>
          <w:szCs w:val="20"/>
          <w:lang w:bidi="hi-IN"/>
        </w:rPr>
        <w:t xml:space="preserve">astigmatic correction </w:t>
      </w:r>
      <w:r w:rsidRPr="004D3C6B">
        <w:rPr>
          <w:rFonts w:ascii="Times New Roman" w:eastAsia="Times New Roman" w:hAnsi="Times New Roman" w:cs="Times New Roman"/>
          <w:sz w:val="20"/>
          <w:szCs w:val="20"/>
          <w:lang w:val="en-US" w:bidi="hi-IN"/>
        </w:rPr>
        <w:t xml:space="preserve">between 3 </w:t>
      </w:r>
      <w:proofErr w:type="gramStart"/>
      <w:r w:rsidRPr="004D3C6B">
        <w:rPr>
          <w:rFonts w:ascii="Times New Roman" w:eastAsia="Times New Roman" w:hAnsi="Times New Roman" w:cs="Times New Roman"/>
          <w:sz w:val="20"/>
          <w:szCs w:val="20"/>
          <w:lang w:val="en-US" w:bidi="hi-IN"/>
        </w:rPr>
        <w:t>groups  (</w:t>
      </w:r>
      <w:proofErr w:type="gramEnd"/>
      <w:r w:rsidRPr="004D3C6B">
        <w:rPr>
          <w:rFonts w:ascii="Times New Roman" w:eastAsia="Times New Roman" w:hAnsi="Times New Roman" w:cs="Times New Roman"/>
          <w:sz w:val="20"/>
          <w:szCs w:val="20"/>
          <w:lang w:val="en-US" w:bidi="hi-IN"/>
        </w:rPr>
        <w:t>p=0.67).</w:t>
      </w:r>
      <w:r w:rsidRPr="004D3C6B">
        <w:rPr>
          <w:rFonts w:ascii="Times New Roman" w:eastAsia="Times New Roman" w:hAnsi="Times New Roman" w:cs="Times New Roman"/>
          <w:sz w:val="20"/>
          <w:szCs w:val="20"/>
          <w:lang w:bidi="hi-IN"/>
        </w:rPr>
        <w:t xml:space="preserve"> </w:t>
      </w:r>
    </w:p>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r w:rsidRPr="004D3C6B">
        <w:rPr>
          <w:rFonts w:ascii="Times New Roman" w:eastAsia="Times New Roman" w:hAnsi="Times New Roman" w:cs="Times New Roman"/>
          <w:sz w:val="20"/>
          <w:szCs w:val="20"/>
          <w:lang w:val="en-US" w:bidi="hi-IN"/>
        </w:rPr>
        <w:t xml:space="preserve">       The astigmatic correction depending on the different amounts of </w:t>
      </w:r>
      <w:proofErr w:type="spellStart"/>
      <w:r w:rsidRPr="004D3C6B">
        <w:rPr>
          <w:rFonts w:ascii="Times New Roman" w:eastAsia="Times New Roman" w:hAnsi="Times New Roman" w:cs="Times New Roman"/>
          <w:sz w:val="20"/>
          <w:szCs w:val="20"/>
          <w:lang w:val="en-US" w:bidi="hi-IN"/>
        </w:rPr>
        <w:t>pre operative</w:t>
      </w:r>
      <w:proofErr w:type="spellEnd"/>
      <w:r w:rsidRPr="004D3C6B">
        <w:rPr>
          <w:rFonts w:ascii="Times New Roman" w:eastAsia="Times New Roman" w:hAnsi="Times New Roman" w:cs="Times New Roman"/>
          <w:sz w:val="20"/>
          <w:szCs w:val="20"/>
          <w:lang w:val="en-US" w:bidi="hi-IN"/>
        </w:rPr>
        <w:t xml:space="preserve"> astigmatism reveals 65.63% reduction in 1-2D group, 69.89% reduction in 2.1 to 3D group, and 73.58% reduction in 3.1 to 4 D age group at final follow up at 6 </w:t>
      </w:r>
      <w:proofErr w:type="spellStart"/>
      <w:r w:rsidRPr="004D3C6B">
        <w:rPr>
          <w:rFonts w:ascii="Times New Roman" w:eastAsia="Times New Roman" w:hAnsi="Times New Roman" w:cs="Times New Roman"/>
          <w:sz w:val="20"/>
          <w:szCs w:val="20"/>
          <w:lang w:val="en-US" w:bidi="hi-IN"/>
        </w:rPr>
        <w:t>months.The</w:t>
      </w:r>
      <w:proofErr w:type="spellEnd"/>
      <w:r w:rsidRPr="004D3C6B">
        <w:rPr>
          <w:rFonts w:ascii="Times New Roman" w:eastAsia="Times New Roman" w:hAnsi="Times New Roman" w:cs="Times New Roman"/>
          <w:sz w:val="20"/>
          <w:szCs w:val="20"/>
          <w:lang w:val="en-US" w:bidi="hi-IN"/>
        </w:rPr>
        <w:t xml:space="preserve"> amount of astigmatism correction increases as pre- op astigmatism increases from 1 to 4 D.(P&lt;0.001)</w:t>
      </w:r>
      <w:r w:rsidR="00C50D36">
        <w:rPr>
          <w:rFonts w:ascii="Times New Roman" w:eastAsia="Times New Roman" w:hAnsi="Times New Roman" w:cs="Times New Roman"/>
          <w:sz w:val="20"/>
          <w:szCs w:val="20"/>
          <w:lang w:val="en-US" w:bidi="hi-IN"/>
        </w:rPr>
        <w:t xml:space="preserve"> . </w:t>
      </w:r>
      <w:r w:rsidRPr="004D3C6B">
        <w:rPr>
          <w:rFonts w:ascii="Times New Roman" w:eastAsia="Times New Roman" w:hAnsi="Times New Roman" w:cs="Times New Roman"/>
          <w:sz w:val="20"/>
          <w:szCs w:val="20"/>
          <w:lang w:val="en-US" w:bidi="hi-IN"/>
        </w:rPr>
        <w:t xml:space="preserve"> </w:t>
      </w:r>
      <w:r w:rsidRPr="004D3C6B">
        <w:rPr>
          <w:rFonts w:ascii="Times New Roman" w:eastAsia="Times New Roman" w:hAnsi="Times New Roman" w:cs="Times New Roman"/>
          <w:color w:val="231F20"/>
          <w:sz w:val="20"/>
          <w:szCs w:val="20"/>
          <w:lang w:bidi="hi-IN"/>
        </w:rPr>
        <w:t xml:space="preserve">In the present study WTR and ATR group had reduction </w:t>
      </w:r>
      <w:proofErr w:type="gramStart"/>
      <w:r w:rsidRPr="004D3C6B">
        <w:rPr>
          <w:rFonts w:ascii="Times New Roman" w:eastAsia="Times New Roman" w:hAnsi="Times New Roman" w:cs="Times New Roman"/>
          <w:color w:val="231F20"/>
          <w:sz w:val="20"/>
          <w:szCs w:val="20"/>
          <w:lang w:bidi="hi-IN"/>
        </w:rPr>
        <w:t>of  67.39</w:t>
      </w:r>
      <w:proofErr w:type="gramEnd"/>
      <w:r w:rsidRPr="004D3C6B">
        <w:rPr>
          <w:rFonts w:ascii="Times New Roman" w:eastAsia="Times New Roman" w:hAnsi="Times New Roman" w:cs="Times New Roman"/>
          <w:color w:val="231F20"/>
          <w:sz w:val="20"/>
          <w:szCs w:val="20"/>
          <w:lang w:bidi="hi-IN"/>
        </w:rPr>
        <w:t xml:space="preserve">% and 68.18% respectively at the end of 6 months. There is no statistically significant difference between the two </w:t>
      </w:r>
      <w:r w:rsidRPr="004D3C6B">
        <w:rPr>
          <w:rFonts w:ascii="Times New Roman" w:eastAsia="Times New Roman" w:hAnsi="Times New Roman" w:cs="Times New Roman"/>
          <w:sz w:val="20"/>
          <w:szCs w:val="20"/>
          <w:lang w:bidi="hi-IN"/>
        </w:rPr>
        <w:t xml:space="preserve">groups </w:t>
      </w:r>
      <w:proofErr w:type="gramStart"/>
      <w:r w:rsidRPr="004D3C6B">
        <w:rPr>
          <w:rFonts w:ascii="Times New Roman" w:eastAsia="Times New Roman" w:hAnsi="Times New Roman" w:cs="Times New Roman"/>
          <w:sz w:val="20"/>
          <w:szCs w:val="20"/>
          <w:lang w:bidi="hi-IN"/>
        </w:rPr>
        <w:t>( P</w:t>
      </w:r>
      <w:proofErr w:type="gramEnd"/>
      <w:r w:rsidRPr="004D3C6B">
        <w:rPr>
          <w:rFonts w:ascii="Times New Roman" w:eastAsia="Times New Roman" w:hAnsi="Times New Roman" w:cs="Times New Roman"/>
          <w:sz w:val="20"/>
          <w:szCs w:val="20"/>
          <w:lang w:bidi="hi-IN"/>
        </w:rPr>
        <w:t>=0.53)</w:t>
      </w:r>
      <w:r w:rsidR="00C50D36">
        <w:rPr>
          <w:rFonts w:ascii="Times New Roman" w:eastAsia="Times New Roman" w:hAnsi="Times New Roman" w:cs="Times New Roman"/>
          <w:sz w:val="20"/>
          <w:szCs w:val="20"/>
          <w:lang w:bidi="hi-IN"/>
        </w:rPr>
        <w:t xml:space="preserve">. </w:t>
      </w:r>
      <w:r w:rsidRPr="004D3C6B">
        <w:rPr>
          <w:rFonts w:ascii="Times New Roman" w:eastAsia="Times New Roman" w:hAnsi="Times New Roman" w:cs="Times New Roman"/>
          <w:color w:val="FF0000"/>
          <w:sz w:val="20"/>
          <w:szCs w:val="20"/>
          <w:lang w:val="en-US" w:bidi="hi-IN"/>
        </w:rPr>
        <w:t xml:space="preserve"> </w:t>
      </w:r>
      <w:r w:rsidRPr="004D3C6B">
        <w:rPr>
          <w:rFonts w:ascii="Times New Roman" w:eastAsia="Times New Roman" w:hAnsi="Times New Roman" w:cs="Times New Roman"/>
          <w:sz w:val="20"/>
          <w:szCs w:val="20"/>
          <w:lang w:val="en-US" w:bidi="hi-IN"/>
        </w:rPr>
        <w:t>In our study no statistical difference in the amount of correction with respect to laterality (RE/LE) was noted. There was 68.96% reduction in LE and  67.03% reduction in RE at the final follow up.(P=0.72)</w:t>
      </w:r>
      <w:r w:rsidR="00C50D36">
        <w:rPr>
          <w:rFonts w:ascii="Times New Roman" w:eastAsia="Times New Roman" w:hAnsi="Times New Roman" w:cs="Times New Roman"/>
          <w:sz w:val="20"/>
          <w:szCs w:val="20"/>
          <w:lang w:bidi="hi-IN"/>
        </w:rPr>
        <w:t xml:space="preserve"> </w:t>
      </w:r>
      <w:r w:rsidRPr="004D3C6B">
        <w:rPr>
          <w:rFonts w:ascii="Times New Roman" w:eastAsia="Times New Roman" w:hAnsi="Times New Roman" w:cs="Times New Roman"/>
          <w:sz w:val="20"/>
          <w:szCs w:val="20"/>
          <w:lang w:val="en-US" w:bidi="hi-IN"/>
        </w:rPr>
        <w:t xml:space="preserve">With respect to sex there was  67.42% reduction in males and 68.54% reduction in females at the final follow up. The difference between the sexes is statistically insignificant. (P=0.86)  </w:t>
      </w:r>
    </w:p>
    <w:p w:rsidR="004D3C6B" w:rsidRPr="004D3C6B" w:rsidRDefault="004D3C6B" w:rsidP="004D3C6B">
      <w:pPr>
        <w:spacing w:after="0" w:line="360" w:lineRule="auto"/>
        <w:jc w:val="both"/>
        <w:rPr>
          <w:rFonts w:ascii="Times New Roman" w:eastAsia="Times New Roman" w:hAnsi="Times New Roman" w:cs="Times New Roman"/>
          <w:color w:val="FF0000"/>
          <w:sz w:val="20"/>
          <w:szCs w:val="20"/>
          <w:lang w:val="en-US" w:bidi="hi-IN"/>
        </w:rPr>
      </w:pPr>
      <w:r w:rsidRPr="004D3C6B">
        <w:rPr>
          <w:rFonts w:ascii="Times New Roman" w:eastAsia="Times New Roman" w:hAnsi="Times New Roman" w:cs="Times New Roman"/>
          <w:color w:val="FF0000"/>
          <w:sz w:val="20"/>
          <w:szCs w:val="20"/>
          <w:lang w:val="en-US" w:bidi="hi-IN"/>
        </w:rPr>
        <w:t xml:space="preserve">         </w:t>
      </w:r>
      <w:r w:rsidRPr="004D3C6B">
        <w:rPr>
          <w:rFonts w:ascii="Times New Roman" w:eastAsia="Times New Roman" w:hAnsi="Times New Roman" w:cs="Times New Roman"/>
          <w:sz w:val="20"/>
          <w:szCs w:val="20"/>
          <w:lang w:val="en-US" w:bidi="hi-IN"/>
        </w:rPr>
        <w:t>In our study at 6</w:t>
      </w:r>
      <w:r w:rsidRPr="004D3C6B">
        <w:rPr>
          <w:rFonts w:ascii="Times New Roman" w:eastAsia="Times New Roman" w:hAnsi="Times New Roman" w:cs="Times New Roman"/>
          <w:sz w:val="20"/>
          <w:szCs w:val="20"/>
          <w:vertAlign w:val="superscript"/>
          <w:lang w:val="en-US" w:bidi="hi-IN"/>
        </w:rPr>
        <w:t>th</w:t>
      </w:r>
      <w:r w:rsidRPr="004D3C6B">
        <w:rPr>
          <w:rFonts w:ascii="Times New Roman" w:eastAsia="Times New Roman" w:hAnsi="Times New Roman" w:cs="Times New Roman"/>
          <w:sz w:val="20"/>
          <w:szCs w:val="20"/>
          <w:lang w:val="en-US" w:bidi="hi-IN"/>
        </w:rPr>
        <w:t xml:space="preserve"> month postoperatively  ,11 of 200 (5.5%) had astigmatism less than 0.25D , 138(69%) patients had 0.26 to 0.75 D, and 51(25.5%) patients had more than 0.76D . 74.5% of </w:t>
      </w:r>
      <w:proofErr w:type="spellStart"/>
      <w:r w:rsidRPr="004D3C6B">
        <w:rPr>
          <w:rFonts w:ascii="Times New Roman" w:eastAsia="Times New Roman" w:hAnsi="Times New Roman" w:cs="Times New Roman"/>
          <w:sz w:val="20"/>
          <w:szCs w:val="20"/>
          <w:lang w:val="en-US" w:bidi="hi-IN"/>
        </w:rPr>
        <w:t>post operative</w:t>
      </w:r>
      <w:proofErr w:type="spellEnd"/>
      <w:r w:rsidRPr="004D3C6B">
        <w:rPr>
          <w:rFonts w:ascii="Times New Roman" w:eastAsia="Times New Roman" w:hAnsi="Times New Roman" w:cs="Times New Roman"/>
          <w:sz w:val="20"/>
          <w:szCs w:val="20"/>
          <w:lang w:val="en-US" w:bidi="hi-IN"/>
        </w:rPr>
        <w:t xml:space="preserve"> patients had 0.75D or less   astigmatism and 98.5% of </w:t>
      </w:r>
      <w:proofErr w:type="spellStart"/>
      <w:r w:rsidRPr="004D3C6B">
        <w:rPr>
          <w:rFonts w:ascii="Times New Roman" w:eastAsia="Times New Roman" w:hAnsi="Times New Roman" w:cs="Times New Roman"/>
          <w:sz w:val="20"/>
          <w:szCs w:val="20"/>
          <w:lang w:val="en-US" w:bidi="hi-IN"/>
        </w:rPr>
        <w:t>post operative</w:t>
      </w:r>
      <w:proofErr w:type="spellEnd"/>
      <w:r w:rsidRPr="004D3C6B">
        <w:rPr>
          <w:rFonts w:ascii="Times New Roman" w:eastAsia="Times New Roman" w:hAnsi="Times New Roman" w:cs="Times New Roman"/>
          <w:sz w:val="20"/>
          <w:szCs w:val="20"/>
          <w:lang w:val="en-US" w:bidi="hi-IN"/>
        </w:rPr>
        <w:t xml:space="preserve"> patients had 1D or less   astigmatism.   </w:t>
      </w:r>
      <w:r w:rsidRPr="004D3C6B">
        <w:rPr>
          <w:rFonts w:ascii="Times New Roman" w:eastAsia="Times New Roman" w:hAnsi="Times New Roman" w:cs="Times New Roman"/>
          <w:sz w:val="20"/>
          <w:szCs w:val="20"/>
          <w:lang w:bidi="hi-IN"/>
        </w:rPr>
        <w:t xml:space="preserve">              </w:t>
      </w:r>
    </w:p>
    <w:p w:rsidR="00C50D36" w:rsidRPr="00C50D36" w:rsidRDefault="00C50D36" w:rsidP="004D3C6B">
      <w:pPr>
        <w:spacing w:after="0" w:line="360" w:lineRule="auto"/>
        <w:jc w:val="both"/>
        <w:rPr>
          <w:rFonts w:ascii="Times New Roman" w:eastAsia="Times New Roman" w:hAnsi="Times New Roman" w:cs="Times New Roman"/>
          <w:b/>
          <w:sz w:val="20"/>
          <w:szCs w:val="20"/>
          <w:lang w:val="en-US" w:bidi="hi-IN"/>
        </w:rPr>
      </w:pPr>
      <w:r w:rsidRPr="00C50D36">
        <w:rPr>
          <w:rFonts w:ascii="Times New Roman" w:eastAsia="Times New Roman" w:hAnsi="Times New Roman" w:cs="Times New Roman"/>
          <w:b/>
          <w:sz w:val="20"/>
          <w:szCs w:val="20"/>
          <w:lang w:val="en-US" w:bidi="hi-IN"/>
        </w:rPr>
        <w:t>Conclusion:</w:t>
      </w:r>
    </w:p>
    <w:p w:rsidR="004D3C6B" w:rsidRPr="004D3C6B" w:rsidRDefault="004D3C6B" w:rsidP="004D3C6B">
      <w:pPr>
        <w:spacing w:after="0" w:line="360" w:lineRule="auto"/>
        <w:jc w:val="both"/>
        <w:rPr>
          <w:rFonts w:ascii="Times New Roman" w:eastAsia="Times New Roman" w:hAnsi="Times New Roman" w:cs="Times New Roman"/>
          <w:sz w:val="20"/>
          <w:szCs w:val="20"/>
          <w:lang w:val="en-US" w:bidi="hi-IN"/>
        </w:rPr>
      </w:pPr>
      <w:proofErr w:type="spellStart"/>
      <w:r w:rsidRPr="004D3C6B">
        <w:rPr>
          <w:rFonts w:ascii="Times New Roman" w:eastAsia="Times New Roman" w:hAnsi="Times New Roman" w:cs="Times New Roman"/>
          <w:sz w:val="20"/>
          <w:szCs w:val="20"/>
          <w:lang w:val="en-US" w:bidi="hi-IN"/>
        </w:rPr>
        <w:t>Limbal</w:t>
      </w:r>
      <w:proofErr w:type="spellEnd"/>
      <w:r w:rsidRPr="004D3C6B">
        <w:rPr>
          <w:rFonts w:ascii="Times New Roman" w:eastAsia="Times New Roman" w:hAnsi="Times New Roman" w:cs="Times New Roman"/>
          <w:sz w:val="20"/>
          <w:szCs w:val="20"/>
          <w:lang w:val="en-US" w:bidi="hi-IN"/>
        </w:rPr>
        <w:t xml:space="preserve"> relaxing incision is a </w:t>
      </w:r>
      <w:r w:rsidRPr="004D3C6B">
        <w:rPr>
          <w:rFonts w:ascii="Times New Roman" w:eastAsia="Times New Roman" w:hAnsi="Times New Roman" w:cs="Times New Roman"/>
          <w:bCs/>
          <w:sz w:val="20"/>
          <w:szCs w:val="20"/>
          <w:lang w:val="en-US" w:bidi="hi-IN"/>
        </w:rPr>
        <w:t xml:space="preserve">simple, safe, effective, easy to learn, vision optimizing refractive surgical procedure to correct mild to moderate astigmatism </w:t>
      </w:r>
      <w:r w:rsidRPr="004D3C6B">
        <w:rPr>
          <w:rFonts w:ascii="Times New Roman" w:eastAsia="Times New Roman" w:hAnsi="Times New Roman" w:cs="Times New Roman"/>
          <w:sz w:val="20"/>
          <w:szCs w:val="20"/>
          <w:lang w:val="en-US" w:bidi="hi-IN"/>
        </w:rPr>
        <w:t>in the eyes at the time of cataract surgery.</w:t>
      </w:r>
    </w:p>
    <w:p w:rsidR="004D3C6B" w:rsidRDefault="004D3C6B" w:rsidP="004D3C6B">
      <w:pPr>
        <w:spacing w:after="96" w:line="360" w:lineRule="auto"/>
        <w:rPr>
          <w:rFonts w:ascii="Times New Roman" w:eastAsia="Times New Roman" w:hAnsi="Times New Roman" w:cs="Times New Roman"/>
          <w:sz w:val="28"/>
          <w:szCs w:val="28"/>
          <w:lang w:val="en-US" w:bidi="hi-IN"/>
        </w:rPr>
      </w:pPr>
    </w:p>
    <w:p w:rsidR="00C50D36" w:rsidRPr="004D3C6B" w:rsidRDefault="00C50D36" w:rsidP="004D3C6B">
      <w:pPr>
        <w:spacing w:after="96" w:line="360" w:lineRule="auto"/>
        <w:rPr>
          <w:rFonts w:ascii="Times New Roman" w:eastAsia="Times New Roman" w:hAnsi="Times New Roman" w:cs="Times New Roman"/>
          <w:b/>
          <w:sz w:val="20"/>
          <w:szCs w:val="20"/>
          <w:lang w:val="en-US" w:bidi="hi-IN"/>
        </w:rPr>
      </w:pPr>
      <w:r w:rsidRPr="00C50D36">
        <w:rPr>
          <w:rFonts w:ascii="Times New Roman" w:eastAsia="Times New Roman" w:hAnsi="Times New Roman" w:cs="Times New Roman"/>
          <w:b/>
          <w:sz w:val="20"/>
          <w:szCs w:val="20"/>
          <w:lang w:val="en-US" w:bidi="hi-IN"/>
        </w:rPr>
        <w:t xml:space="preserve">References: </w:t>
      </w:r>
    </w:p>
    <w:p w:rsidR="00C50D36" w:rsidRPr="00C50D36" w:rsidRDefault="00C50D36" w:rsidP="00C50D36">
      <w:pPr>
        <w:pStyle w:val="ListParagraph"/>
        <w:numPr>
          <w:ilvl w:val="0"/>
          <w:numId w:val="4"/>
        </w:numPr>
        <w:spacing w:after="0" w:line="360" w:lineRule="auto"/>
        <w:ind w:left="417"/>
        <w:jc w:val="both"/>
        <w:rPr>
          <w:rFonts w:ascii="Times New Roman" w:eastAsia="Times New Roman" w:hAnsi="Times New Roman" w:cs="Times New Roman"/>
          <w:sz w:val="18"/>
          <w:szCs w:val="18"/>
          <w:lang w:val="en-US" w:bidi="hi-IN"/>
        </w:rPr>
      </w:pPr>
      <w:proofErr w:type="spellStart"/>
      <w:r w:rsidRPr="00C50D36">
        <w:rPr>
          <w:rFonts w:ascii="Times New Roman" w:eastAsia="Times New Roman" w:hAnsi="Times New Roman" w:cs="Times New Roman"/>
          <w:sz w:val="18"/>
          <w:szCs w:val="18"/>
          <w:lang w:val="en-US" w:bidi="hi-IN"/>
        </w:rPr>
        <w:t>Leaming</w:t>
      </w:r>
      <w:proofErr w:type="spellEnd"/>
      <w:r w:rsidRPr="00C50D36">
        <w:rPr>
          <w:rFonts w:ascii="Times New Roman" w:eastAsia="Times New Roman" w:hAnsi="Times New Roman" w:cs="Times New Roman"/>
          <w:sz w:val="18"/>
          <w:szCs w:val="18"/>
          <w:lang w:val="en-US" w:bidi="hi-IN"/>
        </w:rPr>
        <w:t xml:space="preserve"> DV. Practice styles and preferences of ASCRS members, 2003 survey.  J Cataract Refract Surg.  2004; 30(4):892-900.</w:t>
      </w:r>
    </w:p>
    <w:p w:rsidR="00C50D36" w:rsidRPr="00C50D36" w:rsidRDefault="00C50D36" w:rsidP="00C50D36">
      <w:pPr>
        <w:pStyle w:val="ListParagraph"/>
        <w:numPr>
          <w:ilvl w:val="0"/>
          <w:numId w:val="4"/>
        </w:numPr>
        <w:spacing w:after="0" w:line="360" w:lineRule="auto"/>
        <w:ind w:left="417"/>
        <w:jc w:val="both"/>
        <w:rPr>
          <w:rFonts w:ascii="Times New Roman" w:eastAsia="Times New Roman" w:hAnsi="Times New Roman" w:cs="Times New Roman"/>
          <w:sz w:val="18"/>
          <w:szCs w:val="18"/>
          <w:lang w:val="en-US" w:bidi="hi-IN"/>
        </w:rPr>
      </w:pPr>
      <w:proofErr w:type="spellStart"/>
      <w:r w:rsidRPr="00C50D36">
        <w:rPr>
          <w:rFonts w:ascii="Times New Roman" w:eastAsia="Times New Roman" w:hAnsi="Times New Roman" w:cs="Times New Roman"/>
          <w:sz w:val="18"/>
          <w:szCs w:val="18"/>
          <w:shd w:val="clear" w:color="auto" w:fill="FFFFFF"/>
          <w:lang w:val="en-US" w:bidi="hi-IN"/>
        </w:rPr>
        <w:t>Kelman</w:t>
      </w:r>
      <w:proofErr w:type="spellEnd"/>
      <w:r w:rsidRPr="00C50D36">
        <w:rPr>
          <w:rFonts w:ascii="Times New Roman" w:eastAsia="Times New Roman" w:hAnsi="Times New Roman" w:cs="Times New Roman"/>
          <w:sz w:val="18"/>
          <w:szCs w:val="18"/>
          <w:shd w:val="clear" w:color="auto" w:fill="FFFFFF"/>
          <w:lang w:val="en-US" w:bidi="hi-IN"/>
        </w:rPr>
        <w:t xml:space="preserve"> CD. Cataract emulsification &amp; aspiration.</w:t>
      </w:r>
      <w:r w:rsidRPr="00C50D36">
        <w:rPr>
          <w:rFonts w:ascii="Times New Roman" w:eastAsia="Gulim" w:hAnsi="Times New Roman" w:cs="Times New Roman"/>
          <w:sz w:val="18"/>
          <w:szCs w:val="18"/>
          <w:shd w:val="clear" w:color="auto" w:fill="FFFFFF"/>
          <w:lang w:val="en-US" w:bidi="hi-IN"/>
        </w:rPr>
        <w:t> </w:t>
      </w:r>
      <w:r w:rsidRPr="00C50D36">
        <w:rPr>
          <w:rFonts w:ascii="Times New Roman" w:eastAsia="Times New Roman" w:hAnsi="Times New Roman" w:cs="Times New Roman"/>
          <w:iCs/>
          <w:sz w:val="18"/>
          <w:szCs w:val="18"/>
          <w:shd w:val="clear" w:color="auto" w:fill="FFFFFF"/>
          <w:lang w:val="en-US" w:bidi="hi-IN"/>
        </w:rPr>
        <w:t xml:space="preserve">Trans </w:t>
      </w:r>
      <w:proofErr w:type="spellStart"/>
      <w:r w:rsidRPr="00C50D36">
        <w:rPr>
          <w:rFonts w:ascii="Times New Roman" w:eastAsia="Times New Roman" w:hAnsi="Times New Roman" w:cs="Times New Roman"/>
          <w:iCs/>
          <w:sz w:val="18"/>
          <w:szCs w:val="18"/>
          <w:shd w:val="clear" w:color="auto" w:fill="FFFFFF"/>
          <w:lang w:val="en-US" w:bidi="hi-IN"/>
        </w:rPr>
        <w:t>Ophthal</w:t>
      </w:r>
      <w:proofErr w:type="spellEnd"/>
      <w:r w:rsidRPr="00C50D36">
        <w:rPr>
          <w:rFonts w:ascii="Times New Roman" w:eastAsia="Times New Roman" w:hAnsi="Times New Roman" w:cs="Times New Roman"/>
          <w:iCs/>
          <w:sz w:val="18"/>
          <w:szCs w:val="18"/>
          <w:shd w:val="clear" w:color="auto" w:fill="FFFFFF"/>
          <w:lang w:val="en-US" w:bidi="hi-IN"/>
        </w:rPr>
        <w:t xml:space="preserve"> </w:t>
      </w:r>
      <w:proofErr w:type="spellStart"/>
      <w:r w:rsidRPr="00C50D36">
        <w:rPr>
          <w:rFonts w:ascii="Times New Roman" w:eastAsia="Times New Roman" w:hAnsi="Times New Roman" w:cs="Times New Roman"/>
          <w:iCs/>
          <w:sz w:val="18"/>
          <w:szCs w:val="18"/>
          <w:shd w:val="clear" w:color="auto" w:fill="FFFFFF"/>
          <w:lang w:val="en-US" w:bidi="hi-IN"/>
        </w:rPr>
        <w:t>Soc</w:t>
      </w:r>
      <w:proofErr w:type="spellEnd"/>
      <w:r w:rsidRPr="00C50D36">
        <w:rPr>
          <w:rFonts w:ascii="Times New Roman" w:eastAsia="Gulim" w:hAnsi="Times New Roman" w:cs="Times New Roman"/>
          <w:sz w:val="18"/>
          <w:szCs w:val="18"/>
          <w:shd w:val="clear" w:color="auto" w:fill="FFFFFF"/>
          <w:lang w:val="en-US" w:bidi="hi-IN"/>
        </w:rPr>
        <w:t> </w:t>
      </w:r>
      <w:r w:rsidRPr="00C50D36">
        <w:rPr>
          <w:rFonts w:ascii="Times New Roman" w:eastAsia="Times New Roman" w:hAnsi="Times New Roman" w:cs="Times New Roman"/>
          <w:sz w:val="18"/>
          <w:szCs w:val="18"/>
          <w:shd w:val="clear" w:color="auto" w:fill="FFFFFF"/>
          <w:lang w:val="en-US" w:bidi="hi-IN"/>
        </w:rPr>
        <w:t xml:space="preserve">UK. 1970; </w:t>
      </w:r>
      <w:r w:rsidRPr="00C50D36">
        <w:rPr>
          <w:rFonts w:ascii="Times New Roman" w:eastAsia="Times New Roman" w:hAnsi="Times New Roman" w:cs="Times New Roman"/>
          <w:bCs/>
          <w:sz w:val="18"/>
          <w:szCs w:val="18"/>
          <w:shd w:val="clear" w:color="auto" w:fill="FFFFFF"/>
          <w:lang w:val="en-US" w:bidi="hi-IN"/>
        </w:rPr>
        <w:t>90</w:t>
      </w:r>
      <w:r w:rsidRPr="00C50D36">
        <w:rPr>
          <w:rFonts w:ascii="Times New Roman" w:eastAsia="Times New Roman" w:hAnsi="Times New Roman" w:cs="Times New Roman"/>
          <w:sz w:val="18"/>
          <w:szCs w:val="18"/>
          <w:shd w:val="clear" w:color="auto" w:fill="FFFFFF"/>
          <w:lang w:val="en-US" w:bidi="hi-IN"/>
        </w:rPr>
        <w:t>:13-22.</w:t>
      </w:r>
    </w:p>
    <w:p w:rsidR="00C50D36" w:rsidRPr="00C50D36" w:rsidRDefault="00C50D36" w:rsidP="00C50D36">
      <w:pPr>
        <w:pStyle w:val="ListParagraph"/>
        <w:numPr>
          <w:ilvl w:val="0"/>
          <w:numId w:val="4"/>
        </w:numPr>
        <w:spacing w:after="0" w:line="360" w:lineRule="auto"/>
        <w:ind w:left="417"/>
        <w:jc w:val="both"/>
        <w:rPr>
          <w:rFonts w:ascii="Times New Roman" w:eastAsia="Times New Roman" w:hAnsi="Times New Roman" w:cs="Times New Roman"/>
          <w:sz w:val="18"/>
          <w:szCs w:val="18"/>
          <w:lang w:val="en-US" w:bidi="hi-IN"/>
        </w:rPr>
      </w:pPr>
      <w:r w:rsidRPr="00C50D36">
        <w:rPr>
          <w:rFonts w:ascii="Times New Roman" w:eastAsia="Times New Roman" w:hAnsi="Times New Roman" w:cs="Times New Roman"/>
          <w:sz w:val="18"/>
          <w:szCs w:val="18"/>
          <w:lang w:val="en-US" w:bidi="hi-IN"/>
        </w:rPr>
        <w:t xml:space="preserve">Abrams D. Duke-Elder’s practice of refraction .10th </w:t>
      </w:r>
      <w:proofErr w:type="gramStart"/>
      <w:r w:rsidRPr="00C50D36">
        <w:rPr>
          <w:rFonts w:ascii="Times New Roman" w:eastAsia="Times New Roman" w:hAnsi="Times New Roman" w:cs="Times New Roman"/>
          <w:sz w:val="18"/>
          <w:szCs w:val="18"/>
          <w:lang w:val="en-US" w:bidi="hi-IN"/>
        </w:rPr>
        <w:t>ed</w:t>
      </w:r>
      <w:proofErr w:type="gramEnd"/>
      <w:r w:rsidRPr="00C50D36">
        <w:rPr>
          <w:rFonts w:ascii="Times New Roman" w:eastAsia="Times New Roman" w:hAnsi="Times New Roman" w:cs="Times New Roman"/>
          <w:sz w:val="18"/>
          <w:szCs w:val="18"/>
          <w:lang w:val="en-US" w:bidi="hi-IN"/>
        </w:rPr>
        <w:t>. New Delhi: Elsevier.2005; 65-70.</w:t>
      </w:r>
    </w:p>
    <w:p w:rsidR="00C50D36" w:rsidRPr="00C50D36" w:rsidRDefault="00915098" w:rsidP="00C50D36">
      <w:pPr>
        <w:pStyle w:val="ListParagraph"/>
        <w:numPr>
          <w:ilvl w:val="0"/>
          <w:numId w:val="4"/>
        </w:numPr>
        <w:spacing w:after="0" w:line="360" w:lineRule="auto"/>
        <w:ind w:left="417"/>
        <w:jc w:val="both"/>
        <w:rPr>
          <w:rFonts w:ascii="Times New Roman" w:eastAsia="Times New Roman" w:hAnsi="Times New Roman" w:cs="Times New Roman"/>
          <w:sz w:val="18"/>
          <w:szCs w:val="18"/>
          <w:lang w:val="en-US" w:bidi="hi-IN"/>
        </w:rPr>
      </w:pPr>
      <w:hyperlink r:id="rId8" w:anchor="#" w:tooltip="Search for all articles by this author" w:history="1">
        <w:proofErr w:type="spellStart"/>
        <w:r w:rsidR="00C50D36" w:rsidRPr="00C50D36">
          <w:rPr>
            <w:rFonts w:ascii="Times New Roman" w:eastAsia="Times New Roman" w:hAnsi="Times New Roman" w:cs="Times New Roman"/>
            <w:sz w:val="18"/>
            <w:szCs w:val="18"/>
            <w:lang w:val="en-US" w:bidi="hi-IN"/>
          </w:rPr>
          <w:t>Borasio</w:t>
        </w:r>
        <w:proofErr w:type="spellEnd"/>
      </w:hyperlink>
      <w:r w:rsidR="00C50D36" w:rsidRPr="00C50D36">
        <w:rPr>
          <w:rFonts w:ascii="Times New Roman" w:eastAsia="Times New Roman" w:hAnsi="Times New Roman" w:cs="Times New Roman"/>
          <w:sz w:val="18"/>
          <w:szCs w:val="18"/>
          <w:lang w:val="en-US" w:bidi="hi-IN"/>
        </w:rPr>
        <w:t> E, </w:t>
      </w:r>
      <w:hyperlink r:id="rId9" w:anchor="#" w:tooltip="Search for all articles by this author" w:history="1">
        <w:r w:rsidR="00C50D36" w:rsidRPr="00C50D36">
          <w:rPr>
            <w:rFonts w:ascii="Times New Roman" w:eastAsia="Times New Roman" w:hAnsi="Times New Roman" w:cs="Times New Roman"/>
            <w:sz w:val="18"/>
            <w:szCs w:val="18"/>
            <w:lang w:val="en-US" w:bidi="hi-IN"/>
          </w:rPr>
          <w:t>Mehta</w:t>
        </w:r>
      </w:hyperlink>
      <w:r w:rsidR="00C50D36" w:rsidRPr="00C50D36">
        <w:rPr>
          <w:rFonts w:ascii="Times New Roman" w:eastAsia="Times New Roman" w:hAnsi="Times New Roman" w:cs="Times New Roman"/>
          <w:sz w:val="18"/>
          <w:szCs w:val="18"/>
          <w:lang w:val="en-US" w:bidi="hi-IN"/>
        </w:rPr>
        <w:t> JS, </w:t>
      </w:r>
      <w:hyperlink r:id="rId10" w:anchor="#" w:tooltip="Search for all articles by this author" w:history="1">
        <w:r w:rsidR="00C50D36" w:rsidRPr="00C50D36">
          <w:rPr>
            <w:rFonts w:ascii="Times New Roman" w:eastAsia="Times New Roman" w:hAnsi="Times New Roman" w:cs="Times New Roman"/>
            <w:sz w:val="18"/>
            <w:szCs w:val="18"/>
            <w:lang w:val="en-US" w:bidi="hi-IN"/>
          </w:rPr>
          <w:t> </w:t>
        </w:r>
        <w:proofErr w:type="spellStart"/>
        <w:proofErr w:type="gramStart"/>
        <w:r w:rsidR="00C50D36" w:rsidRPr="00C50D36">
          <w:rPr>
            <w:rFonts w:ascii="Times New Roman" w:eastAsia="Times New Roman" w:hAnsi="Times New Roman" w:cs="Times New Roman"/>
            <w:sz w:val="18"/>
            <w:szCs w:val="18"/>
            <w:lang w:val="en-US" w:bidi="hi-IN"/>
          </w:rPr>
          <w:t>Maurino</w:t>
        </w:r>
        <w:proofErr w:type="spellEnd"/>
      </w:hyperlink>
      <w:proofErr w:type="gramEnd"/>
      <w:r w:rsidR="00C50D36" w:rsidRPr="00C50D36">
        <w:rPr>
          <w:rFonts w:ascii="Times New Roman" w:eastAsia="Times New Roman" w:hAnsi="Times New Roman" w:cs="Times New Roman"/>
          <w:sz w:val="18"/>
          <w:szCs w:val="18"/>
          <w:lang w:val="en-US" w:bidi="hi-IN"/>
        </w:rPr>
        <w:t> V. Surgically induced astigmatism after phacoemulsification in eyes with mild to moderate corneal astigmatism: Temporal versus on-axis clear corneal incisions.</w:t>
      </w:r>
      <w:r w:rsidR="00C50D36" w:rsidRPr="00C50D36">
        <w:rPr>
          <w:rFonts w:ascii="Times New Roman" w:eastAsia="Times New Roman" w:hAnsi="Times New Roman" w:cs="Times New Roman"/>
          <w:bCs/>
          <w:sz w:val="18"/>
          <w:szCs w:val="18"/>
          <w:lang w:val="en-US" w:bidi="hi-IN"/>
        </w:rPr>
        <w:t> </w:t>
      </w:r>
      <w:r w:rsidR="00C50D36" w:rsidRPr="00C50D36">
        <w:rPr>
          <w:rFonts w:ascii="Times New Roman" w:eastAsia="Times New Roman" w:hAnsi="Times New Roman" w:cs="Times New Roman"/>
          <w:sz w:val="18"/>
          <w:szCs w:val="18"/>
          <w:lang w:val="en-US" w:bidi="hi-IN"/>
        </w:rPr>
        <w:t>J  Cataract Refract Surg.</w:t>
      </w:r>
      <w:r w:rsidR="00C50D36" w:rsidRPr="00C50D36">
        <w:rPr>
          <w:rFonts w:ascii="Times New Roman" w:eastAsia="Times New Roman" w:hAnsi="Times New Roman" w:cs="Times New Roman"/>
          <w:sz w:val="18"/>
          <w:szCs w:val="18"/>
          <w:shd w:val="clear" w:color="auto" w:fill="FFFFFF"/>
          <w:lang w:val="en-US" w:bidi="hi-IN"/>
        </w:rPr>
        <w:t xml:space="preserve"> </w:t>
      </w:r>
      <w:r w:rsidR="00C50D36" w:rsidRPr="00C50D36">
        <w:rPr>
          <w:rFonts w:ascii="Times New Roman" w:eastAsia="Times New Roman" w:hAnsi="Times New Roman" w:cs="Times New Roman"/>
          <w:sz w:val="18"/>
          <w:szCs w:val="18"/>
          <w:lang w:val="en-US" w:bidi="hi-IN"/>
        </w:rPr>
        <w:t>2006; 32:565-72.</w:t>
      </w:r>
    </w:p>
    <w:p w:rsidR="00C50D36" w:rsidRPr="00C50D36" w:rsidRDefault="00C50D36" w:rsidP="00C50D36">
      <w:pPr>
        <w:pStyle w:val="ListParagraph"/>
        <w:numPr>
          <w:ilvl w:val="0"/>
          <w:numId w:val="4"/>
        </w:numPr>
        <w:spacing w:after="0" w:line="360" w:lineRule="auto"/>
        <w:ind w:left="417"/>
        <w:jc w:val="both"/>
        <w:rPr>
          <w:rFonts w:ascii="Times New Roman" w:eastAsia="Times New Roman" w:hAnsi="Times New Roman" w:cs="Times New Roman"/>
          <w:sz w:val="18"/>
          <w:szCs w:val="18"/>
          <w:lang w:val="en-US" w:bidi="hi-IN"/>
        </w:rPr>
      </w:pPr>
      <w:proofErr w:type="spellStart"/>
      <w:r w:rsidRPr="00C50D36">
        <w:rPr>
          <w:rFonts w:ascii="Times New Roman" w:eastAsia="Times New Roman" w:hAnsi="Times New Roman" w:cs="Times New Roman"/>
          <w:sz w:val="18"/>
          <w:szCs w:val="18"/>
          <w:lang w:val="en-US" w:bidi="hi-IN"/>
        </w:rPr>
        <w:t>Findl</w:t>
      </w:r>
      <w:proofErr w:type="spellEnd"/>
      <w:r w:rsidRPr="00C50D36">
        <w:rPr>
          <w:rFonts w:ascii="Times New Roman" w:eastAsia="Times New Roman" w:hAnsi="Times New Roman" w:cs="Times New Roman"/>
          <w:sz w:val="18"/>
          <w:szCs w:val="18"/>
          <w:lang w:val="en-US" w:bidi="hi-IN"/>
        </w:rPr>
        <w:t xml:space="preserve"> O, Drexler W, </w:t>
      </w:r>
      <w:proofErr w:type="spellStart"/>
      <w:r w:rsidRPr="00C50D36">
        <w:rPr>
          <w:rFonts w:ascii="Times New Roman" w:eastAsia="Times New Roman" w:hAnsi="Times New Roman" w:cs="Times New Roman"/>
          <w:sz w:val="18"/>
          <w:szCs w:val="18"/>
          <w:lang w:val="en-US" w:bidi="hi-IN"/>
        </w:rPr>
        <w:t>Menapace</w:t>
      </w:r>
      <w:proofErr w:type="spellEnd"/>
      <w:r w:rsidRPr="00C50D36">
        <w:rPr>
          <w:rFonts w:ascii="Times New Roman" w:eastAsia="Times New Roman" w:hAnsi="Times New Roman" w:cs="Times New Roman"/>
          <w:sz w:val="18"/>
          <w:szCs w:val="18"/>
          <w:lang w:val="en-US" w:bidi="hi-IN"/>
        </w:rPr>
        <w:t xml:space="preserve"> R, et al. High precision biometry of </w:t>
      </w:r>
      <w:proofErr w:type="spellStart"/>
      <w:r w:rsidRPr="00C50D36">
        <w:rPr>
          <w:rFonts w:ascii="Times New Roman" w:eastAsia="Times New Roman" w:hAnsi="Times New Roman" w:cs="Times New Roman"/>
          <w:sz w:val="18"/>
          <w:szCs w:val="18"/>
          <w:lang w:val="en-US" w:bidi="hi-IN"/>
        </w:rPr>
        <w:t>pseudophakic</w:t>
      </w:r>
      <w:proofErr w:type="spellEnd"/>
      <w:r w:rsidRPr="00C50D36">
        <w:rPr>
          <w:rFonts w:ascii="Times New Roman" w:eastAsia="Times New Roman" w:hAnsi="Times New Roman" w:cs="Times New Roman"/>
          <w:sz w:val="18"/>
          <w:szCs w:val="18"/>
          <w:lang w:val="en-US" w:bidi="hi-IN"/>
        </w:rPr>
        <w:t xml:space="preserve"> eyes using partial coherence interferometry. J Cataract Surg.  1998; 24(8):1087-1093.</w:t>
      </w:r>
    </w:p>
    <w:p w:rsidR="00C50D36" w:rsidRPr="00C50D36" w:rsidRDefault="00C50D36" w:rsidP="00C50D36">
      <w:pPr>
        <w:pStyle w:val="ListParagraph"/>
        <w:numPr>
          <w:ilvl w:val="0"/>
          <w:numId w:val="4"/>
        </w:numPr>
        <w:spacing w:after="0" w:line="360" w:lineRule="auto"/>
        <w:ind w:left="417"/>
        <w:jc w:val="both"/>
        <w:rPr>
          <w:rFonts w:ascii="Times New Roman" w:eastAsia="Times New Roman" w:hAnsi="Times New Roman" w:cs="Times New Roman"/>
          <w:sz w:val="18"/>
          <w:szCs w:val="18"/>
          <w:lang w:val="en-US" w:bidi="hi-IN"/>
        </w:rPr>
      </w:pPr>
      <w:proofErr w:type="spellStart"/>
      <w:r w:rsidRPr="00C50D36">
        <w:rPr>
          <w:rFonts w:ascii="Times New Roman" w:eastAsia="Times New Roman" w:hAnsi="Times New Roman" w:cs="Times New Roman"/>
          <w:sz w:val="18"/>
          <w:szCs w:val="18"/>
          <w:lang w:val="en-US" w:bidi="hi-IN"/>
        </w:rPr>
        <w:t>Buzard</w:t>
      </w:r>
      <w:proofErr w:type="spellEnd"/>
      <w:r w:rsidRPr="00C50D36">
        <w:rPr>
          <w:rFonts w:ascii="Times New Roman" w:eastAsia="Times New Roman" w:hAnsi="Times New Roman" w:cs="Times New Roman"/>
          <w:sz w:val="18"/>
          <w:szCs w:val="18"/>
          <w:lang w:val="en-US" w:bidi="hi-IN"/>
        </w:rPr>
        <w:t xml:space="preserve"> K, Shearing S, </w:t>
      </w:r>
      <w:proofErr w:type="spellStart"/>
      <w:r w:rsidRPr="00C50D36">
        <w:rPr>
          <w:rFonts w:ascii="Times New Roman" w:eastAsia="Times New Roman" w:hAnsi="Times New Roman" w:cs="Times New Roman"/>
          <w:sz w:val="18"/>
          <w:szCs w:val="18"/>
          <w:lang w:val="en-US" w:bidi="hi-IN"/>
        </w:rPr>
        <w:t>Relyea</w:t>
      </w:r>
      <w:proofErr w:type="spellEnd"/>
      <w:r w:rsidRPr="00C50D36">
        <w:rPr>
          <w:rFonts w:ascii="Times New Roman" w:eastAsia="Times New Roman" w:hAnsi="Times New Roman" w:cs="Times New Roman"/>
          <w:sz w:val="18"/>
          <w:szCs w:val="18"/>
          <w:lang w:val="en-US" w:bidi="hi-IN"/>
        </w:rPr>
        <w:t xml:space="preserve"> R.  Incidence of astigmatism in a cataract practice. </w:t>
      </w:r>
      <w:r w:rsidRPr="00C50D36">
        <w:rPr>
          <w:rFonts w:ascii="Times New Roman" w:eastAsia="Times New Roman" w:hAnsi="Times New Roman" w:cs="Times New Roman"/>
          <w:iCs/>
          <w:sz w:val="18"/>
          <w:szCs w:val="18"/>
          <w:lang w:val="en-US" w:bidi="hi-IN"/>
        </w:rPr>
        <w:t>J Refract Surg.  1988; 4:173.</w:t>
      </w:r>
    </w:p>
    <w:p w:rsidR="00C50D36" w:rsidRPr="00C50D36" w:rsidRDefault="00C50D36" w:rsidP="00C50D36">
      <w:pPr>
        <w:pStyle w:val="ListParagraph"/>
        <w:numPr>
          <w:ilvl w:val="0"/>
          <w:numId w:val="4"/>
        </w:numPr>
        <w:spacing w:after="0" w:line="360" w:lineRule="auto"/>
        <w:ind w:left="417"/>
        <w:jc w:val="both"/>
        <w:rPr>
          <w:rFonts w:ascii="Times New Roman" w:eastAsia="Times New Roman" w:hAnsi="Times New Roman" w:cs="Times New Roman"/>
          <w:sz w:val="18"/>
          <w:szCs w:val="18"/>
          <w:lang w:val="en-US" w:bidi="hi-IN"/>
        </w:rPr>
      </w:pPr>
      <w:proofErr w:type="spellStart"/>
      <w:r w:rsidRPr="00C50D36">
        <w:rPr>
          <w:rFonts w:ascii="Times New Roman" w:eastAsia="Times New Roman" w:hAnsi="Times New Roman" w:cs="Times New Roman"/>
          <w:sz w:val="18"/>
          <w:szCs w:val="18"/>
          <w:lang w:val="en-US" w:bidi="hi-IN"/>
        </w:rPr>
        <w:t>Novis</w:t>
      </w:r>
      <w:proofErr w:type="spellEnd"/>
      <w:r w:rsidRPr="00C50D36">
        <w:rPr>
          <w:rFonts w:ascii="Times New Roman" w:eastAsia="Times New Roman" w:hAnsi="Times New Roman" w:cs="Times New Roman"/>
          <w:sz w:val="18"/>
          <w:szCs w:val="18"/>
          <w:lang w:val="en-US" w:bidi="hi-IN"/>
        </w:rPr>
        <w:t xml:space="preserve"> C. Astigmatism and </w:t>
      </w:r>
      <w:proofErr w:type="spellStart"/>
      <w:r w:rsidRPr="00C50D36">
        <w:rPr>
          <w:rFonts w:ascii="Times New Roman" w:eastAsia="Times New Roman" w:hAnsi="Times New Roman" w:cs="Times New Roman"/>
          <w:sz w:val="18"/>
          <w:szCs w:val="18"/>
          <w:lang w:val="en-US" w:bidi="hi-IN"/>
        </w:rPr>
        <w:t>toric</w:t>
      </w:r>
      <w:proofErr w:type="spellEnd"/>
      <w:r w:rsidRPr="00C50D36">
        <w:rPr>
          <w:rFonts w:ascii="Times New Roman" w:eastAsia="Times New Roman" w:hAnsi="Times New Roman" w:cs="Times New Roman"/>
          <w:sz w:val="18"/>
          <w:szCs w:val="18"/>
          <w:lang w:val="en-US" w:bidi="hi-IN"/>
        </w:rPr>
        <w:t xml:space="preserve"> intraocular </w:t>
      </w:r>
      <w:proofErr w:type="spellStart"/>
      <w:r w:rsidRPr="00C50D36">
        <w:rPr>
          <w:rFonts w:ascii="Times New Roman" w:eastAsia="Times New Roman" w:hAnsi="Times New Roman" w:cs="Times New Roman"/>
          <w:sz w:val="18"/>
          <w:szCs w:val="18"/>
          <w:lang w:val="en-US" w:bidi="hi-IN"/>
        </w:rPr>
        <w:t>lenses.Curr</w:t>
      </w:r>
      <w:proofErr w:type="spellEnd"/>
      <w:r w:rsidRPr="00C50D36">
        <w:rPr>
          <w:rFonts w:ascii="Times New Roman" w:eastAsia="Times New Roman" w:hAnsi="Times New Roman" w:cs="Times New Roman"/>
          <w:sz w:val="18"/>
          <w:szCs w:val="18"/>
          <w:lang w:val="en-US" w:bidi="hi-IN"/>
        </w:rPr>
        <w:t xml:space="preserve"> </w:t>
      </w:r>
      <w:proofErr w:type="spellStart"/>
      <w:r w:rsidRPr="00C50D36">
        <w:rPr>
          <w:rFonts w:ascii="Times New Roman" w:eastAsia="Times New Roman" w:hAnsi="Times New Roman" w:cs="Times New Roman"/>
          <w:sz w:val="18"/>
          <w:szCs w:val="18"/>
          <w:lang w:val="en-US" w:bidi="hi-IN"/>
        </w:rPr>
        <w:t>Opin</w:t>
      </w:r>
      <w:proofErr w:type="spellEnd"/>
      <w:r w:rsidRPr="00C50D36">
        <w:rPr>
          <w:rFonts w:ascii="Times New Roman" w:eastAsia="Times New Roman" w:hAnsi="Times New Roman" w:cs="Times New Roman"/>
          <w:sz w:val="18"/>
          <w:szCs w:val="18"/>
          <w:lang w:val="en-US" w:bidi="hi-IN"/>
        </w:rPr>
        <w:t xml:space="preserve"> Ophthalmol.2000; 11(1):47-50. </w:t>
      </w:r>
    </w:p>
    <w:p w:rsidR="00C50D36" w:rsidRPr="00C50D36" w:rsidRDefault="00C50D36" w:rsidP="00C50D36">
      <w:pPr>
        <w:pStyle w:val="ListParagraph"/>
        <w:numPr>
          <w:ilvl w:val="0"/>
          <w:numId w:val="4"/>
        </w:numPr>
        <w:spacing w:after="0" w:line="360" w:lineRule="auto"/>
        <w:ind w:left="417"/>
        <w:jc w:val="both"/>
        <w:rPr>
          <w:rFonts w:ascii="Times New Roman" w:eastAsia="Times New Roman" w:hAnsi="Times New Roman" w:cs="Times New Roman"/>
          <w:sz w:val="18"/>
          <w:szCs w:val="18"/>
          <w:lang w:val="en-US" w:bidi="hi-IN"/>
        </w:rPr>
      </w:pPr>
      <w:proofErr w:type="spellStart"/>
      <w:r w:rsidRPr="00C50D36">
        <w:rPr>
          <w:rFonts w:ascii="Times New Roman" w:eastAsia="Times New Roman" w:hAnsi="Times New Roman" w:cs="Times New Roman"/>
          <w:sz w:val="18"/>
          <w:szCs w:val="18"/>
          <w:lang w:val="en-US" w:bidi="hi-IN"/>
        </w:rPr>
        <w:t>Khurana</w:t>
      </w:r>
      <w:proofErr w:type="spellEnd"/>
      <w:r w:rsidRPr="00C50D36">
        <w:rPr>
          <w:rFonts w:ascii="Times New Roman" w:eastAsia="Times New Roman" w:hAnsi="Times New Roman" w:cs="Times New Roman"/>
          <w:sz w:val="18"/>
          <w:szCs w:val="18"/>
          <w:lang w:val="en-US" w:bidi="hi-IN"/>
        </w:rPr>
        <w:t xml:space="preserve"> AK, </w:t>
      </w:r>
      <w:proofErr w:type="spellStart"/>
      <w:r w:rsidRPr="00C50D36">
        <w:rPr>
          <w:rFonts w:ascii="Times New Roman" w:eastAsia="Times New Roman" w:hAnsi="Times New Roman" w:cs="Times New Roman"/>
          <w:sz w:val="18"/>
          <w:szCs w:val="18"/>
          <w:lang w:val="en-US" w:bidi="hi-IN"/>
        </w:rPr>
        <w:t>Khurana</w:t>
      </w:r>
      <w:proofErr w:type="spellEnd"/>
      <w:r w:rsidRPr="00C50D36">
        <w:rPr>
          <w:rFonts w:ascii="Times New Roman" w:eastAsia="Times New Roman" w:hAnsi="Times New Roman" w:cs="Times New Roman"/>
          <w:sz w:val="18"/>
          <w:szCs w:val="18"/>
          <w:lang w:val="en-US" w:bidi="hi-IN"/>
        </w:rPr>
        <w:t xml:space="preserve"> I. Anatomy and Physiology of Eye. 2nd </w:t>
      </w:r>
      <w:proofErr w:type="gramStart"/>
      <w:r w:rsidRPr="00C50D36">
        <w:rPr>
          <w:rFonts w:ascii="Times New Roman" w:eastAsia="Times New Roman" w:hAnsi="Times New Roman" w:cs="Times New Roman"/>
          <w:sz w:val="18"/>
          <w:szCs w:val="18"/>
          <w:lang w:val="en-US" w:bidi="hi-IN"/>
        </w:rPr>
        <w:t>ed</w:t>
      </w:r>
      <w:proofErr w:type="gramEnd"/>
      <w:r w:rsidRPr="00C50D36">
        <w:rPr>
          <w:rFonts w:ascii="Times New Roman" w:eastAsia="Times New Roman" w:hAnsi="Times New Roman" w:cs="Times New Roman"/>
          <w:sz w:val="18"/>
          <w:szCs w:val="18"/>
          <w:lang w:val="en-US" w:bidi="hi-IN"/>
        </w:rPr>
        <w:t>. New Delhi: CBC Publishers &amp; Distributors; 2007:22-42.</w:t>
      </w:r>
    </w:p>
    <w:p w:rsidR="004D3C6B" w:rsidRPr="004D3C6B" w:rsidRDefault="004D3C6B" w:rsidP="004D3C6B">
      <w:pPr>
        <w:spacing w:after="96" w:line="360" w:lineRule="auto"/>
        <w:rPr>
          <w:rFonts w:ascii="Times New Roman" w:eastAsia="Times New Roman" w:hAnsi="Times New Roman" w:cs="Mangal"/>
          <w:sz w:val="28"/>
          <w:szCs w:val="28"/>
          <w:lang w:val="en-US" w:bidi="hi-IN"/>
        </w:rPr>
      </w:pPr>
    </w:p>
    <w:p w:rsidR="00711989" w:rsidRPr="00711989" w:rsidRDefault="00711989" w:rsidP="00711989">
      <w:pPr>
        <w:pBdr>
          <w:top w:val="nil"/>
          <w:left w:val="nil"/>
          <w:bottom w:val="nil"/>
          <w:right w:val="nil"/>
          <w:between w:val="nil"/>
          <w:bar w:val="nil"/>
        </w:pBdr>
        <w:spacing w:after="0" w:line="240" w:lineRule="auto"/>
        <w:ind w:left="737"/>
        <w:rPr>
          <w:rFonts w:ascii="Times New Roman" w:eastAsia="Arial Unicode MS" w:hAnsi="Times New Roman" w:cs="Times New Roman"/>
          <w:sz w:val="20"/>
          <w:szCs w:val="20"/>
          <w:bdr w:val="nil"/>
          <w:lang w:val="en-US"/>
        </w:rPr>
      </w:pPr>
      <w:r w:rsidRPr="00711989">
        <w:rPr>
          <w:rFonts w:ascii="Times New Roman" w:eastAsia="Arial Unicode MS" w:hAnsi="Times New Roman" w:cs="Times New Roman"/>
          <w:sz w:val="20"/>
          <w:szCs w:val="20"/>
          <w:bdr w:val="nil"/>
          <w:lang w:val="en-US"/>
        </w:rPr>
        <w:t xml:space="preserve">Date of Publishing:  05 June 2021 </w:t>
      </w:r>
    </w:p>
    <w:p w:rsidR="00711989" w:rsidRPr="00711989" w:rsidRDefault="00711989" w:rsidP="00711989">
      <w:pPr>
        <w:pBdr>
          <w:top w:val="nil"/>
          <w:left w:val="nil"/>
          <w:bottom w:val="nil"/>
          <w:right w:val="nil"/>
          <w:between w:val="nil"/>
          <w:bar w:val="nil"/>
        </w:pBdr>
        <w:spacing w:after="0" w:line="240" w:lineRule="auto"/>
        <w:ind w:left="737"/>
        <w:rPr>
          <w:rFonts w:ascii="Times New Roman" w:eastAsia="Arial Unicode MS" w:hAnsi="Times New Roman" w:cs="Times New Roman"/>
          <w:sz w:val="20"/>
          <w:szCs w:val="20"/>
          <w:bdr w:val="nil"/>
          <w:lang w:val="en-US"/>
        </w:rPr>
      </w:pPr>
      <w:r w:rsidRPr="00711989">
        <w:rPr>
          <w:rFonts w:ascii="Times New Roman" w:eastAsia="Arial Unicode MS" w:hAnsi="Times New Roman" w:cs="Times New Roman"/>
          <w:sz w:val="20"/>
          <w:szCs w:val="20"/>
          <w:bdr w:val="nil"/>
          <w:lang w:val="en-US"/>
        </w:rPr>
        <w:t xml:space="preserve">Author Declaration:  Source of support: Nil, Conflict of interest: Nil </w:t>
      </w:r>
    </w:p>
    <w:p w:rsidR="00711989" w:rsidRPr="00711989" w:rsidRDefault="00711989" w:rsidP="00711989">
      <w:pPr>
        <w:pBdr>
          <w:top w:val="nil"/>
          <w:left w:val="nil"/>
          <w:bottom w:val="nil"/>
          <w:right w:val="nil"/>
          <w:between w:val="nil"/>
          <w:bar w:val="nil"/>
        </w:pBdr>
        <w:spacing w:after="0" w:line="240" w:lineRule="auto"/>
        <w:ind w:left="737"/>
        <w:rPr>
          <w:rFonts w:ascii="Times New Roman" w:eastAsia="Arial Unicode MS" w:hAnsi="Times New Roman" w:cs="Times New Roman"/>
          <w:sz w:val="20"/>
          <w:szCs w:val="20"/>
          <w:bdr w:val="nil"/>
          <w:lang w:val="en-US"/>
        </w:rPr>
      </w:pPr>
      <w:r w:rsidRPr="00711989">
        <w:rPr>
          <w:rFonts w:ascii="Times New Roman" w:eastAsia="Arial Unicode MS" w:hAnsi="Times New Roman" w:cs="Times New Roman"/>
          <w:sz w:val="20"/>
          <w:szCs w:val="20"/>
          <w:bdr w:val="nil"/>
          <w:lang w:val="en-US"/>
        </w:rPr>
        <w:t>Ethics Committee Approval obtained for this study?  YES</w:t>
      </w:r>
    </w:p>
    <w:p w:rsidR="00711989" w:rsidRPr="00711989" w:rsidRDefault="00711989" w:rsidP="00711989">
      <w:pPr>
        <w:pBdr>
          <w:top w:val="nil"/>
          <w:left w:val="nil"/>
          <w:bottom w:val="nil"/>
          <w:right w:val="nil"/>
          <w:between w:val="nil"/>
          <w:bar w:val="nil"/>
        </w:pBdr>
        <w:spacing w:after="0" w:line="240" w:lineRule="auto"/>
        <w:ind w:left="737"/>
        <w:rPr>
          <w:rFonts w:ascii="Times New Roman" w:eastAsia="Arial Unicode MS" w:hAnsi="Times New Roman" w:cs="Times New Roman"/>
          <w:sz w:val="20"/>
          <w:szCs w:val="20"/>
          <w:bdr w:val="nil"/>
          <w:lang w:val="en-US"/>
        </w:rPr>
      </w:pPr>
      <w:r w:rsidRPr="00711989">
        <w:rPr>
          <w:rFonts w:ascii="Times New Roman" w:eastAsia="Arial Unicode MS" w:hAnsi="Times New Roman" w:cs="Times New Roman"/>
          <w:sz w:val="20"/>
          <w:szCs w:val="20"/>
          <w:bdr w:val="nil"/>
          <w:lang w:val="en-US"/>
        </w:rPr>
        <w:t>Was informed consent obtained from the subjects involved in the study?  YES</w:t>
      </w:r>
    </w:p>
    <w:p w:rsidR="00711989" w:rsidRPr="00711989" w:rsidRDefault="00711989" w:rsidP="00711989">
      <w:pPr>
        <w:pBdr>
          <w:top w:val="nil"/>
          <w:left w:val="nil"/>
          <w:bottom w:val="nil"/>
          <w:right w:val="nil"/>
          <w:between w:val="nil"/>
          <w:bar w:val="nil"/>
        </w:pBdr>
        <w:spacing w:after="0" w:line="240" w:lineRule="auto"/>
        <w:ind w:left="737"/>
        <w:rPr>
          <w:rFonts w:ascii="Times New Roman" w:eastAsia="Arial Unicode MS" w:hAnsi="Times New Roman" w:cs="Times New Roman"/>
          <w:sz w:val="20"/>
          <w:szCs w:val="20"/>
          <w:bdr w:val="nil"/>
          <w:lang w:val="en-US"/>
        </w:rPr>
      </w:pPr>
      <w:r w:rsidRPr="00711989">
        <w:rPr>
          <w:rFonts w:ascii="Times New Roman" w:eastAsia="Arial Unicode MS" w:hAnsi="Times New Roman" w:cs="Times New Roman"/>
          <w:sz w:val="20"/>
          <w:szCs w:val="20"/>
          <w:bdr w:val="nil"/>
          <w:lang w:val="en-US"/>
        </w:rPr>
        <w:t>For any images presented appropriate consent has been obtained from the subjects: NA</w:t>
      </w:r>
    </w:p>
    <w:p w:rsidR="00711989" w:rsidRPr="00711989" w:rsidRDefault="00711989" w:rsidP="00711989">
      <w:pPr>
        <w:pBdr>
          <w:top w:val="nil"/>
          <w:left w:val="nil"/>
          <w:bottom w:val="nil"/>
          <w:right w:val="nil"/>
          <w:between w:val="nil"/>
          <w:bar w:val="nil"/>
        </w:pBdr>
        <w:spacing w:after="0" w:line="240" w:lineRule="auto"/>
        <w:ind w:left="737"/>
        <w:rPr>
          <w:rFonts w:ascii="Times New Roman" w:eastAsia="Arial Unicode MS" w:hAnsi="Times New Roman" w:cs="Times New Roman"/>
          <w:sz w:val="20"/>
          <w:szCs w:val="20"/>
          <w:bdr w:val="nil"/>
          <w:lang w:val="en-US"/>
        </w:rPr>
      </w:pPr>
      <w:r w:rsidRPr="00711989">
        <w:rPr>
          <w:rFonts w:ascii="Times New Roman" w:eastAsia="Arial Unicode MS" w:hAnsi="Times New Roman" w:cs="Times New Roman"/>
          <w:sz w:val="20"/>
          <w:szCs w:val="20"/>
          <w:bdr w:val="nil"/>
          <w:lang w:val="en-US"/>
        </w:rPr>
        <w:t xml:space="preserve">Plagiarism Checked: </w:t>
      </w:r>
      <w:proofErr w:type="spellStart"/>
      <w:r w:rsidRPr="00711989">
        <w:rPr>
          <w:rFonts w:ascii="Times New Roman" w:eastAsia="Arial Unicode MS" w:hAnsi="Times New Roman" w:cs="Times New Roman"/>
          <w:sz w:val="20"/>
          <w:szCs w:val="20"/>
          <w:bdr w:val="nil"/>
          <w:lang w:val="en-US"/>
        </w:rPr>
        <w:t>Urkund</w:t>
      </w:r>
      <w:proofErr w:type="spellEnd"/>
      <w:r w:rsidRPr="00711989">
        <w:rPr>
          <w:rFonts w:ascii="Times New Roman" w:eastAsia="Arial Unicode MS" w:hAnsi="Times New Roman" w:cs="Times New Roman"/>
          <w:sz w:val="20"/>
          <w:szCs w:val="20"/>
          <w:bdr w:val="nil"/>
          <w:lang w:val="en-US"/>
        </w:rPr>
        <w:t xml:space="preserve"> Software </w:t>
      </w:r>
    </w:p>
    <w:p w:rsidR="00711989" w:rsidRPr="00711989" w:rsidRDefault="00711989" w:rsidP="00711989">
      <w:pPr>
        <w:pBdr>
          <w:top w:val="nil"/>
          <w:left w:val="nil"/>
          <w:bottom w:val="nil"/>
          <w:right w:val="nil"/>
          <w:between w:val="nil"/>
          <w:bar w:val="nil"/>
        </w:pBdr>
        <w:spacing w:after="0" w:line="240" w:lineRule="auto"/>
        <w:ind w:left="737"/>
        <w:rPr>
          <w:rFonts w:ascii="Times New Roman" w:eastAsia="Arial Unicode MS" w:hAnsi="Times New Roman" w:cs="Times New Roman"/>
          <w:sz w:val="20"/>
          <w:szCs w:val="20"/>
          <w:bdr w:val="nil"/>
          <w:lang w:val="en-US"/>
        </w:rPr>
      </w:pPr>
      <w:r w:rsidRPr="00711989">
        <w:rPr>
          <w:rFonts w:ascii="Times New Roman" w:eastAsia="Arial Unicode MS" w:hAnsi="Times New Roman" w:cs="Times New Roman"/>
          <w:sz w:val="20"/>
          <w:szCs w:val="20"/>
          <w:bdr w:val="nil"/>
          <w:lang w:val="en-US"/>
        </w:rPr>
        <w:t>Author work published under a Creative Commons Attribution 4.0 International License</w:t>
      </w:r>
    </w:p>
    <w:p w:rsidR="00711989" w:rsidRPr="00711989" w:rsidRDefault="00711989" w:rsidP="00711989">
      <w:pPr>
        <w:pBdr>
          <w:top w:val="nil"/>
          <w:left w:val="nil"/>
          <w:bottom w:val="nil"/>
          <w:right w:val="nil"/>
          <w:between w:val="nil"/>
          <w:bar w:val="nil"/>
        </w:pBdr>
        <w:spacing w:line="360" w:lineRule="auto"/>
        <w:ind w:left="720" w:hanging="360"/>
        <w:jc w:val="both"/>
        <w:rPr>
          <w:rFonts w:ascii="Times New Roman" w:eastAsia="Arial Unicode MS" w:hAnsi="Times New Roman" w:cs="Times New Roman"/>
          <w:bCs/>
          <w:sz w:val="20"/>
          <w:szCs w:val="20"/>
          <w:bdr w:val="nil"/>
          <w:lang w:val="en-US"/>
        </w:rPr>
      </w:pPr>
      <w:r w:rsidRPr="00711989">
        <w:rPr>
          <w:rFonts w:ascii="Times New Roman" w:eastAsia="Arial Unicode MS" w:hAnsi="Times New Roman" w:cs="Times New Roman"/>
          <w:bCs/>
          <w:sz w:val="20"/>
          <w:szCs w:val="20"/>
          <w:bdr w:val="nil"/>
          <w:lang w:val="en-US"/>
        </w:rPr>
        <w:t xml:space="preserve">        </w:t>
      </w:r>
      <w:r w:rsidRPr="00711989">
        <w:rPr>
          <w:rFonts w:ascii="Times New Roman" w:eastAsia="Arial Unicode MS" w:hAnsi="Times New Roman" w:cs="Times New Roman"/>
          <w:bCs/>
          <w:sz w:val="20"/>
          <w:szCs w:val="20"/>
          <w:bdr w:val="nil"/>
          <w:lang w:val="en-US"/>
        </w:rPr>
        <w:t>DOI: 10.36848/IJBAMR/2020/29215.55760</w:t>
      </w:r>
    </w:p>
    <w:p w:rsidR="00711989" w:rsidRPr="00711989" w:rsidRDefault="00711989" w:rsidP="00711989">
      <w:pPr>
        <w:pBdr>
          <w:top w:val="nil"/>
          <w:left w:val="nil"/>
          <w:bottom w:val="nil"/>
          <w:right w:val="nil"/>
          <w:between w:val="nil"/>
          <w:bar w:val="nil"/>
        </w:pBdr>
        <w:spacing w:after="0" w:line="360" w:lineRule="auto"/>
        <w:ind w:left="720" w:hanging="360"/>
        <w:jc w:val="both"/>
        <w:rPr>
          <w:rFonts w:ascii="Times New Roman" w:eastAsia="Arial Unicode MS" w:hAnsi="Times New Roman" w:cs="Times New Roman"/>
          <w:sz w:val="20"/>
          <w:szCs w:val="20"/>
          <w:bdr w:val="nil"/>
          <w:lang w:val="en-US"/>
        </w:rPr>
      </w:pPr>
    </w:p>
    <w:p w:rsidR="004D3C6B" w:rsidRPr="004D3C6B" w:rsidRDefault="004D3C6B" w:rsidP="004D3C6B">
      <w:pPr>
        <w:spacing w:before="240" w:after="240" w:line="360" w:lineRule="auto"/>
        <w:jc w:val="both"/>
        <w:rPr>
          <w:rFonts w:ascii="Times New Roman" w:eastAsia="Times New Roman" w:hAnsi="Times New Roman" w:cs="Arial"/>
          <w:sz w:val="28"/>
          <w:szCs w:val="28"/>
          <w:lang w:val="en-US" w:bidi="hi-IN"/>
        </w:rPr>
      </w:pPr>
    </w:p>
    <w:sectPr w:rsidR="004D3C6B" w:rsidRPr="004D3C6B" w:rsidSect="00711989">
      <w:headerReference w:type="default" r:id="rId11"/>
      <w:footerReference w:type="default" r:id="rId12"/>
      <w:pgSz w:w="11906" w:h="16838"/>
      <w:pgMar w:top="1440" w:right="1440" w:bottom="1440" w:left="1440" w:header="708" w:footer="708" w:gutter="0"/>
      <w:pgNumType w:start="2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98" w:rsidRDefault="00915098" w:rsidP="00935365">
      <w:pPr>
        <w:spacing w:after="0" w:line="240" w:lineRule="auto"/>
      </w:pPr>
      <w:r>
        <w:separator/>
      </w:r>
    </w:p>
  </w:endnote>
  <w:endnote w:type="continuationSeparator" w:id="0">
    <w:p w:rsidR="00915098" w:rsidRDefault="00915098" w:rsidP="0093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935365">
      <w:trPr>
        <w:trHeight w:val="360"/>
      </w:trPr>
      <w:tc>
        <w:tcPr>
          <w:tcW w:w="3500" w:type="pct"/>
        </w:tcPr>
        <w:p w:rsidR="00935365" w:rsidRDefault="00935365">
          <w:pPr>
            <w:pStyle w:val="Footer"/>
            <w:jc w:val="right"/>
          </w:pPr>
          <w:r w:rsidRPr="00935365">
            <w:rPr>
              <w:rFonts w:ascii="Cambria" w:eastAsia="Arial Unicode MS" w:hAnsi="Cambria" w:cs="Times New Roman"/>
              <w:sz w:val="20"/>
              <w:szCs w:val="20"/>
              <w:bdr w:val="nil"/>
              <w:lang w:val="en-US"/>
            </w:rPr>
            <w:t>www.ijbamr.com   P ISSN: 2250-284X, E ISSN: 2250-2858</w:t>
          </w:r>
        </w:p>
      </w:tc>
      <w:tc>
        <w:tcPr>
          <w:tcW w:w="1500" w:type="pct"/>
          <w:shd w:val="clear" w:color="auto" w:fill="8064A2" w:themeFill="accent4"/>
        </w:tcPr>
        <w:p w:rsidR="00935365" w:rsidRDefault="00935365">
          <w:pPr>
            <w:pStyle w:val="Footer"/>
            <w:jc w:val="right"/>
            <w:rPr>
              <w:color w:val="FFFFFF" w:themeColor="background1"/>
            </w:rPr>
          </w:pPr>
          <w:r>
            <w:fldChar w:fldCharType="begin"/>
          </w:r>
          <w:r>
            <w:instrText xml:space="preserve"> PAGE    \* MERGEFORMAT </w:instrText>
          </w:r>
          <w:r>
            <w:fldChar w:fldCharType="separate"/>
          </w:r>
          <w:r w:rsidR="00711989" w:rsidRPr="00711989">
            <w:rPr>
              <w:noProof/>
              <w:color w:val="FFFFFF" w:themeColor="background1"/>
            </w:rPr>
            <w:t>215</w:t>
          </w:r>
          <w:r>
            <w:rPr>
              <w:noProof/>
              <w:color w:val="FFFFFF" w:themeColor="background1"/>
            </w:rPr>
            <w:fldChar w:fldCharType="end"/>
          </w:r>
        </w:p>
      </w:tc>
    </w:tr>
  </w:tbl>
  <w:p w:rsidR="00935365" w:rsidRDefault="00935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98" w:rsidRDefault="00915098" w:rsidP="00935365">
      <w:pPr>
        <w:spacing w:after="0" w:line="240" w:lineRule="auto"/>
      </w:pPr>
      <w:r>
        <w:separator/>
      </w:r>
    </w:p>
  </w:footnote>
  <w:footnote w:type="continuationSeparator" w:id="0">
    <w:p w:rsidR="00915098" w:rsidRDefault="00915098" w:rsidP="00935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65" w:rsidRPr="00711989" w:rsidRDefault="00935365" w:rsidP="00935365">
    <w:pPr>
      <w:pStyle w:val="Header"/>
      <w:rPr>
        <w:rFonts w:asciiTheme="majorHAnsi" w:hAnsiTheme="majorHAnsi"/>
        <w:lang w:val="en-US"/>
      </w:rPr>
    </w:pPr>
  </w:p>
  <w:p w:rsidR="00935365" w:rsidRPr="00711989" w:rsidRDefault="00935365" w:rsidP="00935365">
    <w:pPr>
      <w:pStyle w:val="Header"/>
      <w:rPr>
        <w:rFonts w:asciiTheme="majorHAnsi" w:hAnsiTheme="majorHAnsi"/>
        <w:lang w:val="en-US"/>
      </w:rPr>
    </w:pPr>
    <w:r w:rsidRPr="00711989">
      <w:rPr>
        <w:rFonts w:asciiTheme="majorHAnsi" w:hAnsiTheme="majorHAnsi"/>
        <w:lang w:val="en-US"/>
      </w:rPr>
      <w:t xml:space="preserve">Indian Journal of Basic and Applied Medical Research; June 2021: Vol.-10, Issue- 3, P. </w:t>
    </w:r>
    <w:r w:rsidR="00711989">
      <w:rPr>
        <w:rFonts w:asciiTheme="majorHAnsi" w:hAnsiTheme="majorHAnsi"/>
        <w:lang w:val="en-US"/>
      </w:rPr>
      <w:t>211-215</w:t>
    </w:r>
  </w:p>
  <w:p w:rsidR="00935365" w:rsidRPr="00711989" w:rsidRDefault="00935365" w:rsidP="00935365">
    <w:pPr>
      <w:pStyle w:val="Header"/>
      <w:rPr>
        <w:rFonts w:asciiTheme="majorHAnsi" w:hAnsiTheme="majorHAnsi"/>
        <w:lang w:val="en-US"/>
      </w:rPr>
    </w:pPr>
    <w:r w:rsidRPr="00711989">
      <w:rPr>
        <w:rFonts w:asciiTheme="majorHAnsi" w:hAnsiTheme="majorHAnsi"/>
        <w:bCs/>
        <w:lang w:val="en-US"/>
      </w:rPr>
      <w:t>DOI: 10.36848/IJBAMR/2020/29215.55760</w:t>
    </w:r>
  </w:p>
  <w:p w:rsidR="00935365" w:rsidRDefault="00935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969"/>
    <w:multiLevelType w:val="hybridMultilevel"/>
    <w:tmpl w:val="398AD6E2"/>
    <w:lvl w:ilvl="0" w:tplc="4009000F">
      <w:start w:val="1"/>
      <w:numFmt w:val="decimal"/>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2D2AD1"/>
    <w:multiLevelType w:val="hybridMultilevel"/>
    <w:tmpl w:val="9656F59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66AB7EBA"/>
    <w:multiLevelType w:val="hybridMultilevel"/>
    <w:tmpl w:val="F8906B2E"/>
    <w:lvl w:ilvl="0" w:tplc="4FCA6346">
      <w:start w:val="1"/>
      <w:numFmt w:val="bullet"/>
      <w:lvlText w:val=""/>
      <w:lvlJc w:val="left"/>
      <w:pPr>
        <w:ind w:left="1466" w:hanging="360"/>
      </w:pPr>
      <w:rPr>
        <w:rFonts w:ascii="Wingdings 2" w:hAnsi="Wingdings 2" w:hint="default"/>
      </w:rPr>
    </w:lvl>
    <w:lvl w:ilvl="1" w:tplc="40090003">
      <w:start w:val="1"/>
      <w:numFmt w:val="bullet"/>
      <w:lvlText w:val="o"/>
      <w:lvlJc w:val="left"/>
      <w:pPr>
        <w:ind w:left="2186" w:hanging="360"/>
      </w:pPr>
      <w:rPr>
        <w:rFonts w:ascii="Courier New" w:hAnsi="Courier New" w:cs="Courier New" w:hint="default"/>
      </w:rPr>
    </w:lvl>
    <w:lvl w:ilvl="2" w:tplc="40090005">
      <w:start w:val="1"/>
      <w:numFmt w:val="bullet"/>
      <w:lvlText w:val=""/>
      <w:lvlJc w:val="left"/>
      <w:pPr>
        <w:ind w:left="2906" w:hanging="360"/>
      </w:pPr>
      <w:rPr>
        <w:rFonts w:ascii="Wingdings" w:hAnsi="Wingdings" w:hint="default"/>
      </w:rPr>
    </w:lvl>
    <w:lvl w:ilvl="3" w:tplc="40090001">
      <w:start w:val="1"/>
      <w:numFmt w:val="bullet"/>
      <w:lvlText w:val=""/>
      <w:lvlJc w:val="left"/>
      <w:pPr>
        <w:ind w:left="3626" w:hanging="360"/>
      </w:pPr>
      <w:rPr>
        <w:rFonts w:ascii="Symbol" w:hAnsi="Symbol" w:hint="default"/>
      </w:rPr>
    </w:lvl>
    <w:lvl w:ilvl="4" w:tplc="40090003">
      <w:start w:val="1"/>
      <w:numFmt w:val="bullet"/>
      <w:lvlText w:val="o"/>
      <w:lvlJc w:val="left"/>
      <w:pPr>
        <w:ind w:left="4346" w:hanging="360"/>
      </w:pPr>
      <w:rPr>
        <w:rFonts w:ascii="Courier New" w:hAnsi="Courier New" w:cs="Courier New" w:hint="default"/>
      </w:rPr>
    </w:lvl>
    <w:lvl w:ilvl="5" w:tplc="40090005">
      <w:start w:val="1"/>
      <w:numFmt w:val="bullet"/>
      <w:lvlText w:val=""/>
      <w:lvlJc w:val="left"/>
      <w:pPr>
        <w:ind w:left="5066" w:hanging="360"/>
      </w:pPr>
      <w:rPr>
        <w:rFonts w:ascii="Wingdings" w:hAnsi="Wingdings" w:hint="default"/>
      </w:rPr>
    </w:lvl>
    <w:lvl w:ilvl="6" w:tplc="40090001">
      <w:start w:val="1"/>
      <w:numFmt w:val="bullet"/>
      <w:lvlText w:val=""/>
      <w:lvlJc w:val="left"/>
      <w:pPr>
        <w:ind w:left="5786" w:hanging="360"/>
      </w:pPr>
      <w:rPr>
        <w:rFonts w:ascii="Symbol" w:hAnsi="Symbol" w:hint="default"/>
      </w:rPr>
    </w:lvl>
    <w:lvl w:ilvl="7" w:tplc="40090003">
      <w:start w:val="1"/>
      <w:numFmt w:val="bullet"/>
      <w:lvlText w:val="o"/>
      <w:lvlJc w:val="left"/>
      <w:pPr>
        <w:ind w:left="6506" w:hanging="360"/>
      </w:pPr>
      <w:rPr>
        <w:rFonts w:ascii="Courier New" w:hAnsi="Courier New" w:cs="Courier New" w:hint="default"/>
      </w:rPr>
    </w:lvl>
    <w:lvl w:ilvl="8" w:tplc="40090005">
      <w:start w:val="1"/>
      <w:numFmt w:val="bullet"/>
      <w:lvlText w:val=""/>
      <w:lvlJc w:val="left"/>
      <w:pPr>
        <w:ind w:left="7226" w:hanging="360"/>
      </w:pPr>
      <w:rPr>
        <w:rFonts w:ascii="Wingdings" w:hAnsi="Wingdings" w:hint="default"/>
      </w:rPr>
    </w:lvl>
  </w:abstractNum>
  <w:abstractNum w:abstractNumId="3">
    <w:nsid w:val="7C465A9A"/>
    <w:multiLevelType w:val="hybridMultilevel"/>
    <w:tmpl w:val="15E8C65C"/>
    <w:lvl w:ilvl="0" w:tplc="40090001">
      <w:start w:val="1"/>
      <w:numFmt w:val="bullet"/>
      <w:lvlText w:val=""/>
      <w:lvlJc w:val="left"/>
      <w:pPr>
        <w:tabs>
          <w:tab w:val="num" w:pos="1080"/>
        </w:tabs>
        <w:ind w:left="1080" w:hanging="720"/>
      </w:pPr>
      <w:rPr>
        <w:rFonts w:ascii="Symbol" w:hAnsi="Symbol"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6B"/>
    <w:rsid w:val="004D3C6B"/>
    <w:rsid w:val="00711989"/>
    <w:rsid w:val="007E4CD3"/>
    <w:rsid w:val="008B5659"/>
    <w:rsid w:val="00915098"/>
    <w:rsid w:val="00935365"/>
    <w:rsid w:val="00C400EE"/>
    <w:rsid w:val="00C50D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4D3C6B"/>
  </w:style>
  <w:style w:type="character" w:customStyle="1" w:styleId="go">
    <w:name w:val="go"/>
    <w:basedOn w:val="DefaultParagraphFont"/>
    <w:rsid w:val="004D3C6B"/>
  </w:style>
  <w:style w:type="paragraph" w:styleId="ListParagraph">
    <w:name w:val="List Paragraph"/>
    <w:basedOn w:val="Normal"/>
    <w:uiPriority w:val="34"/>
    <w:qFormat/>
    <w:rsid w:val="00C50D36"/>
    <w:pPr>
      <w:ind w:left="720"/>
      <w:contextualSpacing/>
    </w:pPr>
  </w:style>
  <w:style w:type="paragraph" w:styleId="Header">
    <w:name w:val="header"/>
    <w:basedOn w:val="Normal"/>
    <w:link w:val="HeaderChar"/>
    <w:uiPriority w:val="99"/>
    <w:unhideWhenUsed/>
    <w:rsid w:val="00935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365"/>
  </w:style>
  <w:style w:type="paragraph" w:styleId="Footer">
    <w:name w:val="footer"/>
    <w:basedOn w:val="Normal"/>
    <w:link w:val="FooterChar"/>
    <w:uiPriority w:val="99"/>
    <w:unhideWhenUsed/>
    <w:rsid w:val="00935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365"/>
  </w:style>
  <w:style w:type="paragraph" w:styleId="BalloonText">
    <w:name w:val="Balloon Text"/>
    <w:basedOn w:val="Normal"/>
    <w:link w:val="BalloonTextChar"/>
    <w:uiPriority w:val="99"/>
    <w:semiHidden/>
    <w:unhideWhenUsed/>
    <w:rsid w:val="0071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4D3C6B"/>
  </w:style>
  <w:style w:type="character" w:customStyle="1" w:styleId="go">
    <w:name w:val="go"/>
    <w:basedOn w:val="DefaultParagraphFont"/>
    <w:rsid w:val="004D3C6B"/>
  </w:style>
  <w:style w:type="paragraph" w:styleId="ListParagraph">
    <w:name w:val="List Paragraph"/>
    <w:basedOn w:val="Normal"/>
    <w:uiPriority w:val="34"/>
    <w:qFormat/>
    <w:rsid w:val="00C50D36"/>
    <w:pPr>
      <w:ind w:left="720"/>
      <w:contextualSpacing/>
    </w:pPr>
  </w:style>
  <w:style w:type="paragraph" w:styleId="Header">
    <w:name w:val="header"/>
    <w:basedOn w:val="Normal"/>
    <w:link w:val="HeaderChar"/>
    <w:uiPriority w:val="99"/>
    <w:unhideWhenUsed/>
    <w:rsid w:val="00935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365"/>
  </w:style>
  <w:style w:type="paragraph" w:styleId="Footer">
    <w:name w:val="footer"/>
    <w:basedOn w:val="Normal"/>
    <w:link w:val="FooterChar"/>
    <w:uiPriority w:val="99"/>
    <w:unhideWhenUsed/>
    <w:rsid w:val="00935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365"/>
  </w:style>
  <w:style w:type="paragraph" w:styleId="BalloonText">
    <w:name w:val="Balloon Text"/>
    <w:basedOn w:val="Normal"/>
    <w:link w:val="BalloonTextChar"/>
    <w:uiPriority w:val="99"/>
    <w:semiHidden/>
    <w:unhideWhenUsed/>
    <w:rsid w:val="0071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rsjournal.org/article/S0886-3350(05)01099-0/abstrac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crsjournal.org/article/S0886-3350(05)01099-0/abstract" TargetMode="External"/><Relationship Id="rId4" Type="http://schemas.openxmlformats.org/officeDocument/2006/relationships/settings" Target="settings.xml"/><Relationship Id="rId9" Type="http://schemas.openxmlformats.org/officeDocument/2006/relationships/hyperlink" Target="http://www.jcrsjournal.org/article/S0886-3350(05)01099-0/abstr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6</cp:revision>
  <cp:lastPrinted>2021-07-25T06:29:00Z</cp:lastPrinted>
  <dcterms:created xsi:type="dcterms:W3CDTF">2021-07-25T05:29:00Z</dcterms:created>
  <dcterms:modified xsi:type="dcterms:W3CDTF">2021-07-25T06:30:00Z</dcterms:modified>
</cp:coreProperties>
</file>