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E4" w:rsidRPr="0034779D" w:rsidRDefault="00D71BE4" w:rsidP="00D71BE4">
      <w:pPr>
        <w:shd w:val="clear" w:color="auto" w:fill="FFFFFF"/>
        <w:spacing w:after="0" w:line="360" w:lineRule="auto"/>
        <w:rPr>
          <w:rFonts w:asciiTheme="majorHAnsi" w:eastAsia="Times New Roman" w:hAnsiTheme="majorHAnsi" w:cs="Times New Roman"/>
          <w:b/>
          <w:bCs/>
          <w:sz w:val="24"/>
          <w:szCs w:val="24"/>
          <w:lang w:eastAsia="en-IN"/>
        </w:rPr>
      </w:pPr>
      <w:r w:rsidRPr="0034779D">
        <w:rPr>
          <w:rFonts w:asciiTheme="majorHAnsi" w:eastAsia="Times New Roman" w:hAnsiTheme="majorHAnsi" w:cs="Times New Roman"/>
          <w:b/>
          <w:bCs/>
          <w:sz w:val="24"/>
          <w:szCs w:val="24"/>
          <w:highlight w:val="lightGray"/>
          <w:lang w:eastAsia="en-IN"/>
        </w:rPr>
        <w:t>Original article:</w:t>
      </w:r>
    </w:p>
    <w:p w:rsidR="00D71BE4" w:rsidRPr="00D71BE4" w:rsidRDefault="00D71BE4" w:rsidP="00D71BE4">
      <w:pPr>
        <w:shd w:val="clear" w:color="auto" w:fill="FFFFFF"/>
        <w:spacing w:after="0" w:line="360" w:lineRule="auto"/>
        <w:rPr>
          <w:rFonts w:asciiTheme="majorHAnsi" w:eastAsia="Times New Roman" w:hAnsiTheme="majorHAnsi" w:cs="Times New Roman"/>
          <w:b/>
          <w:bCs/>
          <w:color w:val="1F497D" w:themeColor="text2"/>
          <w:sz w:val="28"/>
          <w:szCs w:val="28"/>
          <w:lang w:eastAsia="en-IN"/>
        </w:rPr>
      </w:pPr>
      <w:r w:rsidRPr="00D71BE4">
        <w:rPr>
          <w:rFonts w:asciiTheme="majorHAnsi" w:eastAsia="Times New Roman" w:hAnsiTheme="majorHAnsi" w:cs="Times New Roman"/>
          <w:b/>
          <w:bCs/>
          <w:color w:val="1F497D" w:themeColor="text2"/>
          <w:sz w:val="28"/>
          <w:szCs w:val="28"/>
          <w:lang w:eastAsia="en-IN"/>
        </w:rPr>
        <w:t xml:space="preserve">Study of tissue effects of fine needle aspiration on salivary gland tumours: Observational study </w:t>
      </w:r>
    </w:p>
    <w:p w:rsidR="00D71BE4" w:rsidRPr="0034779D" w:rsidRDefault="00D71BE4" w:rsidP="00D71BE4">
      <w:pPr>
        <w:shd w:val="clear" w:color="auto" w:fill="FFFFFF"/>
        <w:spacing w:after="0" w:line="360" w:lineRule="auto"/>
        <w:jc w:val="both"/>
        <w:rPr>
          <w:rFonts w:asciiTheme="majorHAnsi" w:eastAsia="Times New Roman" w:hAnsiTheme="majorHAnsi" w:cs="Times New Roman"/>
          <w:b/>
          <w:bCs/>
          <w:color w:val="000000"/>
          <w:lang w:eastAsia="en-IN"/>
        </w:rPr>
      </w:pPr>
      <w:r w:rsidRPr="0034779D">
        <w:rPr>
          <w:rFonts w:asciiTheme="majorHAnsi" w:eastAsia="Times New Roman" w:hAnsiTheme="majorHAnsi" w:cs="Times New Roman"/>
          <w:b/>
          <w:bCs/>
          <w:color w:val="000000"/>
          <w:lang w:eastAsia="en-IN"/>
        </w:rPr>
        <w:t xml:space="preserve">*Dr Rajesh </w:t>
      </w:r>
      <w:proofErr w:type="spellStart"/>
      <w:r w:rsidRPr="0034779D">
        <w:rPr>
          <w:rFonts w:asciiTheme="majorHAnsi" w:eastAsia="Times New Roman" w:hAnsiTheme="majorHAnsi" w:cs="Times New Roman"/>
          <w:b/>
          <w:bCs/>
          <w:color w:val="000000"/>
          <w:lang w:eastAsia="en-IN"/>
        </w:rPr>
        <w:t>Butala</w:t>
      </w:r>
      <w:proofErr w:type="spellEnd"/>
      <w:r w:rsidRPr="0034779D">
        <w:rPr>
          <w:rFonts w:asciiTheme="majorHAnsi" w:eastAsia="Times New Roman" w:hAnsiTheme="majorHAnsi" w:cs="Times New Roman"/>
          <w:b/>
          <w:bCs/>
          <w:color w:val="000000"/>
          <w:lang w:eastAsia="en-IN"/>
        </w:rPr>
        <w:t xml:space="preserve"> </w:t>
      </w:r>
    </w:p>
    <w:p w:rsidR="00D71BE4" w:rsidRPr="0034779D" w:rsidRDefault="00D71BE4" w:rsidP="00D71BE4">
      <w:pPr>
        <w:shd w:val="clear" w:color="auto" w:fill="FFFFFF"/>
        <w:spacing w:after="0" w:line="360" w:lineRule="auto"/>
        <w:jc w:val="both"/>
        <w:rPr>
          <w:rFonts w:asciiTheme="majorHAnsi" w:eastAsia="Times New Roman" w:hAnsiTheme="majorHAnsi" w:cs="Times New Roman"/>
          <w:b/>
          <w:bCs/>
          <w:color w:val="000000"/>
          <w:sz w:val="24"/>
          <w:szCs w:val="24"/>
          <w:lang w:eastAsia="en-IN"/>
        </w:rPr>
      </w:pPr>
    </w:p>
    <w:p w:rsidR="00D71BE4" w:rsidRPr="0034779D" w:rsidRDefault="00D71BE4" w:rsidP="00D71BE4">
      <w:pPr>
        <w:shd w:val="clear" w:color="auto" w:fill="FFFFFF"/>
        <w:spacing w:after="0" w:line="360" w:lineRule="auto"/>
        <w:jc w:val="both"/>
        <w:rPr>
          <w:rFonts w:asciiTheme="majorHAnsi" w:eastAsia="Times New Roman" w:hAnsiTheme="majorHAnsi" w:cs="Times New Roman"/>
          <w:bCs/>
          <w:color w:val="000000"/>
          <w:sz w:val="18"/>
          <w:szCs w:val="18"/>
          <w:lang w:eastAsia="en-IN"/>
        </w:rPr>
      </w:pPr>
      <w:r w:rsidRPr="0034779D">
        <w:rPr>
          <w:rFonts w:asciiTheme="majorHAnsi" w:eastAsia="Times New Roman" w:hAnsiTheme="majorHAnsi" w:cs="Times New Roman"/>
          <w:bCs/>
          <w:color w:val="000000"/>
          <w:sz w:val="18"/>
          <w:szCs w:val="18"/>
          <w:lang w:eastAsia="en-IN"/>
        </w:rPr>
        <w:t xml:space="preserve">Associate Professor, Department of Pathology, Vedanta Institute of Medical Sciences, </w:t>
      </w:r>
      <w:proofErr w:type="spellStart"/>
      <w:r w:rsidRPr="0034779D">
        <w:rPr>
          <w:rFonts w:asciiTheme="majorHAnsi" w:eastAsia="Times New Roman" w:hAnsiTheme="majorHAnsi" w:cs="Times New Roman"/>
          <w:bCs/>
          <w:color w:val="000000"/>
          <w:sz w:val="18"/>
          <w:szCs w:val="18"/>
          <w:lang w:eastAsia="en-IN"/>
        </w:rPr>
        <w:t>Dahanu</w:t>
      </w:r>
      <w:proofErr w:type="spellEnd"/>
      <w:r w:rsidRPr="0034779D">
        <w:rPr>
          <w:rFonts w:asciiTheme="majorHAnsi" w:eastAsia="Times New Roman" w:hAnsiTheme="majorHAnsi" w:cs="Times New Roman"/>
          <w:bCs/>
          <w:color w:val="000000"/>
          <w:sz w:val="18"/>
          <w:szCs w:val="18"/>
          <w:lang w:eastAsia="en-IN"/>
        </w:rPr>
        <w:t xml:space="preserve"> </w:t>
      </w:r>
    </w:p>
    <w:p w:rsidR="00D71BE4" w:rsidRPr="0034779D" w:rsidRDefault="00D71BE4" w:rsidP="00D71BE4">
      <w:pPr>
        <w:shd w:val="clear" w:color="auto" w:fill="FFFFFF"/>
        <w:spacing w:after="0" w:line="360" w:lineRule="auto"/>
        <w:jc w:val="both"/>
        <w:rPr>
          <w:rFonts w:asciiTheme="majorHAnsi" w:eastAsia="Times New Roman" w:hAnsiTheme="majorHAnsi" w:cs="Times New Roman"/>
          <w:bCs/>
          <w:color w:val="000000"/>
          <w:sz w:val="18"/>
          <w:szCs w:val="18"/>
          <w:lang w:eastAsia="en-IN"/>
        </w:rPr>
      </w:pPr>
      <w:r w:rsidRPr="0034779D">
        <w:rPr>
          <w:rFonts w:asciiTheme="majorHAnsi" w:eastAsia="Times New Roman" w:hAnsiTheme="majorHAnsi" w:cs="Times New Roman"/>
          <w:bCs/>
          <w:color w:val="000000"/>
          <w:sz w:val="18"/>
          <w:szCs w:val="18"/>
          <w:lang w:eastAsia="en-IN"/>
        </w:rPr>
        <w:t>Corresponding author*</w:t>
      </w:r>
    </w:p>
    <w:p w:rsidR="0029416F" w:rsidRDefault="0029416F" w:rsidP="00D71BE4">
      <w:pPr>
        <w:shd w:val="clear" w:color="auto" w:fill="FFFFFF"/>
        <w:spacing w:after="0" w:line="360" w:lineRule="auto"/>
        <w:jc w:val="both"/>
        <w:rPr>
          <w:rFonts w:ascii="Times New Roman" w:eastAsia="Times New Roman" w:hAnsi="Times New Roman" w:cs="Times New Roman"/>
          <w:b/>
          <w:bCs/>
          <w:color w:val="0070C0"/>
          <w:sz w:val="20"/>
          <w:szCs w:val="20"/>
          <w:lang w:eastAsia="en-IN"/>
        </w:rPr>
      </w:pPr>
    </w:p>
    <w:p w:rsidR="00D71BE4" w:rsidRPr="00D71BE4" w:rsidRDefault="00D71BE4" w:rsidP="00D71BE4">
      <w:pPr>
        <w:shd w:val="clear" w:color="auto" w:fill="FFFFFF"/>
        <w:spacing w:after="0" w:line="360" w:lineRule="auto"/>
        <w:jc w:val="both"/>
        <w:rPr>
          <w:rFonts w:ascii="Times New Roman" w:hAnsi="Times New Roman" w:cs="Times New Roman"/>
          <w:b/>
          <w:color w:val="212121"/>
          <w:sz w:val="20"/>
          <w:szCs w:val="20"/>
          <w:shd w:val="clear" w:color="auto" w:fill="FFFFFF"/>
        </w:rPr>
      </w:pPr>
      <w:bookmarkStart w:id="0" w:name="_GoBack"/>
      <w:bookmarkEnd w:id="0"/>
    </w:p>
    <w:p w:rsidR="0029416F" w:rsidRPr="00D71BE4" w:rsidRDefault="0029416F" w:rsidP="00D71BE4">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D71BE4">
        <w:rPr>
          <w:rFonts w:ascii="Times New Roman" w:eastAsia="Times New Roman" w:hAnsi="Times New Roman" w:cs="Times New Roman"/>
          <w:b/>
          <w:bCs/>
          <w:color w:val="000000"/>
          <w:sz w:val="20"/>
          <w:szCs w:val="20"/>
          <w:lang w:eastAsia="en-IN"/>
        </w:rPr>
        <w:t>Abstract:</w:t>
      </w:r>
    </w:p>
    <w:p w:rsidR="0029416F" w:rsidRPr="00D71BE4" w:rsidRDefault="0029416F" w:rsidP="00D71BE4">
      <w:pPr>
        <w:shd w:val="clear" w:color="auto" w:fill="FFFFFF"/>
        <w:spacing w:after="0" w:line="360" w:lineRule="auto"/>
        <w:jc w:val="both"/>
        <w:rPr>
          <w:rFonts w:ascii="Times New Roman" w:eastAsia="Times New Roman" w:hAnsi="Times New Roman" w:cs="Times New Roman"/>
          <w:b/>
          <w:bCs/>
          <w:sz w:val="18"/>
          <w:szCs w:val="18"/>
          <w:lang w:eastAsia="en-IN"/>
        </w:rPr>
      </w:pPr>
      <w:r w:rsidRPr="00D71BE4">
        <w:rPr>
          <w:rFonts w:ascii="Times New Roman" w:eastAsia="Times New Roman" w:hAnsi="Times New Roman" w:cs="Times New Roman"/>
          <w:b/>
          <w:bCs/>
          <w:sz w:val="18"/>
          <w:szCs w:val="18"/>
          <w:lang w:eastAsia="en-IN"/>
        </w:rPr>
        <w:t xml:space="preserve">Introduction: </w:t>
      </w:r>
      <w:r w:rsidR="00D1109B" w:rsidRPr="00D71BE4">
        <w:rPr>
          <w:rFonts w:ascii="Times New Roman" w:hAnsi="Times New Roman" w:cs="Times New Roman"/>
          <w:sz w:val="18"/>
          <w:szCs w:val="18"/>
        </w:rPr>
        <w:t>Fine-needle aspiration (FNA) is used widely in the initial workup and diagnosis of both palpable and deep-seated masses. Salivary glands are among the commonly aspirated locations in the head and neck area.</w:t>
      </w:r>
    </w:p>
    <w:p w:rsidR="00D1109B" w:rsidRPr="00D71BE4" w:rsidRDefault="0029416F" w:rsidP="00D71BE4">
      <w:pPr>
        <w:shd w:val="clear" w:color="auto" w:fill="FFFFFF"/>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b/>
          <w:sz w:val="18"/>
          <w:szCs w:val="18"/>
          <w:shd w:val="clear" w:color="auto" w:fill="FFFFFF"/>
        </w:rPr>
        <w:t xml:space="preserve">Material and methods: </w:t>
      </w:r>
      <w:r w:rsidR="00D1109B" w:rsidRPr="00D71BE4">
        <w:rPr>
          <w:rFonts w:ascii="Times New Roman" w:hAnsi="Times New Roman" w:cs="Times New Roman"/>
          <w:sz w:val="18"/>
          <w:szCs w:val="18"/>
          <w:shd w:val="clear" w:color="auto" w:fill="FFFFFF"/>
        </w:rPr>
        <w:t xml:space="preserve">Present study was conducted in our Laboratory. Study design and Sample size was estimated with the help of expert. In our study, we included salivary gland tumours patients in wide age range.  Routine FNAC was performed by the attending </w:t>
      </w:r>
      <w:proofErr w:type="spellStart"/>
      <w:r w:rsidR="00D1109B" w:rsidRPr="00D71BE4">
        <w:rPr>
          <w:rFonts w:ascii="Times New Roman" w:hAnsi="Times New Roman" w:cs="Times New Roman"/>
          <w:sz w:val="18"/>
          <w:szCs w:val="18"/>
          <w:shd w:val="clear" w:color="auto" w:fill="FFFFFF"/>
        </w:rPr>
        <w:t>pathologist.Granulomata</w:t>
      </w:r>
      <w:proofErr w:type="spellEnd"/>
      <w:r w:rsidR="00D1109B" w:rsidRPr="00D71BE4">
        <w:rPr>
          <w:rFonts w:ascii="Times New Roman" w:hAnsi="Times New Roman" w:cs="Times New Roman"/>
          <w:sz w:val="18"/>
          <w:szCs w:val="18"/>
          <w:shd w:val="clear" w:color="auto" w:fill="FFFFFF"/>
        </w:rPr>
        <w:t xml:space="preserve"> are recognised </w:t>
      </w:r>
      <w:proofErr w:type="spellStart"/>
      <w:r w:rsidR="00D1109B" w:rsidRPr="00D71BE4">
        <w:rPr>
          <w:rFonts w:ascii="Times New Roman" w:hAnsi="Times New Roman" w:cs="Times New Roman"/>
          <w:sz w:val="18"/>
          <w:szCs w:val="18"/>
          <w:shd w:val="clear" w:color="auto" w:fill="FFFFFF"/>
        </w:rPr>
        <w:t>cytologically</w:t>
      </w:r>
      <w:proofErr w:type="spellEnd"/>
      <w:r w:rsidR="00D1109B" w:rsidRPr="00D71BE4">
        <w:rPr>
          <w:rFonts w:ascii="Times New Roman" w:hAnsi="Times New Roman" w:cs="Times New Roman"/>
          <w:sz w:val="18"/>
          <w:szCs w:val="18"/>
          <w:shd w:val="clear" w:color="auto" w:fill="FFFFFF"/>
        </w:rPr>
        <w:t xml:space="preserve"> by observing aggregates of </w:t>
      </w:r>
      <w:proofErr w:type="spellStart"/>
      <w:r w:rsidR="00D1109B" w:rsidRPr="00D71BE4">
        <w:rPr>
          <w:rFonts w:ascii="Times New Roman" w:hAnsi="Times New Roman" w:cs="Times New Roman"/>
          <w:sz w:val="18"/>
          <w:szCs w:val="18"/>
          <w:shd w:val="clear" w:color="auto" w:fill="FFFFFF"/>
        </w:rPr>
        <w:t>histiocytes</w:t>
      </w:r>
      <w:proofErr w:type="spellEnd"/>
      <w:r w:rsidR="00D1109B" w:rsidRPr="00D71BE4">
        <w:rPr>
          <w:rFonts w:ascii="Times New Roman" w:hAnsi="Times New Roman" w:cs="Times New Roman"/>
          <w:sz w:val="18"/>
          <w:szCs w:val="18"/>
          <w:shd w:val="clear" w:color="auto" w:fill="FFFFFF"/>
        </w:rPr>
        <w:t xml:space="preserve"> with, and without, associated multinucleated giant cells.</w:t>
      </w:r>
    </w:p>
    <w:p w:rsidR="009E2479" w:rsidRPr="00D71BE4" w:rsidRDefault="0029416F" w:rsidP="00D71BE4">
      <w:pPr>
        <w:spacing w:after="0" w:line="360" w:lineRule="auto"/>
        <w:jc w:val="both"/>
        <w:rPr>
          <w:rFonts w:ascii="Times New Roman" w:hAnsi="Times New Roman" w:cs="Times New Roman"/>
          <w:sz w:val="18"/>
          <w:szCs w:val="18"/>
        </w:rPr>
      </w:pPr>
      <w:r w:rsidRPr="00D71BE4">
        <w:rPr>
          <w:rFonts w:ascii="Times New Roman" w:hAnsi="Times New Roman" w:cs="Times New Roman"/>
          <w:b/>
          <w:sz w:val="18"/>
          <w:szCs w:val="18"/>
          <w:shd w:val="clear" w:color="auto" w:fill="FFFFFF"/>
        </w:rPr>
        <w:t>Results:</w:t>
      </w:r>
      <w:r w:rsidRPr="00D71BE4">
        <w:rPr>
          <w:rFonts w:ascii="Times New Roman" w:hAnsi="Times New Roman" w:cs="Times New Roman"/>
          <w:sz w:val="18"/>
          <w:szCs w:val="18"/>
          <w:shd w:val="clear" w:color="auto" w:fill="FFFFFF"/>
        </w:rPr>
        <w:t xml:space="preserve"> </w:t>
      </w:r>
      <w:r w:rsidR="009E2479" w:rsidRPr="00D71BE4">
        <w:rPr>
          <w:rFonts w:ascii="Times New Roman" w:hAnsi="Times New Roman" w:cs="Times New Roman"/>
          <w:sz w:val="18"/>
          <w:szCs w:val="18"/>
        </w:rPr>
        <w:t xml:space="preserve">In our study, we found in 74 % patients as benign tumours while in 26 % observed malignancy. </w:t>
      </w:r>
    </w:p>
    <w:p w:rsidR="00D1109B" w:rsidRPr="00D71BE4" w:rsidRDefault="0029416F"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b/>
          <w:sz w:val="18"/>
          <w:szCs w:val="18"/>
          <w:shd w:val="clear" w:color="auto" w:fill="FFFFFF"/>
        </w:rPr>
        <w:t xml:space="preserve">Conclusion: </w:t>
      </w:r>
      <w:r w:rsidR="00D1109B" w:rsidRPr="00D71BE4">
        <w:rPr>
          <w:rFonts w:ascii="Times New Roman" w:hAnsi="Times New Roman" w:cs="Times New Roman"/>
          <w:sz w:val="18"/>
          <w:szCs w:val="18"/>
          <w:shd w:val="clear" w:color="auto" w:fill="FFFFFF"/>
        </w:rPr>
        <w:t xml:space="preserve">In conclusion, our </w:t>
      </w:r>
      <w:r w:rsidR="009E2479" w:rsidRPr="00D71BE4">
        <w:rPr>
          <w:rFonts w:ascii="Times New Roman" w:hAnsi="Times New Roman" w:cs="Times New Roman"/>
          <w:sz w:val="18"/>
          <w:szCs w:val="18"/>
          <w:shd w:val="clear" w:color="auto" w:fill="FFFFFF"/>
        </w:rPr>
        <w:t>final results say</w:t>
      </w:r>
      <w:r w:rsidR="00D1109B" w:rsidRPr="00D71BE4">
        <w:rPr>
          <w:rFonts w:ascii="Times New Roman" w:hAnsi="Times New Roman" w:cs="Times New Roman"/>
          <w:sz w:val="18"/>
          <w:szCs w:val="18"/>
          <w:shd w:val="clear" w:color="auto" w:fill="FFFFFF"/>
        </w:rPr>
        <w:t xml:space="preserve"> that salivary gland FNAC is an effective diagnostic procedure for the evaluation of salivary gland lesions. </w:t>
      </w:r>
    </w:p>
    <w:p w:rsidR="00247DF3" w:rsidRPr="00D71BE4" w:rsidRDefault="00247DF3" w:rsidP="00D71BE4">
      <w:pPr>
        <w:spacing w:after="0" w:line="360" w:lineRule="auto"/>
        <w:jc w:val="both"/>
        <w:rPr>
          <w:rFonts w:ascii="Times New Roman" w:hAnsi="Times New Roman" w:cs="Times New Roman"/>
          <w:b/>
          <w:sz w:val="18"/>
          <w:szCs w:val="18"/>
          <w:shd w:val="clear" w:color="auto" w:fill="FFFFFF"/>
        </w:rPr>
      </w:pPr>
      <w:r w:rsidRPr="00D71BE4">
        <w:rPr>
          <w:rFonts w:ascii="Times New Roman" w:hAnsi="Times New Roman" w:cs="Times New Roman"/>
          <w:b/>
          <w:sz w:val="18"/>
          <w:szCs w:val="18"/>
          <w:shd w:val="clear" w:color="auto" w:fill="FFFFFF"/>
        </w:rPr>
        <w:t>Keywords:</w:t>
      </w:r>
      <w:r w:rsidRPr="00D71BE4">
        <w:rPr>
          <w:rFonts w:ascii="Times New Roman" w:hAnsi="Times New Roman" w:cs="Times New Roman"/>
          <w:sz w:val="18"/>
          <w:szCs w:val="18"/>
          <w:shd w:val="clear" w:color="auto" w:fill="FFFFFF"/>
        </w:rPr>
        <w:t xml:space="preserve"> FNAC, Salivary gland tumours</w:t>
      </w:r>
    </w:p>
    <w:p w:rsidR="0029416F" w:rsidRPr="00D71BE4" w:rsidRDefault="0029416F" w:rsidP="00D71BE4">
      <w:pPr>
        <w:shd w:val="clear" w:color="auto" w:fill="FFFFFF"/>
        <w:spacing w:after="0" w:line="360" w:lineRule="auto"/>
        <w:jc w:val="both"/>
        <w:rPr>
          <w:rFonts w:ascii="Times New Roman" w:hAnsi="Times New Roman" w:cs="Times New Roman"/>
          <w:b/>
          <w:color w:val="212121"/>
          <w:sz w:val="20"/>
          <w:szCs w:val="20"/>
          <w:shd w:val="clear" w:color="auto" w:fill="FFFFFF"/>
        </w:rPr>
      </w:pPr>
    </w:p>
    <w:p w:rsidR="004E531C" w:rsidRPr="00D71BE4" w:rsidRDefault="004E531C" w:rsidP="00D71BE4">
      <w:pPr>
        <w:spacing w:after="0" w:line="360" w:lineRule="auto"/>
        <w:rPr>
          <w:rFonts w:ascii="Times New Roman" w:hAnsi="Times New Roman" w:cs="Times New Roman"/>
          <w:sz w:val="20"/>
          <w:szCs w:val="20"/>
        </w:rPr>
      </w:pPr>
    </w:p>
    <w:p w:rsidR="00024CE2" w:rsidRPr="00D71BE4" w:rsidRDefault="007624B1" w:rsidP="00D71BE4">
      <w:pPr>
        <w:spacing w:after="0" w:line="360" w:lineRule="auto"/>
        <w:jc w:val="both"/>
        <w:rPr>
          <w:rFonts w:ascii="Times New Roman" w:hAnsi="Times New Roman" w:cs="Times New Roman"/>
          <w:b/>
          <w:sz w:val="20"/>
          <w:szCs w:val="20"/>
        </w:rPr>
      </w:pPr>
      <w:r w:rsidRPr="00D71BE4">
        <w:rPr>
          <w:rFonts w:ascii="Times New Roman" w:hAnsi="Times New Roman" w:cs="Times New Roman"/>
          <w:b/>
          <w:sz w:val="20"/>
          <w:szCs w:val="20"/>
        </w:rPr>
        <w:t xml:space="preserve">Introduction: </w:t>
      </w:r>
    </w:p>
    <w:p w:rsidR="00024CE2" w:rsidRPr="00D71BE4" w:rsidRDefault="00024CE2" w:rsidP="00D71BE4">
      <w:pPr>
        <w:spacing w:after="0" w:line="360" w:lineRule="auto"/>
        <w:jc w:val="both"/>
        <w:rPr>
          <w:rFonts w:ascii="Times New Roman" w:hAnsi="Times New Roman" w:cs="Times New Roman"/>
          <w:sz w:val="20"/>
          <w:szCs w:val="20"/>
          <w:vertAlign w:val="superscript"/>
        </w:rPr>
      </w:pPr>
      <w:r w:rsidRPr="00D71BE4">
        <w:rPr>
          <w:rFonts w:ascii="Times New Roman" w:hAnsi="Times New Roman" w:cs="Times New Roman"/>
          <w:sz w:val="20"/>
          <w:szCs w:val="20"/>
        </w:rPr>
        <w:t>Fine-needle aspiration (FNA) is used widely in the initial workup and diagnosis of both palpable and deep-seated masses. Salivary glands are among the commonly aspirated locations in the head and neck area. Complications and clinical side effects that have been ascribed to this procedure are minimal, as long as very fine (23- to 25-gauge) needles are used.</w:t>
      </w:r>
      <w:r w:rsidRPr="00D71BE4">
        <w:rPr>
          <w:rFonts w:ascii="Times New Roman" w:hAnsi="Times New Roman" w:cs="Times New Roman"/>
          <w:sz w:val="20"/>
          <w:szCs w:val="20"/>
          <w:vertAlign w:val="superscript"/>
        </w:rPr>
        <w:t>1</w:t>
      </w:r>
      <w:r w:rsidRPr="00D71BE4">
        <w:rPr>
          <w:rFonts w:ascii="Times New Roman" w:hAnsi="Times New Roman" w:cs="Times New Roman"/>
          <w:sz w:val="20"/>
          <w:szCs w:val="20"/>
        </w:rPr>
        <w:t xml:space="preserve"> Various tissue effects and changes to the lesion itself also have been addressed in case reports and small series. These include </w:t>
      </w:r>
      <w:proofErr w:type="spellStart"/>
      <w:r w:rsidRPr="00D71BE4">
        <w:rPr>
          <w:rFonts w:ascii="Times New Roman" w:hAnsi="Times New Roman" w:cs="Times New Roman"/>
          <w:sz w:val="20"/>
          <w:szCs w:val="20"/>
        </w:rPr>
        <w:t>tumor</w:t>
      </w:r>
      <w:proofErr w:type="spellEnd"/>
      <w:r w:rsidRPr="00D71BE4">
        <w:rPr>
          <w:rFonts w:ascii="Times New Roman" w:hAnsi="Times New Roman" w:cs="Times New Roman"/>
          <w:sz w:val="20"/>
          <w:szCs w:val="20"/>
        </w:rPr>
        <w:t xml:space="preserve"> infarction, needle track </w:t>
      </w:r>
      <w:proofErr w:type="spellStart"/>
      <w:r w:rsidRPr="00D71BE4">
        <w:rPr>
          <w:rFonts w:ascii="Times New Roman" w:hAnsi="Times New Roman" w:cs="Times New Roman"/>
          <w:sz w:val="20"/>
          <w:szCs w:val="20"/>
        </w:rPr>
        <w:t>tumor</w:t>
      </w:r>
      <w:proofErr w:type="spellEnd"/>
      <w:r w:rsidRPr="00D71BE4">
        <w:rPr>
          <w:rFonts w:ascii="Times New Roman" w:hAnsi="Times New Roman" w:cs="Times New Roman"/>
          <w:sz w:val="20"/>
          <w:szCs w:val="20"/>
        </w:rPr>
        <w:t xml:space="preserve"> seeding, </w:t>
      </w:r>
      <w:proofErr w:type="spellStart"/>
      <w:r w:rsidRPr="00D71BE4">
        <w:rPr>
          <w:rFonts w:ascii="Times New Roman" w:hAnsi="Times New Roman" w:cs="Times New Roman"/>
          <w:sz w:val="20"/>
          <w:szCs w:val="20"/>
        </w:rPr>
        <w:t>intratumoral</w:t>
      </w:r>
      <w:proofErr w:type="spellEnd"/>
      <w:r w:rsidRPr="00D71BE4">
        <w:rPr>
          <w:rFonts w:ascii="Times New Roman" w:hAnsi="Times New Roman" w:cs="Times New Roman"/>
          <w:sz w:val="20"/>
          <w:szCs w:val="20"/>
        </w:rPr>
        <w:t xml:space="preserve"> </w:t>
      </w:r>
      <w:proofErr w:type="spellStart"/>
      <w:r w:rsidRPr="00D71BE4">
        <w:rPr>
          <w:rFonts w:ascii="Times New Roman" w:hAnsi="Times New Roman" w:cs="Times New Roman"/>
          <w:sz w:val="20"/>
          <w:szCs w:val="20"/>
        </w:rPr>
        <w:t>hemorrhage</w:t>
      </w:r>
      <w:proofErr w:type="spellEnd"/>
      <w:r w:rsidRPr="00D71BE4">
        <w:rPr>
          <w:rFonts w:ascii="Times New Roman" w:hAnsi="Times New Roman" w:cs="Times New Roman"/>
          <w:sz w:val="20"/>
          <w:szCs w:val="20"/>
        </w:rPr>
        <w:t>, and squamous metaplasia.</w:t>
      </w:r>
      <w:r w:rsidRPr="00D71BE4">
        <w:rPr>
          <w:rFonts w:ascii="Times New Roman" w:hAnsi="Times New Roman" w:cs="Times New Roman"/>
          <w:sz w:val="20"/>
          <w:szCs w:val="20"/>
          <w:vertAlign w:val="superscript"/>
        </w:rPr>
        <w:t>2</w:t>
      </w:r>
      <w:r w:rsidRPr="00D71BE4">
        <w:rPr>
          <w:rFonts w:ascii="Times New Roman" w:hAnsi="Times New Roman" w:cs="Times New Roman"/>
          <w:sz w:val="20"/>
          <w:szCs w:val="20"/>
        </w:rPr>
        <w:t xml:space="preserve"> Rare cases of spontaneous infarction in some salivary gland </w:t>
      </w:r>
      <w:proofErr w:type="spellStart"/>
      <w:r w:rsidRPr="00D71BE4">
        <w:rPr>
          <w:rFonts w:ascii="Times New Roman" w:hAnsi="Times New Roman" w:cs="Times New Roman"/>
          <w:sz w:val="20"/>
          <w:szCs w:val="20"/>
        </w:rPr>
        <w:t>tumors</w:t>
      </w:r>
      <w:proofErr w:type="spellEnd"/>
      <w:r w:rsidRPr="00D71BE4">
        <w:rPr>
          <w:rFonts w:ascii="Times New Roman" w:hAnsi="Times New Roman" w:cs="Times New Roman"/>
          <w:sz w:val="20"/>
          <w:szCs w:val="20"/>
        </w:rPr>
        <w:t xml:space="preserve"> not subjected to preoperative FNA also have been reported.</w:t>
      </w:r>
      <w:r w:rsidRPr="00D71BE4">
        <w:rPr>
          <w:rFonts w:ascii="Times New Roman" w:hAnsi="Times New Roman" w:cs="Times New Roman"/>
          <w:sz w:val="20"/>
          <w:szCs w:val="20"/>
          <w:vertAlign w:val="superscript"/>
        </w:rPr>
        <w:t>3</w:t>
      </w:r>
    </w:p>
    <w:p w:rsidR="002C0D58" w:rsidRPr="00D71BE4" w:rsidRDefault="002C0D58" w:rsidP="00D71BE4">
      <w:pPr>
        <w:spacing w:after="0" w:line="360" w:lineRule="auto"/>
        <w:jc w:val="both"/>
        <w:rPr>
          <w:rFonts w:ascii="Times New Roman" w:hAnsi="Times New Roman" w:cs="Times New Roman"/>
          <w:b/>
          <w:sz w:val="20"/>
          <w:szCs w:val="20"/>
        </w:rPr>
      </w:pPr>
      <w:r w:rsidRPr="00D71BE4">
        <w:rPr>
          <w:rFonts w:ascii="Times New Roman" w:hAnsi="Times New Roman" w:cs="Times New Roman"/>
          <w:b/>
          <w:sz w:val="20"/>
          <w:szCs w:val="20"/>
        </w:rPr>
        <w:t>Material and methods:</w:t>
      </w:r>
    </w:p>
    <w:p w:rsidR="002C0D58" w:rsidRPr="00D71BE4" w:rsidRDefault="002C0D58" w:rsidP="00D71BE4">
      <w:pPr>
        <w:shd w:val="clear" w:color="auto" w:fill="FFFFFF"/>
        <w:spacing w:after="0"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Present study was conducted in our Laboratory. Study design and Sample size was estimated with the help of expert. In our study, we included salivary gland tumours patients in wide age range. </w:t>
      </w:r>
    </w:p>
    <w:p w:rsidR="002C0D58" w:rsidRPr="00D71BE4" w:rsidRDefault="002C0D58" w:rsidP="00D71BE4">
      <w:pPr>
        <w:shd w:val="clear" w:color="auto" w:fill="FFFFFF"/>
        <w:spacing w:after="0"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Routine FNAC was performed by the attending pathologist. </w:t>
      </w:r>
    </w:p>
    <w:p w:rsidR="002C0D58" w:rsidRPr="00D71BE4" w:rsidRDefault="002C0D58" w:rsidP="00D71BE4">
      <w:pPr>
        <w:shd w:val="clear" w:color="auto" w:fill="FFFFFF"/>
        <w:spacing w:after="0"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Granulomata are recognised </w:t>
      </w:r>
      <w:proofErr w:type="spellStart"/>
      <w:r w:rsidRPr="00D71BE4">
        <w:rPr>
          <w:rFonts w:ascii="Times New Roman" w:hAnsi="Times New Roman" w:cs="Times New Roman"/>
          <w:color w:val="000000"/>
          <w:sz w:val="20"/>
          <w:szCs w:val="20"/>
          <w:shd w:val="clear" w:color="auto" w:fill="FFFFFF"/>
        </w:rPr>
        <w:t>cytologically</w:t>
      </w:r>
      <w:proofErr w:type="spellEnd"/>
      <w:r w:rsidRPr="00D71BE4">
        <w:rPr>
          <w:rFonts w:ascii="Times New Roman" w:hAnsi="Times New Roman" w:cs="Times New Roman"/>
          <w:color w:val="000000"/>
          <w:sz w:val="20"/>
          <w:szCs w:val="20"/>
          <w:shd w:val="clear" w:color="auto" w:fill="FFFFFF"/>
        </w:rPr>
        <w:t xml:space="preserve"> by observing aggregates of </w:t>
      </w:r>
      <w:proofErr w:type="spellStart"/>
      <w:r w:rsidRPr="00D71BE4">
        <w:rPr>
          <w:rFonts w:ascii="Times New Roman" w:hAnsi="Times New Roman" w:cs="Times New Roman"/>
          <w:color w:val="000000"/>
          <w:sz w:val="20"/>
          <w:szCs w:val="20"/>
          <w:shd w:val="clear" w:color="auto" w:fill="FFFFFF"/>
        </w:rPr>
        <w:t>histiocytes</w:t>
      </w:r>
      <w:proofErr w:type="spellEnd"/>
      <w:r w:rsidRPr="00D71BE4">
        <w:rPr>
          <w:rFonts w:ascii="Times New Roman" w:hAnsi="Times New Roman" w:cs="Times New Roman"/>
          <w:color w:val="000000"/>
          <w:sz w:val="20"/>
          <w:szCs w:val="20"/>
          <w:shd w:val="clear" w:color="auto" w:fill="FFFFFF"/>
        </w:rPr>
        <w:t xml:space="preserve"> with, and without, associated multinucleated giant cells.</w:t>
      </w:r>
    </w:p>
    <w:p w:rsidR="002C0D58" w:rsidRPr="00D71BE4" w:rsidRDefault="002C0D58" w:rsidP="00D71BE4">
      <w:pPr>
        <w:shd w:val="clear" w:color="auto" w:fill="FFFFFF"/>
        <w:spacing w:after="0"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The eventual diagnosis of granulomatous inflammation by FNAC was confirmed either by surgery and/or by clinical investigations. In our study, during last </w:t>
      </w:r>
      <w:proofErr w:type="gramStart"/>
      <w:r w:rsidRPr="00D71BE4">
        <w:rPr>
          <w:rFonts w:ascii="Times New Roman" w:hAnsi="Times New Roman" w:cs="Times New Roman"/>
          <w:color w:val="000000"/>
          <w:sz w:val="20"/>
          <w:szCs w:val="20"/>
          <w:shd w:val="clear" w:color="auto" w:fill="FFFFFF"/>
        </w:rPr>
        <w:t>two  years</w:t>
      </w:r>
      <w:proofErr w:type="gramEnd"/>
      <w:r w:rsidRPr="00D71BE4">
        <w:rPr>
          <w:rFonts w:ascii="Times New Roman" w:hAnsi="Times New Roman" w:cs="Times New Roman"/>
          <w:color w:val="000000"/>
          <w:sz w:val="20"/>
          <w:szCs w:val="20"/>
          <w:shd w:val="clear" w:color="auto" w:fill="FFFFFF"/>
        </w:rPr>
        <w:t xml:space="preserve"> 40 patients were participated with sufficient inclusion criteria. We excluded the patients that were without proper follow up. </w:t>
      </w:r>
    </w:p>
    <w:p w:rsidR="00C71B7F" w:rsidRDefault="00C71B7F" w:rsidP="00D71BE4">
      <w:pPr>
        <w:spacing w:after="0" w:line="360" w:lineRule="auto"/>
        <w:jc w:val="both"/>
        <w:rPr>
          <w:rFonts w:ascii="Times New Roman" w:hAnsi="Times New Roman" w:cs="Times New Roman"/>
          <w:b/>
          <w:sz w:val="20"/>
          <w:szCs w:val="20"/>
        </w:rPr>
      </w:pPr>
    </w:p>
    <w:p w:rsidR="00C71B7F" w:rsidRDefault="00C71B7F" w:rsidP="00D71BE4">
      <w:pPr>
        <w:spacing w:after="0" w:line="360" w:lineRule="auto"/>
        <w:jc w:val="both"/>
        <w:rPr>
          <w:rFonts w:ascii="Times New Roman" w:hAnsi="Times New Roman" w:cs="Times New Roman"/>
          <w:b/>
          <w:sz w:val="20"/>
          <w:szCs w:val="20"/>
        </w:rPr>
      </w:pPr>
    </w:p>
    <w:p w:rsidR="002C0D58" w:rsidRPr="00D71BE4" w:rsidRDefault="002C0D58" w:rsidP="00D71BE4">
      <w:pPr>
        <w:spacing w:after="0" w:line="360" w:lineRule="auto"/>
        <w:jc w:val="both"/>
        <w:rPr>
          <w:rFonts w:ascii="Times New Roman" w:hAnsi="Times New Roman" w:cs="Times New Roman"/>
          <w:b/>
          <w:sz w:val="20"/>
          <w:szCs w:val="20"/>
        </w:rPr>
      </w:pPr>
      <w:r w:rsidRPr="00D71BE4">
        <w:rPr>
          <w:rFonts w:ascii="Times New Roman" w:hAnsi="Times New Roman" w:cs="Times New Roman"/>
          <w:b/>
          <w:sz w:val="20"/>
          <w:szCs w:val="20"/>
        </w:rPr>
        <w:t xml:space="preserve">Results: </w:t>
      </w:r>
    </w:p>
    <w:p w:rsidR="002C0D58" w:rsidRPr="00D71BE4" w:rsidRDefault="002C0D58" w:rsidP="00D71BE4">
      <w:pPr>
        <w:shd w:val="clear" w:color="auto" w:fill="FFFFFF"/>
        <w:spacing w:after="0" w:line="360" w:lineRule="auto"/>
        <w:jc w:val="both"/>
        <w:rPr>
          <w:rFonts w:ascii="Times New Roman" w:hAnsi="Times New Roman" w:cs="Times New Roman"/>
          <w:b/>
          <w:color w:val="000000"/>
          <w:sz w:val="20"/>
          <w:szCs w:val="20"/>
          <w:shd w:val="clear" w:color="auto" w:fill="FFFFFF"/>
        </w:rPr>
      </w:pPr>
      <w:r w:rsidRPr="00D71BE4">
        <w:rPr>
          <w:rFonts w:ascii="Times New Roman" w:hAnsi="Times New Roman" w:cs="Times New Roman"/>
          <w:b/>
          <w:color w:val="000000"/>
          <w:sz w:val="20"/>
          <w:szCs w:val="20"/>
          <w:shd w:val="clear" w:color="auto" w:fill="FFFFFF"/>
        </w:rPr>
        <w:t xml:space="preserve">Table 1) Age wise distribution of patients </w:t>
      </w:r>
    </w:p>
    <w:tbl>
      <w:tblPr>
        <w:tblStyle w:val="TableGrid"/>
        <w:tblW w:w="0" w:type="auto"/>
        <w:tblLook w:val="04A0" w:firstRow="1" w:lastRow="0" w:firstColumn="1" w:lastColumn="0" w:noHBand="0" w:noVBand="1"/>
      </w:tblPr>
      <w:tblGrid>
        <w:gridCol w:w="1384"/>
        <w:gridCol w:w="2268"/>
        <w:gridCol w:w="1559"/>
      </w:tblGrid>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Age range</w:t>
            </w:r>
          </w:p>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 Years ) </w:t>
            </w:r>
          </w:p>
        </w:tc>
        <w:tc>
          <w:tcPr>
            <w:tcW w:w="2268" w:type="dxa"/>
          </w:tcPr>
          <w:p w:rsidR="002C0D58" w:rsidRPr="00D71BE4" w:rsidRDefault="002C0D58"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Number of patients</w:t>
            </w:r>
          </w:p>
        </w:tc>
        <w:tc>
          <w:tcPr>
            <w:tcW w:w="1559" w:type="dxa"/>
          </w:tcPr>
          <w:p w:rsidR="002C0D58" w:rsidRPr="00D71BE4" w:rsidRDefault="002C0D58"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Percentage</w:t>
            </w:r>
          </w:p>
        </w:tc>
      </w:tr>
      <w:tr w:rsidR="002C0D58" w:rsidRPr="00D71BE4" w:rsidTr="004127E9">
        <w:tc>
          <w:tcPr>
            <w:tcW w:w="1384" w:type="dxa"/>
          </w:tcPr>
          <w:p w:rsidR="002C0D58" w:rsidRPr="00D71BE4" w:rsidRDefault="00D1109B"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20 – 40 </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12</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32</w:t>
            </w:r>
          </w:p>
        </w:tc>
      </w:tr>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41-60</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20</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5</w:t>
            </w:r>
            <w:r w:rsidR="002C0D58" w:rsidRPr="00D71BE4">
              <w:rPr>
                <w:rFonts w:ascii="Times New Roman" w:hAnsi="Times New Roman" w:cs="Times New Roman"/>
                <w:color w:val="000000"/>
                <w:sz w:val="20"/>
                <w:szCs w:val="20"/>
                <w:shd w:val="clear" w:color="auto" w:fill="FFFFFF"/>
              </w:rPr>
              <w:t>0</w:t>
            </w:r>
          </w:p>
        </w:tc>
      </w:tr>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&gt; 60</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8</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18</w:t>
            </w:r>
          </w:p>
        </w:tc>
      </w:tr>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Total patients </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40</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40</w:t>
            </w:r>
          </w:p>
        </w:tc>
      </w:tr>
    </w:tbl>
    <w:p w:rsidR="002C0D58" w:rsidRPr="00D71BE4" w:rsidRDefault="002C0D58" w:rsidP="00D71BE4">
      <w:pPr>
        <w:shd w:val="clear" w:color="auto" w:fill="FFFFFF"/>
        <w:spacing w:after="0" w:line="360" w:lineRule="auto"/>
        <w:jc w:val="both"/>
        <w:rPr>
          <w:rFonts w:ascii="Times New Roman" w:hAnsi="Times New Roman" w:cs="Times New Roman"/>
          <w:color w:val="000000"/>
          <w:sz w:val="20"/>
          <w:szCs w:val="20"/>
          <w:shd w:val="clear" w:color="auto" w:fill="FFFFFF"/>
        </w:rPr>
      </w:pPr>
    </w:p>
    <w:p w:rsidR="002C0D58" w:rsidRPr="00D71BE4" w:rsidRDefault="002C0D58" w:rsidP="00D71BE4">
      <w:pPr>
        <w:shd w:val="clear" w:color="auto" w:fill="FFFFFF"/>
        <w:spacing w:after="0" w:line="360" w:lineRule="auto"/>
        <w:jc w:val="both"/>
        <w:rPr>
          <w:rFonts w:ascii="Times New Roman" w:hAnsi="Times New Roman" w:cs="Times New Roman"/>
          <w:b/>
          <w:color w:val="000000"/>
          <w:sz w:val="20"/>
          <w:szCs w:val="20"/>
          <w:shd w:val="clear" w:color="auto" w:fill="FFFFFF"/>
        </w:rPr>
      </w:pPr>
      <w:r w:rsidRPr="00D71BE4">
        <w:rPr>
          <w:rFonts w:ascii="Times New Roman" w:hAnsi="Times New Roman" w:cs="Times New Roman"/>
          <w:b/>
          <w:color w:val="000000"/>
          <w:sz w:val="20"/>
          <w:szCs w:val="20"/>
          <w:shd w:val="clear" w:color="auto" w:fill="FFFFFF"/>
        </w:rPr>
        <w:t xml:space="preserve">Table 2) Gender wise distribution of patients </w:t>
      </w:r>
    </w:p>
    <w:tbl>
      <w:tblPr>
        <w:tblStyle w:val="TableGrid"/>
        <w:tblW w:w="0" w:type="auto"/>
        <w:tblLook w:val="04A0" w:firstRow="1" w:lastRow="0" w:firstColumn="1" w:lastColumn="0" w:noHBand="0" w:noVBand="1"/>
      </w:tblPr>
      <w:tblGrid>
        <w:gridCol w:w="1384"/>
        <w:gridCol w:w="2268"/>
        <w:gridCol w:w="1559"/>
      </w:tblGrid>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Gender  </w:t>
            </w:r>
          </w:p>
        </w:tc>
        <w:tc>
          <w:tcPr>
            <w:tcW w:w="2268" w:type="dxa"/>
          </w:tcPr>
          <w:p w:rsidR="002C0D58" w:rsidRPr="00D71BE4" w:rsidRDefault="002C0D58"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Number of patients</w:t>
            </w:r>
          </w:p>
        </w:tc>
        <w:tc>
          <w:tcPr>
            <w:tcW w:w="1559" w:type="dxa"/>
          </w:tcPr>
          <w:p w:rsidR="002C0D58" w:rsidRPr="00D71BE4" w:rsidRDefault="002C0D58"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Percentage</w:t>
            </w:r>
          </w:p>
        </w:tc>
      </w:tr>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Male</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14</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44</w:t>
            </w:r>
          </w:p>
        </w:tc>
      </w:tr>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Female</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26</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56</w:t>
            </w:r>
          </w:p>
        </w:tc>
      </w:tr>
      <w:tr w:rsidR="002C0D58" w:rsidRPr="00D71BE4" w:rsidTr="004127E9">
        <w:tc>
          <w:tcPr>
            <w:tcW w:w="1384"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Total patients </w:t>
            </w:r>
          </w:p>
        </w:tc>
        <w:tc>
          <w:tcPr>
            <w:tcW w:w="2268"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40</w:t>
            </w:r>
          </w:p>
        </w:tc>
        <w:tc>
          <w:tcPr>
            <w:tcW w:w="1559"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w:t>
            </w:r>
          </w:p>
        </w:tc>
      </w:tr>
    </w:tbl>
    <w:p w:rsidR="009E2479" w:rsidRPr="00D71BE4" w:rsidRDefault="009E2479" w:rsidP="00D71BE4">
      <w:pPr>
        <w:shd w:val="clear" w:color="auto" w:fill="FFFFFF"/>
        <w:spacing w:after="0" w:line="360" w:lineRule="auto"/>
        <w:jc w:val="both"/>
        <w:rPr>
          <w:rFonts w:ascii="Times New Roman" w:hAnsi="Times New Roman" w:cs="Times New Roman"/>
          <w:b/>
          <w:color w:val="000000"/>
          <w:sz w:val="20"/>
          <w:szCs w:val="20"/>
          <w:shd w:val="clear" w:color="auto" w:fill="FFFFFF"/>
        </w:rPr>
      </w:pPr>
    </w:p>
    <w:p w:rsidR="002C0D58" w:rsidRPr="00D71BE4" w:rsidRDefault="002C0D58" w:rsidP="00D71BE4">
      <w:pPr>
        <w:shd w:val="clear" w:color="auto" w:fill="FFFFFF"/>
        <w:spacing w:after="0" w:line="360" w:lineRule="auto"/>
        <w:jc w:val="both"/>
        <w:rPr>
          <w:rFonts w:ascii="Times New Roman" w:hAnsi="Times New Roman" w:cs="Times New Roman"/>
          <w:b/>
          <w:color w:val="000000"/>
          <w:sz w:val="20"/>
          <w:szCs w:val="20"/>
          <w:shd w:val="clear" w:color="auto" w:fill="FFFFFF"/>
        </w:rPr>
      </w:pPr>
      <w:r w:rsidRPr="00D71BE4">
        <w:rPr>
          <w:rFonts w:ascii="Times New Roman" w:hAnsi="Times New Roman" w:cs="Times New Roman"/>
          <w:b/>
          <w:color w:val="000000"/>
          <w:sz w:val="20"/>
          <w:szCs w:val="20"/>
          <w:shd w:val="clear" w:color="auto" w:fill="FFFFFF"/>
        </w:rPr>
        <w:t xml:space="preserve">Table 3) Diagnosis wise distribution of patients </w:t>
      </w:r>
    </w:p>
    <w:tbl>
      <w:tblPr>
        <w:tblStyle w:val="TableGrid"/>
        <w:tblW w:w="0" w:type="auto"/>
        <w:tblLook w:val="04A0" w:firstRow="1" w:lastRow="0" w:firstColumn="1" w:lastColumn="0" w:noHBand="0" w:noVBand="1"/>
      </w:tblPr>
      <w:tblGrid>
        <w:gridCol w:w="2649"/>
        <w:gridCol w:w="2421"/>
        <w:gridCol w:w="1842"/>
      </w:tblGrid>
      <w:tr w:rsidR="002C0D58" w:rsidRPr="00D71BE4" w:rsidTr="009E2479">
        <w:tc>
          <w:tcPr>
            <w:tcW w:w="2649" w:type="dxa"/>
          </w:tcPr>
          <w:p w:rsidR="002C0D58" w:rsidRPr="00D71BE4" w:rsidRDefault="002C0D58"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Diagnosis  </w:t>
            </w:r>
          </w:p>
        </w:tc>
        <w:tc>
          <w:tcPr>
            <w:tcW w:w="2421" w:type="dxa"/>
          </w:tcPr>
          <w:p w:rsidR="002C0D58" w:rsidRPr="00D71BE4" w:rsidRDefault="002C0D58"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Number of patients</w:t>
            </w:r>
          </w:p>
        </w:tc>
        <w:tc>
          <w:tcPr>
            <w:tcW w:w="1842" w:type="dxa"/>
          </w:tcPr>
          <w:p w:rsidR="002C0D58" w:rsidRPr="00D71BE4" w:rsidRDefault="002C0D58"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Percentage</w:t>
            </w:r>
          </w:p>
        </w:tc>
      </w:tr>
      <w:tr w:rsidR="002C0D58" w:rsidRPr="00D71BE4" w:rsidTr="009E2479">
        <w:tc>
          <w:tcPr>
            <w:tcW w:w="2649" w:type="dxa"/>
          </w:tcPr>
          <w:p w:rsidR="002C0D58" w:rsidRPr="00D71BE4" w:rsidRDefault="009E2479"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Salivary gland tumours – Benign </w:t>
            </w:r>
          </w:p>
        </w:tc>
        <w:tc>
          <w:tcPr>
            <w:tcW w:w="2421"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28</w:t>
            </w:r>
          </w:p>
        </w:tc>
        <w:tc>
          <w:tcPr>
            <w:tcW w:w="1842"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74</w:t>
            </w:r>
          </w:p>
        </w:tc>
      </w:tr>
      <w:tr w:rsidR="002C0D58" w:rsidRPr="00D71BE4" w:rsidTr="009E2479">
        <w:tc>
          <w:tcPr>
            <w:tcW w:w="2649" w:type="dxa"/>
          </w:tcPr>
          <w:p w:rsidR="002C0D58" w:rsidRPr="00D71BE4" w:rsidRDefault="009E2479" w:rsidP="00D71BE4">
            <w:pPr>
              <w:spacing w:line="360" w:lineRule="auto"/>
              <w:jc w:val="both"/>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 xml:space="preserve">Malignant tumours </w:t>
            </w:r>
          </w:p>
        </w:tc>
        <w:tc>
          <w:tcPr>
            <w:tcW w:w="2421"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12</w:t>
            </w:r>
          </w:p>
        </w:tc>
        <w:tc>
          <w:tcPr>
            <w:tcW w:w="1842" w:type="dxa"/>
          </w:tcPr>
          <w:p w:rsidR="002C0D58" w:rsidRPr="00D71BE4" w:rsidRDefault="009E2479" w:rsidP="00C71B7F">
            <w:pPr>
              <w:spacing w:line="360" w:lineRule="auto"/>
              <w:jc w:val="center"/>
              <w:rPr>
                <w:rFonts w:ascii="Times New Roman" w:hAnsi="Times New Roman" w:cs="Times New Roman"/>
                <w:color w:val="000000"/>
                <w:sz w:val="20"/>
                <w:szCs w:val="20"/>
                <w:shd w:val="clear" w:color="auto" w:fill="FFFFFF"/>
              </w:rPr>
            </w:pPr>
            <w:r w:rsidRPr="00D71BE4">
              <w:rPr>
                <w:rFonts w:ascii="Times New Roman" w:hAnsi="Times New Roman" w:cs="Times New Roman"/>
                <w:color w:val="000000"/>
                <w:sz w:val="20"/>
                <w:szCs w:val="20"/>
                <w:shd w:val="clear" w:color="auto" w:fill="FFFFFF"/>
              </w:rPr>
              <w:t>26</w:t>
            </w:r>
          </w:p>
        </w:tc>
      </w:tr>
    </w:tbl>
    <w:p w:rsidR="009E2479" w:rsidRPr="00D71BE4" w:rsidRDefault="009E2479" w:rsidP="00D71BE4">
      <w:pPr>
        <w:spacing w:after="0" w:line="360" w:lineRule="auto"/>
        <w:jc w:val="both"/>
        <w:rPr>
          <w:rFonts w:ascii="Times New Roman" w:hAnsi="Times New Roman" w:cs="Times New Roman"/>
          <w:sz w:val="20"/>
          <w:szCs w:val="20"/>
        </w:rPr>
      </w:pPr>
    </w:p>
    <w:p w:rsidR="009E2479" w:rsidRPr="00D71BE4" w:rsidRDefault="009E2479" w:rsidP="00D71BE4">
      <w:pPr>
        <w:spacing w:after="0" w:line="360" w:lineRule="auto"/>
        <w:jc w:val="both"/>
        <w:rPr>
          <w:rFonts w:ascii="Times New Roman" w:hAnsi="Times New Roman" w:cs="Times New Roman"/>
          <w:sz w:val="20"/>
          <w:szCs w:val="20"/>
        </w:rPr>
      </w:pPr>
      <w:r w:rsidRPr="00D71BE4">
        <w:rPr>
          <w:rFonts w:ascii="Times New Roman" w:hAnsi="Times New Roman" w:cs="Times New Roman"/>
          <w:sz w:val="20"/>
          <w:szCs w:val="20"/>
        </w:rPr>
        <w:t xml:space="preserve">In our study, we found in 74 % patients as benign tumours while in 26 % observed malignancy. </w:t>
      </w:r>
    </w:p>
    <w:p w:rsidR="00024CE2" w:rsidRPr="00D71BE4" w:rsidRDefault="00024CE2" w:rsidP="00D71BE4">
      <w:pPr>
        <w:spacing w:after="0" w:line="360" w:lineRule="auto"/>
        <w:jc w:val="both"/>
        <w:rPr>
          <w:rFonts w:ascii="Times New Roman" w:hAnsi="Times New Roman" w:cs="Times New Roman"/>
          <w:sz w:val="20"/>
          <w:szCs w:val="20"/>
        </w:rPr>
      </w:pPr>
      <w:r w:rsidRPr="00D71BE4">
        <w:rPr>
          <w:rFonts w:ascii="Times New Roman" w:hAnsi="Times New Roman" w:cs="Times New Roman"/>
          <w:sz w:val="20"/>
          <w:szCs w:val="20"/>
        </w:rPr>
        <w:t xml:space="preserve">The surgical tissue slides were assessed for the following parameters: </w:t>
      </w:r>
      <w:proofErr w:type="spellStart"/>
      <w:r w:rsidRPr="00D71BE4">
        <w:rPr>
          <w:rFonts w:ascii="Times New Roman" w:hAnsi="Times New Roman" w:cs="Times New Roman"/>
          <w:sz w:val="20"/>
          <w:szCs w:val="20"/>
        </w:rPr>
        <w:t>tumor</w:t>
      </w:r>
      <w:proofErr w:type="spellEnd"/>
      <w:r w:rsidRPr="00D71BE4">
        <w:rPr>
          <w:rFonts w:ascii="Times New Roman" w:hAnsi="Times New Roman" w:cs="Times New Roman"/>
          <w:sz w:val="20"/>
          <w:szCs w:val="20"/>
        </w:rPr>
        <w:t xml:space="preserve"> infarction, </w:t>
      </w:r>
      <w:proofErr w:type="spellStart"/>
      <w:r w:rsidRPr="00D71BE4">
        <w:rPr>
          <w:rFonts w:ascii="Times New Roman" w:hAnsi="Times New Roman" w:cs="Times New Roman"/>
          <w:sz w:val="20"/>
          <w:szCs w:val="20"/>
        </w:rPr>
        <w:t>intratumoral</w:t>
      </w:r>
      <w:proofErr w:type="spellEnd"/>
      <w:r w:rsidRPr="00D71BE4">
        <w:rPr>
          <w:rFonts w:ascii="Times New Roman" w:hAnsi="Times New Roman" w:cs="Times New Roman"/>
          <w:sz w:val="20"/>
          <w:szCs w:val="20"/>
        </w:rPr>
        <w:t xml:space="preserve"> </w:t>
      </w:r>
      <w:proofErr w:type="spellStart"/>
      <w:r w:rsidRPr="00D71BE4">
        <w:rPr>
          <w:rFonts w:ascii="Times New Roman" w:hAnsi="Times New Roman" w:cs="Times New Roman"/>
          <w:sz w:val="20"/>
          <w:szCs w:val="20"/>
        </w:rPr>
        <w:t>hemorrhage</w:t>
      </w:r>
      <w:proofErr w:type="spellEnd"/>
      <w:r w:rsidRPr="00D71BE4">
        <w:rPr>
          <w:rFonts w:ascii="Times New Roman" w:hAnsi="Times New Roman" w:cs="Times New Roman"/>
          <w:sz w:val="20"/>
          <w:szCs w:val="20"/>
        </w:rPr>
        <w:t xml:space="preserve">, substantial fibrosis or granulation tissue, needle track seeding by </w:t>
      </w:r>
      <w:proofErr w:type="spellStart"/>
      <w:r w:rsidRPr="00D71BE4">
        <w:rPr>
          <w:rFonts w:ascii="Times New Roman" w:hAnsi="Times New Roman" w:cs="Times New Roman"/>
          <w:sz w:val="20"/>
          <w:szCs w:val="20"/>
        </w:rPr>
        <w:t>tumor</w:t>
      </w:r>
      <w:proofErr w:type="spellEnd"/>
      <w:r w:rsidRPr="00D71BE4">
        <w:rPr>
          <w:rFonts w:ascii="Times New Roman" w:hAnsi="Times New Roman" w:cs="Times New Roman"/>
          <w:sz w:val="20"/>
          <w:szCs w:val="20"/>
        </w:rPr>
        <w:t xml:space="preserve"> cells (malignant neoplasms), and overall diagnostic adequacy of the material.</w:t>
      </w:r>
    </w:p>
    <w:p w:rsidR="00024CE2" w:rsidRPr="00D71BE4" w:rsidRDefault="00024CE2" w:rsidP="00D71BE4">
      <w:pPr>
        <w:spacing w:after="0" w:line="360" w:lineRule="auto"/>
        <w:jc w:val="both"/>
        <w:rPr>
          <w:rFonts w:ascii="Times New Roman" w:hAnsi="Times New Roman" w:cs="Times New Roman"/>
          <w:sz w:val="20"/>
          <w:szCs w:val="20"/>
        </w:rPr>
      </w:pPr>
      <w:r w:rsidRPr="00D71BE4">
        <w:rPr>
          <w:rFonts w:ascii="Times New Roman" w:hAnsi="Times New Roman" w:cs="Times New Roman"/>
          <w:sz w:val="20"/>
          <w:szCs w:val="20"/>
        </w:rPr>
        <w:t xml:space="preserve">The extent of infarction and </w:t>
      </w:r>
      <w:proofErr w:type="spellStart"/>
      <w:r w:rsidRPr="00D71BE4">
        <w:rPr>
          <w:rFonts w:ascii="Times New Roman" w:hAnsi="Times New Roman" w:cs="Times New Roman"/>
          <w:sz w:val="20"/>
          <w:szCs w:val="20"/>
        </w:rPr>
        <w:t>hemorrhage</w:t>
      </w:r>
      <w:proofErr w:type="spellEnd"/>
      <w:r w:rsidRPr="00D71BE4">
        <w:rPr>
          <w:rFonts w:ascii="Times New Roman" w:hAnsi="Times New Roman" w:cs="Times New Roman"/>
          <w:sz w:val="20"/>
          <w:szCs w:val="20"/>
        </w:rPr>
        <w:t xml:space="preserve"> was estimated </w:t>
      </w:r>
      <w:proofErr w:type="spellStart"/>
      <w:r w:rsidRPr="00D71BE4">
        <w:rPr>
          <w:rFonts w:ascii="Times New Roman" w:hAnsi="Times New Roman" w:cs="Times New Roman"/>
          <w:sz w:val="20"/>
          <w:szCs w:val="20"/>
        </w:rPr>
        <w:t>semiquantitatively</w:t>
      </w:r>
      <w:proofErr w:type="spellEnd"/>
      <w:r w:rsidRPr="00D71BE4">
        <w:rPr>
          <w:rFonts w:ascii="Times New Roman" w:hAnsi="Times New Roman" w:cs="Times New Roman"/>
          <w:sz w:val="20"/>
          <w:szCs w:val="20"/>
        </w:rPr>
        <w:t xml:space="preserve"> as a percentage of the submitted material on the glass slides, with an average estimate given in cases with more than 1 slide.</w:t>
      </w:r>
    </w:p>
    <w:p w:rsidR="002C0D58" w:rsidRPr="00D71BE4" w:rsidRDefault="002C0D58" w:rsidP="00D71BE4">
      <w:pPr>
        <w:spacing w:after="0" w:line="360" w:lineRule="auto"/>
        <w:jc w:val="both"/>
        <w:rPr>
          <w:rFonts w:ascii="Times New Roman" w:hAnsi="Times New Roman" w:cs="Times New Roman"/>
          <w:b/>
          <w:sz w:val="20"/>
          <w:szCs w:val="20"/>
        </w:rPr>
      </w:pPr>
      <w:r w:rsidRPr="00D71BE4">
        <w:rPr>
          <w:rFonts w:ascii="Times New Roman" w:hAnsi="Times New Roman" w:cs="Times New Roman"/>
          <w:b/>
          <w:sz w:val="20"/>
          <w:szCs w:val="20"/>
        </w:rPr>
        <w:t xml:space="preserve">Discussion: </w:t>
      </w:r>
    </w:p>
    <w:p w:rsidR="007624B1" w:rsidRPr="00D71BE4" w:rsidRDefault="002C0D58" w:rsidP="00D71BE4">
      <w:pPr>
        <w:spacing w:after="0" w:line="360" w:lineRule="auto"/>
        <w:jc w:val="both"/>
        <w:rPr>
          <w:rFonts w:ascii="Times New Roman" w:hAnsi="Times New Roman" w:cs="Times New Roman"/>
          <w:sz w:val="20"/>
          <w:szCs w:val="20"/>
        </w:rPr>
      </w:pPr>
      <w:r w:rsidRPr="00D71BE4">
        <w:rPr>
          <w:rFonts w:ascii="Times New Roman" w:hAnsi="Times New Roman" w:cs="Times New Roman"/>
          <w:sz w:val="20"/>
          <w:szCs w:val="20"/>
          <w:shd w:val="clear" w:color="auto" w:fill="FFFFFF"/>
        </w:rPr>
        <w:t>Fine-needle aspiration cytology (FNAC) has proven its value as an essential step in the diagnosis of salivary gland lesions. Although the majority of salivary gland lesions, especially those that are common and benign, can be diagnosed with ease on FNAC, limited cellularity and morphologic lesion heterogeneity can pose diagnostic challenges and lead to false-positive and false-negative diagnoses.</w:t>
      </w:r>
      <w:r w:rsidRPr="00D71BE4">
        <w:rPr>
          <w:rFonts w:ascii="Times New Roman" w:hAnsi="Times New Roman" w:cs="Times New Roman"/>
          <w:sz w:val="20"/>
          <w:szCs w:val="20"/>
          <w:shd w:val="clear" w:color="auto" w:fill="FFFFFF"/>
          <w:vertAlign w:val="superscript"/>
        </w:rPr>
        <w:t>4,5</w:t>
      </w:r>
    </w:p>
    <w:p w:rsidR="007624B1" w:rsidRPr="00D71BE4" w:rsidRDefault="007624B1" w:rsidP="00D71BE4">
      <w:pPr>
        <w:spacing w:after="0" w:line="360" w:lineRule="auto"/>
        <w:jc w:val="both"/>
        <w:rPr>
          <w:rFonts w:ascii="Times New Roman" w:hAnsi="Times New Roman" w:cs="Times New Roman"/>
          <w:sz w:val="20"/>
          <w:szCs w:val="20"/>
        </w:rPr>
      </w:pPr>
      <w:r w:rsidRPr="00D71BE4">
        <w:rPr>
          <w:rFonts w:ascii="Times New Roman" w:hAnsi="Times New Roman" w:cs="Times New Roman"/>
          <w:sz w:val="20"/>
          <w:szCs w:val="20"/>
        </w:rPr>
        <w:t xml:space="preserve">The use of FNA as a first-line diagnostic procedure in the evaluation of palpable lesions in different regions of the body is practiced widely in many </w:t>
      </w:r>
      <w:proofErr w:type="spellStart"/>
      <w:r w:rsidRPr="00D71BE4">
        <w:rPr>
          <w:rFonts w:ascii="Times New Roman" w:hAnsi="Times New Roman" w:cs="Times New Roman"/>
          <w:sz w:val="20"/>
          <w:szCs w:val="20"/>
        </w:rPr>
        <w:t>centers</w:t>
      </w:r>
      <w:proofErr w:type="spellEnd"/>
      <w:r w:rsidRPr="00D71BE4">
        <w:rPr>
          <w:rFonts w:ascii="Times New Roman" w:hAnsi="Times New Roman" w:cs="Times New Roman"/>
          <w:sz w:val="20"/>
          <w:szCs w:val="20"/>
        </w:rPr>
        <w:t xml:space="preserve"> where the expertise is available. In the head and neck area, salivary gland masses</w:t>
      </w:r>
      <w:r w:rsidR="002C0D58" w:rsidRPr="00D71BE4">
        <w:rPr>
          <w:rFonts w:ascii="Times New Roman" w:hAnsi="Times New Roman" w:cs="Times New Roman"/>
          <w:sz w:val="20"/>
          <w:szCs w:val="20"/>
        </w:rPr>
        <w:t xml:space="preserve"> commonly are diagnosed by FNA.</w:t>
      </w:r>
      <w:r w:rsidR="002C0D58" w:rsidRPr="00D71BE4">
        <w:rPr>
          <w:rFonts w:ascii="Times New Roman" w:hAnsi="Times New Roman" w:cs="Times New Roman"/>
          <w:sz w:val="20"/>
          <w:szCs w:val="20"/>
          <w:vertAlign w:val="superscript"/>
        </w:rPr>
        <w:t>6</w:t>
      </w:r>
    </w:p>
    <w:p w:rsidR="007624B1" w:rsidRPr="00D71BE4" w:rsidRDefault="002C0D58" w:rsidP="00D71BE4">
      <w:pPr>
        <w:spacing w:after="0" w:line="360" w:lineRule="auto"/>
        <w:jc w:val="both"/>
        <w:rPr>
          <w:rFonts w:ascii="Times New Roman" w:hAnsi="Times New Roman" w:cs="Times New Roman"/>
          <w:sz w:val="20"/>
          <w:szCs w:val="20"/>
          <w:shd w:val="clear" w:color="auto" w:fill="FFFFFF"/>
        </w:rPr>
      </w:pPr>
      <w:r w:rsidRPr="00D71BE4">
        <w:rPr>
          <w:rFonts w:ascii="Times New Roman" w:hAnsi="Times New Roman" w:cs="Times New Roman"/>
          <w:sz w:val="20"/>
          <w:szCs w:val="20"/>
          <w:shd w:val="clear" w:color="auto" w:fill="FFFFFF"/>
        </w:rPr>
        <w:t xml:space="preserve">The </w:t>
      </w:r>
      <w:proofErr w:type="spellStart"/>
      <w:r w:rsidRPr="00D71BE4">
        <w:rPr>
          <w:rFonts w:ascii="Times New Roman" w:hAnsi="Times New Roman" w:cs="Times New Roman"/>
          <w:sz w:val="20"/>
          <w:szCs w:val="20"/>
          <w:shd w:val="clear" w:color="auto" w:fill="FFFFFF"/>
        </w:rPr>
        <w:t>cytologic</w:t>
      </w:r>
      <w:proofErr w:type="spellEnd"/>
      <w:r w:rsidRPr="00D71BE4">
        <w:rPr>
          <w:rFonts w:ascii="Times New Roman" w:hAnsi="Times New Roman" w:cs="Times New Roman"/>
          <w:sz w:val="20"/>
          <w:szCs w:val="20"/>
          <w:shd w:val="clear" w:color="auto" w:fill="FFFFFF"/>
        </w:rPr>
        <w:t xml:space="preserve"> features of salivary gland lesions in FNAC specimens have been well defined and are described in detail in the literature. However, many studies have also pointed to the lack of optimum diagnostic sensitivity and specificity of FNAC in achieving a conclusive differentiation between some benign and malignant entities.</w:t>
      </w:r>
      <w:hyperlink r:id="rId7" w:anchor="cncy21710-bib-0007" w:history="1">
        <w:r w:rsidRPr="00D71BE4">
          <w:rPr>
            <w:rStyle w:val="Hyperlink"/>
            <w:rFonts w:ascii="Times New Roman" w:hAnsi="Times New Roman" w:cs="Times New Roman"/>
            <w:b/>
            <w:bCs/>
            <w:color w:val="auto"/>
            <w:sz w:val="20"/>
            <w:szCs w:val="20"/>
            <w:u w:val="none"/>
            <w:vertAlign w:val="superscript"/>
          </w:rPr>
          <w:t>7</w:t>
        </w:r>
      </w:hyperlink>
      <w:r w:rsidRPr="00D71BE4">
        <w:rPr>
          <w:rFonts w:ascii="Times New Roman" w:hAnsi="Times New Roman" w:cs="Times New Roman"/>
          <w:sz w:val="20"/>
          <w:szCs w:val="20"/>
          <w:shd w:val="clear" w:color="auto" w:fill="FFFFFF"/>
          <w:vertAlign w:val="superscript"/>
        </w:rPr>
        <w:t>-</w:t>
      </w:r>
      <w:hyperlink r:id="rId8" w:anchor="cncy21710-bib-0010" w:history="1">
        <w:r w:rsidRPr="00D71BE4">
          <w:rPr>
            <w:rStyle w:val="Hyperlink"/>
            <w:rFonts w:ascii="Times New Roman" w:hAnsi="Times New Roman" w:cs="Times New Roman"/>
            <w:b/>
            <w:bCs/>
            <w:color w:val="auto"/>
            <w:sz w:val="20"/>
            <w:szCs w:val="20"/>
            <w:u w:val="none"/>
            <w:vertAlign w:val="superscript"/>
          </w:rPr>
          <w:t>10</w:t>
        </w:r>
      </w:hyperlink>
      <w:r w:rsidRPr="00D71BE4">
        <w:rPr>
          <w:rFonts w:ascii="Times New Roman" w:hAnsi="Times New Roman" w:cs="Times New Roman"/>
          <w:sz w:val="20"/>
          <w:szCs w:val="20"/>
          <w:shd w:val="clear" w:color="auto" w:fill="FFFFFF"/>
        </w:rPr>
        <w:t> </w:t>
      </w:r>
      <w:proofErr w:type="gramStart"/>
      <w:r w:rsidRPr="00D71BE4">
        <w:rPr>
          <w:rFonts w:ascii="Times New Roman" w:hAnsi="Times New Roman" w:cs="Times New Roman"/>
          <w:sz w:val="20"/>
          <w:szCs w:val="20"/>
          <w:shd w:val="clear" w:color="auto" w:fill="FFFFFF"/>
        </w:rPr>
        <w:t>Other</w:t>
      </w:r>
      <w:proofErr w:type="gramEnd"/>
      <w:r w:rsidRPr="00D71BE4">
        <w:rPr>
          <w:rFonts w:ascii="Times New Roman" w:hAnsi="Times New Roman" w:cs="Times New Roman"/>
          <w:sz w:val="20"/>
          <w:szCs w:val="20"/>
          <w:shd w:val="clear" w:color="auto" w:fill="FFFFFF"/>
        </w:rPr>
        <w:t xml:space="preserve"> studies have emphasized the high cost-effective value of this diagnostic procedure, because it leads to a </w:t>
      </w:r>
      <w:r w:rsidRPr="00D71BE4">
        <w:rPr>
          <w:rFonts w:ascii="Times New Roman" w:hAnsi="Times New Roman" w:cs="Times New Roman"/>
          <w:sz w:val="20"/>
          <w:szCs w:val="20"/>
          <w:shd w:val="clear" w:color="auto" w:fill="FFFFFF"/>
        </w:rPr>
        <w:lastRenderedPageBreak/>
        <w:t>reduction in unnecessary surgery.</w:t>
      </w:r>
      <w:hyperlink r:id="rId9" w:anchor="cncy21710-bib-0011" w:history="1">
        <w:r w:rsidRPr="00D71BE4">
          <w:rPr>
            <w:rStyle w:val="Hyperlink"/>
            <w:rFonts w:ascii="Times New Roman" w:hAnsi="Times New Roman" w:cs="Times New Roman"/>
            <w:bCs/>
            <w:color w:val="auto"/>
            <w:sz w:val="20"/>
            <w:szCs w:val="20"/>
            <w:u w:val="none"/>
            <w:vertAlign w:val="superscript"/>
          </w:rPr>
          <w:t>11</w:t>
        </w:r>
      </w:hyperlink>
      <w:r w:rsidRPr="00D71BE4">
        <w:rPr>
          <w:rFonts w:ascii="Times New Roman" w:hAnsi="Times New Roman" w:cs="Times New Roman"/>
          <w:sz w:val="20"/>
          <w:szCs w:val="20"/>
          <w:shd w:val="clear" w:color="auto" w:fill="FFFFFF"/>
          <w:vertAlign w:val="superscript"/>
        </w:rPr>
        <w:t>, </w:t>
      </w:r>
      <w:hyperlink r:id="rId10" w:anchor="cncy21710-bib-0012" w:history="1">
        <w:r w:rsidRPr="00D71BE4">
          <w:rPr>
            <w:rStyle w:val="Hyperlink"/>
            <w:rFonts w:ascii="Times New Roman" w:hAnsi="Times New Roman" w:cs="Times New Roman"/>
            <w:bCs/>
            <w:color w:val="auto"/>
            <w:sz w:val="20"/>
            <w:szCs w:val="20"/>
            <w:u w:val="none"/>
            <w:vertAlign w:val="superscript"/>
          </w:rPr>
          <w:t>12</w:t>
        </w:r>
      </w:hyperlink>
      <w:r w:rsidRPr="00D71BE4">
        <w:rPr>
          <w:rFonts w:ascii="Times New Roman" w:hAnsi="Times New Roman" w:cs="Times New Roman"/>
          <w:sz w:val="20"/>
          <w:szCs w:val="20"/>
          <w:shd w:val="clear" w:color="auto" w:fill="FFFFFF"/>
        </w:rPr>
        <w:t> </w:t>
      </w:r>
      <w:proofErr w:type="gramStart"/>
      <w:r w:rsidRPr="00D71BE4">
        <w:rPr>
          <w:rFonts w:ascii="Times New Roman" w:hAnsi="Times New Roman" w:cs="Times New Roman"/>
          <w:sz w:val="20"/>
          <w:szCs w:val="20"/>
          <w:shd w:val="clear" w:color="auto" w:fill="FFFFFF"/>
        </w:rPr>
        <w:t>It</w:t>
      </w:r>
      <w:proofErr w:type="gramEnd"/>
      <w:r w:rsidRPr="00D71BE4">
        <w:rPr>
          <w:rFonts w:ascii="Times New Roman" w:hAnsi="Times New Roman" w:cs="Times New Roman"/>
          <w:sz w:val="20"/>
          <w:szCs w:val="20"/>
          <w:shd w:val="clear" w:color="auto" w:fill="FFFFFF"/>
        </w:rPr>
        <w:t xml:space="preserve"> has been demonstrated that FNAC of salivary gland lesions is associated with high diagnostic accuracy in benign rather than malignant lesions because of the heterogeneous morphology and architecture of malignant </w:t>
      </w:r>
      <w:proofErr w:type="spellStart"/>
      <w:r w:rsidRPr="00D71BE4">
        <w:rPr>
          <w:rFonts w:ascii="Times New Roman" w:hAnsi="Times New Roman" w:cs="Times New Roman"/>
          <w:sz w:val="20"/>
          <w:szCs w:val="20"/>
          <w:shd w:val="clear" w:color="auto" w:fill="FFFFFF"/>
        </w:rPr>
        <w:t>tumors</w:t>
      </w:r>
      <w:proofErr w:type="spellEnd"/>
      <w:r w:rsidRPr="00D71BE4">
        <w:rPr>
          <w:rFonts w:ascii="Times New Roman" w:hAnsi="Times New Roman" w:cs="Times New Roman"/>
          <w:sz w:val="20"/>
          <w:szCs w:val="20"/>
          <w:shd w:val="clear" w:color="auto" w:fill="FFFFFF"/>
        </w:rPr>
        <w:t>, especially in patients who have biphasic neoplasms.</w:t>
      </w:r>
      <w:r w:rsidRPr="00D71BE4">
        <w:rPr>
          <w:rFonts w:ascii="Times New Roman" w:hAnsi="Times New Roman" w:cs="Times New Roman"/>
          <w:sz w:val="20"/>
          <w:szCs w:val="20"/>
          <w:shd w:val="clear" w:color="auto" w:fill="FFFFFF"/>
          <w:vertAlign w:val="superscript"/>
        </w:rPr>
        <w:t xml:space="preserve">13 </w:t>
      </w:r>
    </w:p>
    <w:p w:rsidR="002C0D58" w:rsidRPr="00D71BE4" w:rsidRDefault="002C0D58" w:rsidP="00D71BE4">
      <w:pPr>
        <w:spacing w:after="0" w:line="360" w:lineRule="auto"/>
        <w:jc w:val="both"/>
        <w:rPr>
          <w:rFonts w:ascii="Times New Roman" w:hAnsi="Times New Roman" w:cs="Times New Roman"/>
          <w:b/>
          <w:sz w:val="20"/>
          <w:szCs w:val="20"/>
          <w:shd w:val="clear" w:color="auto" w:fill="FFFFFF"/>
        </w:rPr>
      </w:pPr>
      <w:r w:rsidRPr="00D71BE4">
        <w:rPr>
          <w:rFonts w:ascii="Times New Roman" w:hAnsi="Times New Roman" w:cs="Times New Roman"/>
          <w:b/>
          <w:sz w:val="20"/>
          <w:szCs w:val="20"/>
          <w:shd w:val="clear" w:color="auto" w:fill="FFFFFF"/>
        </w:rPr>
        <w:t>Conclusion:</w:t>
      </w:r>
    </w:p>
    <w:p w:rsidR="002C0D58" w:rsidRPr="00D71BE4" w:rsidRDefault="002C0D58" w:rsidP="00D71BE4">
      <w:pPr>
        <w:spacing w:after="0" w:line="360" w:lineRule="auto"/>
        <w:jc w:val="both"/>
        <w:rPr>
          <w:rFonts w:ascii="Times New Roman" w:hAnsi="Times New Roman" w:cs="Times New Roman"/>
          <w:b/>
          <w:sz w:val="20"/>
          <w:szCs w:val="20"/>
        </w:rPr>
      </w:pPr>
      <w:r w:rsidRPr="00D71BE4">
        <w:rPr>
          <w:rFonts w:ascii="Times New Roman" w:hAnsi="Times New Roman" w:cs="Times New Roman"/>
          <w:sz w:val="20"/>
          <w:szCs w:val="20"/>
          <w:shd w:val="clear" w:color="auto" w:fill="FFFFFF"/>
        </w:rPr>
        <w:t>In conclusion, our</w:t>
      </w:r>
      <w:r w:rsidR="00D1109B" w:rsidRPr="00D71BE4">
        <w:rPr>
          <w:rFonts w:ascii="Times New Roman" w:hAnsi="Times New Roman" w:cs="Times New Roman"/>
          <w:sz w:val="20"/>
          <w:szCs w:val="20"/>
          <w:shd w:val="clear" w:color="auto" w:fill="FFFFFF"/>
        </w:rPr>
        <w:t xml:space="preserve"> </w:t>
      </w:r>
      <w:r w:rsidR="009E2479" w:rsidRPr="00D71BE4">
        <w:rPr>
          <w:rFonts w:ascii="Times New Roman" w:hAnsi="Times New Roman" w:cs="Times New Roman"/>
          <w:sz w:val="20"/>
          <w:szCs w:val="20"/>
          <w:shd w:val="clear" w:color="auto" w:fill="FFFFFF"/>
        </w:rPr>
        <w:t xml:space="preserve">final </w:t>
      </w:r>
      <w:proofErr w:type="gramStart"/>
      <w:r w:rsidR="009E2479" w:rsidRPr="00D71BE4">
        <w:rPr>
          <w:rFonts w:ascii="Times New Roman" w:hAnsi="Times New Roman" w:cs="Times New Roman"/>
          <w:sz w:val="20"/>
          <w:szCs w:val="20"/>
          <w:shd w:val="clear" w:color="auto" w:fill="FFFFFF"/>
        </w:rPr>
        <w:t>results</w:t>
      </w:r>
      <w:r w:rsidRPr="00D71BE4">
        <w:rPr>
          <w:rFonts w:ascii="Times New Roman" w:hAnsi="Times New Roman" w:cs="Times New Roman"/>
          <w:sz w:val="20"/>
          <w:szCs w:val="20"/>
          <w:shd w:val="clear" w:color="auto" w:fill="FFFFFF"/>
        </w:rPr>
        <w:t xml:space="preserve"> </w:t>
      </w:r>
      <w:r w:rsidR="00D1109B" w:rsidRPr="00D71BE4">
        <w:rPr>
          <w:rFonts w:ascii="Times New Roman" w:hAnsi="Times New Roman" w:cs="Times New Roman"/>
          <w:sz w:val="20"/>
          <w:szCs w:val="20"/>
          <w:shd w:val="clear" w:color="auto" w:fill="FFFFFF"/>
        </w:rPr>
        <w:t>says</w:t>
      </w:r>
      <w:proofErr w:type="gramEnd"/>
      <w:r w:rsidR="00D1109B" w:rsidRPr="00D71BE4">
        <w:rPr>
          <w:rFonts w:ascii="Times New Roman" w:hAnsi="Times New Roman" w:cs="Times New Roman"/>
          <w:sz w:val="20"/>
          <w:szCs w:val="20"/>
          <w:shd w:val="clear" w:color="auto" w:fill="FFFFFF"/>
        </w:rPr>
        <w:t xml:space="preserve"> </w:t>
      </w:r>
      <w:r w:rsidRPr="00D71BE4">
        <w:rPr>
          <w:rFonts w:ascii="Times New Roman" w:hAnsi="Times New Roman" w:cs="Times New Roman"/>
          <w:sz w:val="20"/>
          <w:szCs w:val="20"/>
          <w:shd w:val="clear" w:color="auto" w:fill="FFFFFF"/>
        </w:rPr>
        <w:t>that salivary gland FNAC is an effective diagnostic procedure for the evalu</w:t>
      </w:r>
      <w:r w:rsidR="00D1109B" w:rsidRPr="00D71BE4">
        <w:rPr>
          <w:rFonts w:ascii="Times New Roman" w:hAnsi="Times New Roman" w:cs="Times New Roman"/>
          <w:sz w:val="20"/>
          <w:szCs w:val="20"/>
          <w:shd w:val="clear" w:color="auto" w:fill="FFFFFF"/>
        </w:rPr>
        <w:t xml:space="preserve">ation of salivary gland lesions. </w:t>
      </w:r>
    </w:p>
    <w:p w:rsidR="009E2479" w:rsidRPr="00D71BE4" w:rsidRDefault="009E2479" w:rsidP="00D71BE4">
      <w:pPr>
        <w:spacing w:after="0" w:line="360" w:lineRule="auto"/>
        <w:jc w:val="both"/>
        <w:rPr>
          <w:rFonts w:ascii="Times New Roman" w:hAnsi="Times New Roman" w:cs="Times New Roman"/>
          <w:b/>
          <w:sz w:val="20"/>
          <w:szCs w:val="20"/>
        </w:rPr>
      </w:pPr>
    </w:p>
    <w:p w:rsidR="009E2479" w:rsidRPr="00D71BE4" w:rsidRDefault="009E2479" w:rsidP="00D71BE4">
      <w:pPr>
        <w:spacing w:after="0" w:line="360" w:lineRule="auto"/>
        <w:jc w:val="both"/>
        <w:rPr>
          <w:rFonts w:ascii="Times New Roman" w:hAnsi="Times New Roman" w:cs="Times New Roman"/>
          <w:b/>
          <w:sz w:val="20"/>
          <w:szCs w:val="20"/>
        </w:rPr>
      </w:pPr>
    </w:p>
    <w:p w:rsidR="002C0D58" w:rsidRPr="00D71BE4" w:rsidRDefault="002C0D58" w:rsidP="00D71BE4">
      <w:pPr>
        <w:spacing w:after="0" w:line="360" w:lineRule="auto"/>
        <w:jc w:val="both"/>
        <w:rPr>
          <w:rFonts w:ascii="Times New Roman" w:hAnsi="Times New Roman" w:cs="Times New Roman"/>
          <w:b/>
          <w:sz w:val="20"/>
          <w:szCs w:val="20"/>
        </w:rPr>
      </w:pPr>
      <w:r w:rsidRPr="00D71BE4">
        <w:rPr>
          <w:rFonts w:ascii="Times New Roman" w:hAnsi="Times New Roman" w:cs="Times New Roman"/>
          <w:b/>
          <w:sz w:val="20"/>
          <w:szCs w:val="20"/>
        </w:rPr>
        <w:t xml:space="preserve">References: </w:t>
      </w:r>
    </w:p>
    <w:p w:rsidR="007624B1" w:rsidRPr="00D71BE4" w:rsidRDefault="007624B1" w:rsidP="00D71BE4">
      <w:pPr>
        <w:spacing w:after="0" w:line="360" w:lineRule="auto"/>
        <w:jc w:val="both"/>
        <w:rPr>
          <w:rFonts w:ascii="Times New Roman" w:hAnsi="Times New Roman" w:cs="Times New Roman"/>
          <w:sz w:val="18"/>
          <w:szCs w:val="18"/>
        </w:rPr>
      </w:pPr>
      <w:r w:rsidRPr="00D71BE4">
        <w:rPr>
          <w:rFonts w:ascii="Times New Roman" w:hAnsi="Times New Roman" w:cs="Times New Roman"/>
          <w:sz w:val="18"/>
          <w:szCs w:val="18"/>
        </w:rPr>
        <w:t xml:space="preserve">1. Stanley MW, </w:t>
      </w:r>
      <w:proofErr w:type="spellStart"/>
      <w:r w:rsidRPr="00D71BE4">
        <w:rPr>
          <w:rFonts w:ascii="Times New Roman" w:hAnsi="Times New Roman" w:cs="Times New Roman"/>
          <w:sz w:val="18"/>
          <w:szCs w:val="18"/>
        </w:rPr>
        <w:t>Lowhagen</w:t>
      </w:r>
      <w:proofErr w:type="spellEnd"/>
      <w:r w:rsidRPr="00D71BE4">
        <w:rPr>
          <w:rFonts w:ascii="Times New Roman" w:hAnsi="Times New Roman" w:cs="Times New Roman"/>
          <w:sz w:val="18"/>
          <w:szCs w:val="18"/>
        </w:rPr>
        <w:t xml:space="preserve"> T. Fine Needle Aspiration of Palpable Masses: Stoneham, MA: Butterworth-Heinemann; 1993:156. </w:t>
      </w:r>
    </w:p>
    <w:p w:rsidR="007624B1" w:rsidRPr="00D71BE4" w:rsidRDefault="007624B1" w:rsidP="00D71BE4">
      <w:pPr>
        <w:spacing w:after="0" w:line="360" w:lineRule="auto"/>
        <w:jc w:val="both"/>
        <w:rPr>
          <w:rFonts w:ascii="Times New Roman" w:hAnsi="Times New Roman" w:cs="Times New Roman"/>
          <w:sz w:val="18"/>
          <w:szCs w:val="18"/>
        </w:rPr>
      </w:pPr>
      <w:r w:rsidRPr="00D71BE4">
        <w:rPr>
          <w:rFonts w:ascii="Times New Roman" w:hAnsi="Times New Roman" w:cs="Times New Roman"/>
          <w:sz w:val="18"/>
          <w:szCs w:val="18"/>
        </w:rPr>
        <w:t xml:space="preserve">2. Palma SD, Simpson RHW, </w:t>
      </w:r>
      <w:proofErr w:type="spellStart"/>
      <w:r w:rsidRPr="00D71BE4">
        <w:rPr>
          <w:rFonts w:ascii="Times New Roman" w:hAnsi="Times New Roman" w:cs="Times New Roman"/>
          <w:sz w:val="18"/>
          <w:szCs w:val="18"/>
        </w:rPr>
        <w:t>Skalova</w:t>
      </w:r>
      <w:proofErr w:type="spellEnd"/>
      <w:r w:rsidRPr="00D71BE4">
        <w:rPr>
          <w:rFonts w:ascii="Times New Roman" w:hAnsi="Times New Roman" w:cs="Times New Roman"/>
          <w:sz w:val="18"/>
          <w:szCs w:val="18"/>
        </w:rPr>
        <w:t xml:space="preserve"> A, et al. </w:t>
      </w:r>
      <w:proofErr w:type="spellStart"/>
      <w:r w:rsidRPr="00D71BE4">
        <w:rPr>
          <w:rFonts w:ascii="Times New Roman" w:hAnsi="Times New Roman" w:cs="Times New Roman"/>
          <w:sz w:val="18"/>
          <w:szCs w:val="18"/>
        </w:rPr>
        <w:t>Metaplastic</w:t>
      </w:r>
      <w:proofErr w:type="spellEnd"/>
      <w:r w:rsidRPr="00D71BE4">
        <w:rPr>
          <w:rFonts w:ascii="Times New Roman" w:hAnsi="Times New Roman" w:cs="Times New Roman"/>
          <w:sz w:val="18"/>
          <w:szCs w:val="18"/>
        </w:rPr>
        <w:t xml:space="preserve"> (infarcted) </w:t>
      </w:r>
      <w:proofErr w:type="spellStart"/>
      <w:r w:rsidRPr="00D71BE4">
        <w:rPr>
          <w:rFonts w:ascii="Times New Roman" w:hAnsi="Times New Roman" w:cs="Times New Roman"/>
          <w:sz w:val="18"/>
          <w:szCs w:val="18"/>
        </w:rPr>
        <w:t>Warthin’s</w:t>
      </w:r>
      <w:proofErr w:type="spellEnd"/>
      <w:r w:rsidRPr="00D71BE4">
        <w:rPr>
          <w:rFonts w:ascii="Times New Roman" w:hAnsi="Times New Roman" w:cs="Times New Roman"/>
          <w:sz w:val="18"/>
          <w:szCs w:val="18"/>
        </w:rPr>
        <w:t xml:space="preserve"> tumour of the parotid gland: a possible consequence of fine needle aspiration biopsy. </w:t>
      </w:r>
      <w:proofErr w:type="gramStart"/>
      <w:r w:rsidRPr="00D71BE4">
        <w:rPr>
          <w:rFonts w:ascii="Times New Roman" w:hAnsi="Times New Roman" w:cs="Times New Roman"/>
          <w:sz w:val="18"/>
          <w:szCs w:val="18"/>
        </w:rPr>
        <w:t>Histopathology.</w:t>
      </w:r>
      <w:proofErr w:type="gramEnd"/>
      <w:r w:rsidRPr="00D71BE4">
        <w:rPr>
          <w:rFonts w:ascii="Times New Roman" w:hAnsi="Times New Roman" w:cs="Times New Roman"/>
          <w:sz w:val="18"/>
          <w:szCs w:val="18"/>
        </w:rPr>
        <w:t xml:space="preserve"> 1999</w:t>
      </w:r>
      <w:proofErr w:type="gramStart"/>
      <w:r w:rsidRPr="00D71BE4">
        <w:rPr>
          <w:rFonts w:ascii="Times New Roman" w:hAnsi="Times New Roman" w:cs="Times New Roman"/>
          <w:sz w:val="18"/>
          <w:szCs w:val="18"/>
        </w:rPr>
        <w:t>;35:432</w:t>
      </w:r>
      <w:proofErr w:type="gramEnd"/>
      <w:r w:rsidRPr="00D71BE4">
        <w:rPr>
          <w:rFonts w:ascii="Times New Roman" w:hAnsi="Times New Roman" w:cs="Times New Roman"/>
          <w:sz w:val="18"/>
          <w:szCs w:val="18"/>
        </w:rPr>
        <w:t xml:space="preserve">-438. </w:t>
      </w:r>
    </w:p>
    <w:p w:rsidR="002C0D58" w:rsidRPr="00D71BE4" w:rsidRDefault="007624B1" w:rsidP="00D71BE4">
      <w:pPr>
        <w:spacing w:after="0" w:line="360" w:lineRule="auto"/>
        <w:jc w:val="both"/>
        <w:rPr>
          <w:rFonts w:ascii="Times New Roman" w:hAnsi="Times New Roman" w:cs="Times New Roman"/>
          <w:sz w:val="18"/>
          <w:szCs w:val="18"/>
        </w:rPr>
      </w:pPr>
      <w:r w:rsidRPr="00D71BE4">
        <w:rPr>
          <w:rFonts w:ascii="Times New Roman" w:hAnsi="Times New Roman" w:cs="Times New Roman"/>
          <w:sz w:val="18"/>
          <w:szCs w:val="18"/>
        </w:rPr>
        <w:t>3. Gottschalk-</w:t>
      </w:r>
      <w:proofErr w:type="spellStart"/>
      <w:r w:rsidRPr="00D71BE4">
        <w:rPr>
          <w:rFonts w:ascii="Times New Roman" w:hAnsi="Times New Roman" w:cs="Times New Roman"/>
          <w:sz w:val="18"/>
          <w:szCs w:val="18"/>
        </w:rPr>
        <w:t>Sabag</w:t>
      </w:r>
      <w:proofErr w:type="spellEnd"/>
      <w:r w:rsidRPr="00D71BE4">
        <w:rPr>
          <w:rFonts w:ascii="Times New Roman" w:hAnsi="Times New Roman" w:cs="Times New Roman"/>
          <w:sz w:val="18"/>
          <w:szCs w:val="18"/>
        </w:rPr>
        <w:t xml:space="preserve"> S, Glick T. Necrosis of parotid pleomorphic adenoma following fine needle aspiration: a case report. </w:t>
      </w:r>
      <w:proofErr w:type="spellStart"/>
      <w:proofErr w:type="gramStart"/>
      <w:r w:rsidRPr="00D71BE4">
        <w:rPr>
          <w:rFonts w:ascii="Times New Roman" w:hAnsi="Times New Roman" w:cs="Times New Roman"/>
          <w:sz w:val="18"/>
          <w:szCs w:val="18"/>
        </w:rPr>
        <w:t>Acta</w:t>
      </w:r>
      <w:proofErr w:type="spellEnd"/>
      <w:r w:rsidRPr="00D71BE4">
        <w:rPr>
          <w:rFonts w:ascii="Times New Roman" w:hAnsi="Times New Roman" w:cs="Times New Roman"/>
          <w:sz w:val="18"/>
          <w:szCs w:val="18"/>
        </w:rPr>
        <w:t xml:space="preserve"> </w:t>
      </w:r>
      <w:proofErr w:type="spellStart"/>
      <w:r w:rsidRPr="00D71BE4">
        <w:rPr>
          <w:rFonts w:ascii="Times New Roman" w:hAnsi="Times New Roman" w:cs="Times New Roman"/>
          <w:sz w:val="18"/>
          <w:szCs w:val="18"/>
        </w:rPr>
        <w:t>Cytol</w:t>
      </w:r>
      <w:proofErr w:type="spellEnd"/>
      <w:r w:rsidRPr="00D71BE4">
        <w:rPr>
          <w:rFonts w:ascii="Times New Roman" w:hAnsi="Times New Roman" w:cs="Times New Roman"/>
          <w:sz w:val="18"/>
          <w:szCs w:val="18"/>
        </w:rPr>
        <w:t>.</w:t>
      </w:r>
      <w:proofErr w:type="gramEnd"/>
      <w:r w:rsidRPr="00D71BE4">
        <w:rPr>
          <w:rFonts w:ascii="Times New Roman" w:hAnsi="Times New Roman" w:cs="Times New Roman"/>
          <w:sz w:val="18"/>
          <w:szCs w:val="18"/>
        </w:rPr>
        <w:t xml:space="preserve"> 1995</w:t>
      </w:r>
      <w:proofErr w:type="gramStart"/>
      <w:r w:rsidRPr="00D71BE4">
        <w:rPr>
          <w:rFonts w:ascii="Times New Roman" w:hAnsi="Times New Roman" w:cs="Times New Roman"/>
          <w:sz w:val="18"/>
          <w:szCs w:val="18"/>
        </w:rPr>
        <w:t>;39:252</w:t>
      </w:r>
      <w:proofErr w:type="gramEnd"/>
      <w:r w:rsidRPr="00D71BE4">
        <w:rPr>
          <w:rFonts w:ascii="Times New Roman" w:hAnsi="Times New Roman" w:cs="Times New Roman"/>
          <w:sz w:val="18"/>
          <w:szCs w:val="18"/>
        </w:rPr>
        <w:t xml:space="preserve">-254. </w:t>
      </w:r>
    </w:p>
    <w:p w:rsidR="002C0D58" w:rsidRPr="00D71BE4" w:rsidRDefault="007624B1" w:rsidP="00D71BE4">
      <w:pPr>
        <w:spacing w:after="0" w:line="360" w:lineRule="auto"/>
        <w:jc w:val="both"/>
        <w:rPr>
          <w:rFonts w:ascii="Times New Roman" w:hAnsi="Times New Roman" w:cs="Times New Roman"/>
          <w:sz w:val="18"/>
          <w:szCs w:val="18"/>
        </w:rPr>
      </w:pPr>
      <w:proofErr w:type="gramStart"/>
      <w:r w:rsidRPr="00D71BE4">
        <w:rPr>
          <w:rFonts w:ascii="Times New Roman" w:hAnsi="Times New Roman" w:cs="Times New Roman"/>
          <w:sz w:val="18"/>
          <w:szCs w:val="18"/>
        </w:rPr>
        <w:t>4. Chan JKC, Tang SK, Tsang WYW, et al. Histologic changes induced by fine-needle aspiration.</w:t>
      </w:r>
      <w:proofErr w:type="gramEnd"/>
      <w:r w:rsidRPr="00D71BE4">
        <w:rPr>
          <w:rFonts w:ascii="Times New Roman" w:hAnsi="Times New Roman" w:cs="Times New Roman"/>
          <w:sz w:val="18"/>
          <w:szCs w:val="18"/>
        </w:rPr>
        <w:t xml:space="preserve"> </w:t>
      </w:r>
      <w:proofErr w:type="spellStart"/>
      <w:r w:rsidRPr="00D71BE4">
        <w:rPr>
          <w:rFonts w:ascii="Times New Roman" w:hAnsi="Times New Roman" w:cs="Times New Roman"/>
          <w:sz w:val="18"/>
          <w:szCs w:val="18"/>
        </w:rPr>
        <w:t>Adv</w:t>
      </w:r>
      <w:proofErr w:type="spellEnd"/>
      <w:r w:rsidRPr="00D71BE4">
        <w:rPr>
          <w:rFonts w:ascii="Times New Roman" w:hAnsi="Times New Roman" w:cs="Times New Roman"/>
          <w:sz w:val="18"/>
          <w:szCs w:val="18"/>
        </w:rPr>
        <w:t xml:space="preserve"> </w:t>
      </w:r>
      <w:proofErr w:type="spellStart"/>
      <w:r w:rsidRPr="00D71BE4">
        <w:rPr>
          <w:rFonts w:ascii="Times New Roman" w:hAnsi="Times New Roman" w:cs="Times New Roman"/>
          <w:sz w:val="18"/>
          <w:szCs w:val="18"/>
        </w:rPr>
        <w:t>Anat</w:t>
      </w:r>
      <w:proofErr w:type="spellEnd"/>
      <w:r w:rsidRPr="00D71BE4">
        <w:rPr>
          <w:rFonts w:ascii="Times New Roman" w:hAnsi="Times New Roman" w:cs="Times New Roman"/>
          <w:sz w:val="18"/>
          <w:szCs w:val="18"/>
        </w:rPr>
        <w:t xml:space="preserve"> </w:t>
      </w:r>
      <w:proofErr w:type="spellStart"/>
      <w:r w:rsidRPr="00D71BE4">
        <w:rPr>
          <w:rFonts w:ascii="Times New Roman" w:hAnsi="Times New Roman" w:cs="Times New Roman"/>
          <w:sz w:val="18"/>
          <w:szCs w:val="18"/>
        </w:rPr>
        <w:t>Pathol</w:t>
      </w:r>
      <w:proofErr w:type="spellEnd"/>
      <w:r w:rsidRPr="00D71BE4">
        <w:rPr>
          <w:rFonts w:ascii="Times New Roman" w:hAnsi="Times New Roman" w:cs="Times New Roman"/>
          <w:sz w:val="18"/>
          <w:szCs w:val="18"/>
        </w:rPr>
        <w:t>. 1996</w:t>
      </w:r>
      <w:proofErr w:type="gramStart"/>
      <w:r w:rsidRPr="00D71BE4">
        <w:rPr>
          <w:rFonts w:ascii="Times New Roman" w:hAnsi="Times New Roman" w:cs="Times New Roman"/>
          <w:sz w:val="18"/>
          <w:szCs w:val="18"/>
        </w:rPr>
        <w:t>;3:71</w:t>
      </w:r>
      <w:proofErr w:type="gramEnd"/>
      <w:r w:rsidRPr="00D71BE4">
        <w:rPr>
          <w:rFonts w:ascii="Times New Roman" w:hAnsi="Times New Roman" w:cs="Times New Roman"/>
          <w:sz w:val="18"/>
          <w:szCs w:val="18"/>
        </w:rPr>
        <w:t xml:space="preserve">-90. </w:t>
      </w:r>
    </w:p>
    <w:p w:rsidR="002C0D58" w:rsidRPr="00D71BE4" w:rsidRDefault="007624B1" w:rsidP="00D71BE4">
      <w:pPr>
        <w:spacing w:after="0" w:line="360" w:lineRule="auto"/>
        <w:jc w:val="both"/>
        <w:rPr>
          <w:rFonts w:ascii="Times New Roman" w:hAnsi="Times New Roman" w:cs="Times New Roman"/>
          <w:sz w:val="18"/>
          <w:szCs w:val="18"/>
        </w:rPr>
      </w:pPr>
      <w:r w:rsidRPr="00D71BE4">
        <w:rPr>
          <w:rFonts w:ascii="Times New Roman" w:hAnsi="Times New Roman" w:cs="Times New Roman"/>
          <w:sz w:val="18"/>
          <w:szCs w:val="18"/>
        </w:rPr>
        <w:t xml:space="preserve">5. Davies JD, Webb AJ. </w:t>
      </w:r>
      <w:proofErr w:type="gramStart"/>
      <w:r w:rsidRPr="00D71BE4">
        <w:rPr>
          <w:rFonts w:ascii="Times New Roman" w:hAnsi="Times New Roman" w:cs="Times New Roman"/>
          <w:sz w:val="18"/>
          <w:szCs w:val="18"/>
        </w:rPr>
        <w:t>Segmental lymph-node infarction after fine-needle aspiration.</w:t>
      </w:r>
      <w:proofErr w:type="gramEnd"/>
      <w:r w:rsidRPr="00D71BE4">
        <w:rPr>
          <w:rFonts w:ascii="Times New Roman" w:hAnsi="Times New Roman" w:cs="Times New Roman"/>
          <w:sz w:val="18"/>
          <w:szCs w:val="18"/>
        </w:rPr>
        <w:t xml:space="preserve"> </w:t>
      </w:r>
      <w:proofErr w:type="gramStart"/>
      <w:r w:rsidRPr="00D71BE4">
        <w:rPr>
          <w:rFonts w:ascii="Times New Roman" w:hAnsi="Times New Roman" w:cs="Times New Roman"/>
          <w:sz w:val="18"/>
          <w:szCs w:val="18"/>
        </w:rPr>
        <w:t xml:space="preserve">J </w:t>
      </w:r>
      <w:proofErr w:type="spellStart"/>
      <w:r w:rsidRPr="00D71BE4">
        <w:rPr>
          <w:rFonts w:ascii="Times New Roman" w:hAnsi="Times New Roman" w:cs="Times New Roman"/>
          <w:sz w:val="18"/>
          <w:szCs w:val="18"/>
        </w:rPr>
        <w:t>Clin</w:t>
      </w:r>
      <w:proofErr w:type="spellEnd"/>
      <w:r w:rsidRPr="00D71BE4">
        <w:rPr>
          <w:rFonts w:ascii="Times New Roman" w:hAnsi="Times New Roman" w:cs="Times New Roman"/>
          <w:sz w:val="18"/>
          <w:szCs w:val="18"/>
        </w:rPr>
        <w:t xml:space="preserve"> </w:t>
      </w:r>
      <w:proofErr w:type="spellStart"/>
      <w:r w:rsidRPr="00D71BE4">
        <w:rPr>
          <w:rFonts w:ascii="Times New Roman" w:hAnsi="Times New Roman" w:cs="Times New Roman"/>
          <w:sz w:val="18"/>
          <w:szCs w:val="18"/>
        </w:rPr>
        <w:t>Pathol</w:t>
      </w:r>
      <w:proofErr w:type="spellEnd"/>
      <w:r w:rsidRPr="00D71BE4">
        <w:rPr>
          <w:rFonts w:ascii="Times New Roman" w:hAnsi="Times New Roman" w:cs="Times New Roman"/>
          <w:sz w:val="18"/>
          <w:szCs w:val="18"/>
        </w:rPr>
        <w:t>.</w:t>
      </w:r>
      <w:proofErr w:type="gramEnd"/>
      <w:r w:rsidRPr="00D71BE4">
        <w:rPr>
          <w:rFonts w:ascii="Times New Roman" w:hAnsi="Times New Roman" w:cs="Times New Roman"/>
          <w:sz w:val="18"/>
          <w:szCs w:val="18"/>
        </w:rPr>
        <w:t xml:space="preserve"> 1982</w:t>
      </w:r>
      <w:proofErr w:type="gramStart"/>
      <w:r w:rsidRPr="00D71BE4">
        <w:rPr>
          <w:rFonts w:ascii="Times New Roman" w:hAnsi="Times New Roman" w:cs="Times New Roman"/>
          <w:sz w:val="18"/>
          <w:szCs w:val="18"/>
        </w:rPr>
        <w:t>;35:855</w:t>
      </w:r>
      <w:proofErr w:type="gramEnd"/>
      <w:r w:rsidRPr="00D71BE4">
        <w:rPr>
          <w:rFonts w:ascii="Times New Roman" w:hAnsi="Times New Roman" w:cs="Times New Roman"/>
          <w:sz w:val="18"/>
          <w:szCs w:val="18"/>
        </w:rPr>
        <w:t>-857</w:t>
      </w:r>
    </w:p>
    <w:p w:rsidR="007624B1" w:rsidRPr="00D71BE4" w:rsidRDefault="002C0D58" w:rsidP="00D71BE4">
      <w:pPr>
        <w:spacing w:after="0" w:line="360" w:lineRule="auto"/>
        <w:jc w:val="both"/>
        <w:rPr>
          <w:rFonts w:ascii="Times New Roman" w:hAnsi="Times New Roman" w:cs="Times New Roman"/>
          <w:sz w:val="18"/>
          <w:szCs w:val="18"/>
          <w:shd w:val="clear" w:color="auto" w:fill="FFFFFF"/>
        </w:rPr>
      </w:pPr>
      <w:r w:rsidRPr="00D71BE4">
        <w:rPr>
          <w:rStyle w:val="bullet"/>
          <w:rFonts w:ascii="Times New Roman" w:hAnsi="Times New Roman" w:cs="Times New Roman"/>
          <w:sz w:val="18"/>
          <w:szCs w:val="18"/>
          <w:shd w:val="clear" w:color="auto" w:fill="FFFFFF"/>
        </w:rPr>
        <w:t xml:space="preserve">6. </w:t>
      </w:r>
      <w:proofErr w:type="spellStart"/>
      <w:r w:rsidRPr="00D71BE4">
        <w:rPr>
          <w:rStyle w:val="author"/>
          <w:rFonts w:ascii="Times New Roman" w:hAnsi="Times New Roman" w:cs="Times New Roman"/>
          <w:sz w:val="18"/>
          <w:szCs w:val="18"/>
          <w:shd w:val="clear" w:color="auto" w:fill="FFFFFF"/>
        </w:rPr>
        <w:t>Contucci</w:t>
      </w:r>
      <w:proofErr w:type="spellEnd"/>
      <w:r w:rsidRPr="00D71BE4">
        <w:rPr>
          <w:rStyle w:val="author"/>
          <w:rFonts w:ascii="Times New Roman" w:hAnsi="Times New Roman" w:cs="Times New Roman"/>
          <w:sz w:val="18"/>
          <w:szCs w:val="18"/>
          <w:shd w:val="clear" w:color="auto" w:fill="FFFFFF"/>
        </w:rPr>
        <w:t xml:space="preserve"> AM</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Corina</w:t>
      </w:r>
      <w:proofErr w:type="spellEnd"/>
      <w:r w:rsidRPr="00D71BE4">
        <w:rPr>
          <w:rStyle w:val="author"/>
          <w:rFonts w:ascii="Times New Roman" w:hAnsi="Times New Roman" w:cs="Times New Roman"/>
          <w:sz w:val="18"/>
          <w:szCs w:val="18"/>
          <w:shd w:val="clear" w:color="auto" w:fill="FFFFFF"/>
        </w:rPr>
        <w:t xml:space="preserve"> L</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Sergi</w:t>
      </w:r>
      <w:proofErr w:type="spellEnd"/>
      <w:r w:rsidRPr="00D71BE4">
        <w:rPr>
          <w:rStyle w:val="author"/>
          <w:rFonts w:ascii="Times New Roman" w:hAnsi="Times New Roman" w:cs="Times New Roman"/>
          <w:sz w:val="18"/>
          <w:szCs w:val="18"/>
          <w:shd w:val="clear" w:color="auto" w:fill="FFFFFF"/>
        </w:rPr>
        <w:t xml:space="preserve"> B</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Fadda</w:t>
      </w:r>
      <w:proofErr w:type="spellEnd"/>
      <w:r w:rsidRPr="00D71BE4">
        <w:rPr>
          <w:rStyle w:val="author"/>
          <w:rFonts w:ascii="Times New Roman" w:hAnsi="Times New Roman" w:cs="Times New Roman"/>
          <w:sz w:val="18"/>
          <w:szCs w:val="18"/>
          <w:shd w:val="clear" w:color="auto" w:fill="FFFFFF"/>
        </w:rPr>
        <w:t xml:space="preserve"> G</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Paludetti</w:t>
      </w:r>
      <w:proofErr w:type="spellEnd"/>
      <w:r w:rsidRPr="00D71BE4">
        <w:rPr>
          <w:rStyle w:val="author"/>
          <w:rFonts w:ascii="Times New Roman" w:hAnsi="Times New Roman" w:cs="Times New Roman"/>
          <w:sz w:val="18"/>
          <w:szCs w:val="18"/>
          <w:shd w:val="clear" w:color="auto" w:fill="FFFFFF"/>
        </w:rPr>
        <w:t xml:space="preserve"> G</w:t>
      </w:r>
      <w:r w:rsidRPr="00D71BE4">
        <w:rPr>
          <w:rFonts w:ascii="Times New Roman" w:hAnsi="Times New Roman" w:cs="Times New Roman"/>
          <w:sz w:val="18"/>
          <w:szCs w:val="18"/>
          <w:shd w:val="clear" w:color="auto" w:fill="FFFFFF"/>
        </w:rPr>
        <w:t>. </w:t>
      </w:r>
      <w:r w:rsidRPr="00D71BE4">
        <w:rPr>
          <w:rStyle w:val="articletitle"/>
          <w:rFonts w:ascii="Times New Roman" w:hAnsi="Times New Roman" w:cs="Times New Roman"/>
          <w:sz w:val="18"/>
          <w:szCs w:val="18"/>
          <w:shd w:val="clear" w:color="auto" w:fill="FFFFFF"/>
        </w:rPr>
        <w:t xml:space="preserve">Correlation between fine needle aspiration biopsy and histologic findings in parotid masses. </w:t>
      </w:r>
      <w:proofErr w:type="gramStart"/>
      <w:r w:rsidRPr="00D71BE4">
        <w:rPr>
          <w:rStyle w:val="articletitle"/>
          <w:rFonts w:ascii="Times New Roman" w:hAnsi="Times New Roman" w:cs="Times New Roman"/>
          <w:sz w:val="18"/>
          <w:szCs w:val="18"/>
          <w:shd w:val="clear" w:color="auto" w:fill="FFFFFF"/>
        </w:rPr>
        <w:t>Personal experience</w:t>
      </w:r>
      <w:r w:rsidRPr="00D71BE4">
        <w:rPr>
          <w:rFonts w:ascii="Times New Roman" w:hAnsi="Times New Roman" w:cs="Times New Roman"/>
          <w:sz w:val="18"/>
          <w:szCs w:val="18"/>
          <w:shd w:val="clear" w:color="auto" w:fill="FFFFFF"/>
        </w:rPr>
        <w:t>.</w:t>
      </w:r>
      <w:proofErr w:type="gramEnd"/>
      <w:r w:rsidRPr="00D71BE4">
        <w:rPr>
          <w:rFonts w:ascii="Times New Roman" w:hAnsi="Times New Roman" w:cs="Times New Roman"/>
          <w:sz w:val="18"/>
          <w:szCs w:val="18"/>
          <w:shd w:val="clear" w:color="auto" w:fill="FFFFFF"/>
        </w:rPr>
        <w:t> </w:t>
      </w:r>
      <w:proofErr w:type="spellStart"/>
      <w:proofErr w:type="gramStart"/>
      <w:r w:rsidRPr="00D71BE4">
        <w:rPr>
          <w:rFonts w:ascii="Times New Roman" w:hAnsi="Times New Roman" w:cs="Times New Roman"/>
          <w:iCs/>
          <w:sz w:val="18"/>
          <w:szCs w:val="18"/>
          <w:shd w:val="clear" w:color="auto" w:fill="FFFFFF"/>
        </w:rPr>
        <w:t>Acta</w:t>
      </w:r>
      <w:proofErr w:type="spellEnd"/>
      <w:r w:rsidRPr="00D71BE4">
        <w:rPr>
          <w:rFonts w:ascii="Times New Roman" w:hAnsi="Times New Roman" w:cs="Times New Roman"/>
          <w:iCs/>
          <w:sz w:val="18"/>
          <w:szCs w:val="18"/>
          <w:shd w:val="clear" w:color="auto" w:fill="FFFFFF"/>
        </w:rPr>
        <w:t xml:space="preserve"> </w:t>
      </w:r>
      <w:proofErr w:type="spellStart"/>
      <w:r w:rsidRPr="00D71BE4">
        <w:rPr>
          <w:rFonts w:ascii="Times New Roman" w:hAnsi="Times New Roman" w:cs="Times New Roman"/>
          <w:iCs/>
          <w:sz w:val="18"/>
          <w:szCs w:val="18"/>
          <w:shd w:val="clear" w:color="auto" w:fill="FFFFFF"/>
        </w:rPr>
        <w:t>Otorhinolaryngol</w:t>
      </w:r>
      <w:proofErr w:type="spellEnd"/>
      <w:r w:rsidRPr="00D71BE4">
        <w:rPr>
          <w:rFonts w:ascii="Times New Roman" w:hAnsi="Times New Roman" w:cs="Times New Roman"/>
          <w:iCs/>
          <w:sz w:val="18"/>
          <w:szCs w:val="18"/>
          <w:shd w:val="clear" w:color="auto" w:fill="FFFFFF"/>
        </w:rPr>
        <w:t xml:space="preserve"> Ital</w:t>
      </w:r>
      <w:r w:rsidRPr="00D71BE4">
        <w:rPr>
          <w:rFonts w:ascii="Times New Roman" w:hAnsi="Times New Roman" w:cs="Times New Roman"/>
          <w:sz w:val="18"/>
          <w:szCs w:val="18"/>
          <w:shd w:val="clear" w:color="auto" w:fill="FFFFFF"/>
        </w:rPr>
        <w:t>. </w:t>
      </w:r>
      <w:r w:rsidRPr="00D71BE4">
        <w:rPr>
          <w:rStyle w:val="pubyear"/>
          <w:rFonts w:ascii="Times New Roman" w:hAnsi="Times New Roman" w:cs="Times New Roman"/>
          <w:sz w:val="18"/>
          <w:szCs w:val="18"/>
          <w:shd w:val="clear" w:color="auto" w:fill="FFFFFF"/>
        </w:rPr>
        <w:t>2003</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23</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314</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318</w:t>
      </w:r>
      <w:r w:rsidRPr="00D71BE4">
        <w:rPr>
          <w:rFonts w:ascii="Times New Roman" w:hAnsi="Times New Roman" w:cs="Times New Roman"/>
          <w:sz w:val="18"/>
          <w:szCs w:val="18"/>
          <w:shd w:val="clear" w:color="auto" w:fill="FFFFFF"/>
        </w:rPr>
        <w:t>.</w:t>
      </w:r>
      <w:proofErr w:type="gramEnd"/>
    </w:p>
    <w:p w:rsidR="002C0D58" w:rsidRPr="00D71BE4" w:rsidRDefault="002C0D58"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sz w:val="18"/>
          <w:szCs w:val="18"/>
          <w:shd w:val="clear" w:color="auto" w:fill="FFFFFF"/>
        </w:rPr>
        <w:t xml:space="preserve">7. </w:t>
      </w:r>
      <w:r w:rsidRPr="00D71BE4">
        <w:rPr>
          <w:rStyle w:val="author"/>
          <w:rFonts w:ascii="Times New Roman" w:hAnsi="Times New Roman" w:cs="Times New Roman"/>
          <w:sz w:val="18"/>
          <w:szCs w:val="18"/>
          <w:shd w:val="clear" w:color="auto" w:fill="FFFFFF"/>
        </w:rPr>
        <w:t>Raymond MR</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Yoo</w:t>
      </w:r>
      <w:proofErr w:type="spellEnd"/>
      <w:r w:rsidRPr="00D71BE4">
        <w:rPr>
          <w:rStyle w:val="author"/>
          <w:rFonts w:ascii="Times New Roman" w:hAnsi="Times New Roman" w:cs="Times New Roman"/>
          <w:sz w:val="18"/>
          <w:szCs w:val="18"/>
          <w:shd w:val="clear" w:color="auto" w:fill="FFFFFF"/>
        </w:rPr>
        <w:t xml:space="preserve"> JH</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Heathcote</w:t>
      </w:r>
      <w:proofErr w:type="spellEnd"/>
      <w:r w:rsidRPr="00D71BE4">
        <w:rPr>
          <w:rStyle w:val="author"/>
          <w:rFonts w:ascii="Times New Roman" w:hAnsi="Times New Roman" w:cs="Times New Roman"/>
          <w:sz w:val="18"/>
          <w:szCs w:val="18"/>
          <w:shd w:val="clear" w:color="auto" w:fill="FFFFFF"/>
        </w:rPr>
        <w:t xml:space="preserve"> JG</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McLachlin</w:t>
      </w:r>
      <w:proofErr w:type="spellEnd"/>
      <w:r w:rsidRPr="00D71BE4">
        <w:rPr>
          <w:rStyle w:val="author"/>
          <w:rFonts w:ascii="Times New Roman" w:hAnsi="Times New Roman" w:cs="Times New Roman"/>
          <w:sz w:val="18"/>
          <w:szCs w:val="18"/>
          <w:shd w:val="clear" w:color="auto" w:fill="FFFFFF"/>
        </w:rPr>
        <w:t xml:space="preserve"> CM</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Lampe HB</w:t>
      </w:r>
      <w:r w:rsidRPr="00D71BE4">
        <w:rPr>
          <w:rFonts w:ascii="Times New Roman" w:hAnsi="Times New Roman" w:cs="Times New Roman"/>
          <w:sz w:val="18"/>
          <w:szCs w:val="18"/>
          <w:shd w:val="clear" w:color="auto" w:fill="FFFFFF"/>
        </w:rPr>
        <w:t>. </w:t>
      </w:r>
      <w:proofErr w:type="gramStart"/>
      <w:r w:rsidRPr="00D71BE4">
        <w:rPr>
          <w:rStyle w:val="articletitle"/>
          <w:rFonts w:ascii="Times New Roman" w:hAnsi="Times New Roman" w:cs="Times New Roman"/>
          <w:sz w:val="18"/>
          <w:szCs w:val="18"/>
          <w:shd w:val="clear" w:color="auto" w:fill="FFFFFF"/>
        </w:rPr>
        <w:t xml:space="preserve">Accuracy of fine needle aspiration biopsy for </w:t>
      </w:r>
      <w:proofErr w:type="spellStart"/>
      <w:r w:rsidRPr="00D71BE4">
        <w:rPr>
          <w:rStyle w:val="articletitle"/>
          <w:rFonts w:ascii="Times New Roman" w:hAnsi="Times New Roman" w:cs="Times New Roman"/>
          <w:sz w:val="18"/>
          <w:szCs w:val="18"/>
          <w:shd w:val="clear" w:color="auto" w:fill="FFFFFF"/>
        </w:rPr>
        <w:t>Warthin's</w:t>
      </w:r>
      <w:proofErr w:type="spellEnd"/>
      <w:r w:rsidRPr="00D71BE4">
        <w:rPr>
          <w:rStyle w:val="articletitle"/>
          <w:rFonts w:ascii="Times New Roman" w:hAnsi="Times New Roman" w:cs="Times New Roman"/>
          <w:sz w:val="18"/>
          <w:szCs w:val="18"/>
          <w:shd w:val="clear" w:color="auto" w:fill="FFFFFF"/>
        </w:rPr>
        <w:t xml:space="preserve"> </w:t>
      </w:r>
      <w:proofErr w:type="spellStart"/>
      <w:r w:rsidRPr="00D71BE4">
        <w:rPr>
          <w:rStyle w:val="articletitle"/>
          <w:rFonts w:ascii="Times New Roman" w:hAnsi="Times New Roman" w:cs="Times New Roman"/>
          <w:sz w:val="18"/>
          <w:szCs w:val="18"/>
          <w:shd w:val="clear" w:color="auto" w:fill="FFFFFF"/>
        </w:rPr>
        <w:t>tumors</w:t>
      </w:r>
      <w:proofErr w:type="spellEnd"/>
      <w:r w:rsidRPr="00D71BE4">
        <w:rPr>
          <w:rFonts w:ascii="Times New Roman" w:hAnsi="Times New Roman" w:cs="Times New Roman"/>
          <w:sz w:val="18"/>
          <w:szCs w:val="18"/>
          <w:shd w:val="clear" w:color="auto" w:fill="FFFFFF"/>
        </w:rPr>
        <w:t>.</w:t>
      </w:r>
      <w:proofErr w:type="gramEnd"/>
      <w:r w:rsidRPr="00D71BE4">
        <w:rPr>
          <w:rFonts w:ascii="Times New Roman" w:hAnsi="Times New Roman" w:cs="Times New Roman"/>
          <w:sz w:val="18"/>
          <w:szCs w:val="18"/>
          <w:shd w:val="clear" w:color="auto" w:fill="FFFFFF"/>
        </w:rPr>
        <w:t> </w:t>
      </w:r>
      <w:proofErr w:type="gramStart"/>
      <w:r w:rsidRPr="00D71BE4">
        <w:rPr>
          <w:rFonts w:ascii="Times New Roman" w:hAnsi="Times New Roman" w:cs="Times New Roman"/>
          <w:iCs/>
          <w:sz w:val="18"/>
          <w:szCs w:val="18"/>
          <w:shd w:val="clear" w:color="auto" w:fill="FFFFFF"/>
        </w:rPr>
        <w:t xml:space="preserve">J </w:t>
      </w:r>
      <w:proofErr w:type="spellStart"/>
      <w:r w:rsidRPr="00D71BE4">
        <w:rPr>
          <w:rFonts w:ascii="Times New Roman" w:hAnsi="Times New Roman" w:cs="Times New Roman"/>
          <w:iCs/>
          <w:sz w:val="18"/>
          <w:szCs w:val="18"/>
          <w:shd w:val="clear" w:color="auto" w:fill="FFFFFF"/>
        </w:rPr>
        <w:t>Otolaryngol</w:t>
      </w:r>
      <w:proofErr w:type="spellEnd"/>
      <w:r w:rsidRPr="00D71BE4">
        <w:rPr>
          <w:rFonts w:ascii="Times New Roman" w:hAnsi="Times New Roman" w:cs="Times New Roman"/>
          <w:sz w:val="18"/>
          <w:szCs w:val="18"/>
          <w:shd w:val="clear" w:color="auto" w:fill="FFFFFF"/>
        </w:rPr>
        <w:t>.</w:t>
      </w:r>
      <w:proofErr w:type="gramEnd"/>
      <w:r w:rsidRPr="00D71BE4">
        <w:rPr>
          <w:rFonts w:ascii="Times New Roman" w:hAnsi="Times New Roman" w:cs="Times New Roman"/>
          <w:sz w:val="18"/>
          <w:szCs w:val="18"/>
          <w:shd w:val="clear" w:color="auto" w:fill="FFFFFF"/>
        </w:rPr>
        <w:t> </w:t>
      </w:r>
      <w:proofErr w:type="gramStart"/>
      <w:r w:rsidRPr="00D71BE4">
        <w:rPr>
          <w:rStyle w:val="pubyear"/>
          <w:rFonts w:ascii="Times New Roman" w:hAnsi="Times New Roman" w:cs="Times New Roman"/>
          <w:sz w:val="18"/>
          <w:szCs w:val="18"/>
          <w:shd w:val="clear" w:color="auto" w:fill="FFFFFF"/>
        </w:rPr>
        <w:t>2002</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31</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263</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270</w:t>
      </w:r>
      <w:r w:rsidRPr="00D71BE4">
        <w:rPr>
          <w:rFonts w:ascii="Times New Roman" w:hAnsi="Times New Roman" w:cs="Times New Roman"/>
          <w:sz w:val="18"/>
          <w:szCs w:val="18"/>
          <w:shd w:val="clear" w:color="auto" w:fill="FFFFFF"/>
        </w:rPr>
        <w:t>.</w:t>
      </w:r>
      <w:proofErr w:type="gramEnd"/>
    </w:p>
    <w:p w:rsidR="002C0D58" w:rsidRPr="00D71BE4" w:rsidRDefault="002C0D58"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sz w:val="18"/>
          <w:szCs w:val="18"/>
          <w:shd w:val="clear" w:color="auto" w:fill="FFFFFF"/>
        </w:rPr>
        <w:t xml:space="preserve">8. </w:t>
      </w:r>
      <w:r w:rsidRPr="00D71BE4">
        <w:rPr>
          <w:rStyle w:val="author"/>
          <w:rFonts w:ascii="Times New Roman" w:hAnsi="Times New Roman" w:cs="Times New Roman"/>
          <w:sz w:val="18"/>
          <w:szCs w:val="18"/>
          <w:shd w:val="clear" w:color="auto" w:fill="FFFFFF"/>
        </w:rPr>
        <w:t>Costas A</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Castro P</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Martin-</w:t>
      </w:r>
      <w:proofErr w:type="spellStart"/>
      <w:r w:rsidRPr="00D71BE4">
        <w:rPr>
          <w:rStyle w:val="author"/>
          <w:rFonts w:ascii="Times New Roman" w:hAnsi="Times New Roman" w:cs="Times New Roman"/>
          <w:sz w:val="18"/>
          <w:szCs w:val="18"/>
          <w:shd w:val="clear" w:color="auto" w:fill="FFFFFF"/>
        </w:rPr>
        <w:t>Granizo</w:t>
      </w:r>
      <w:proofErr w:type="spellEnd"/>
      <w:r w:rsidRPr="00D71BE4">
        <w:rPr>
          <w:rStyle w:val="author"/>
          <w:rFonts w:ascii="Times New Roman" w:hAnsi="Times New Roman" w:cs="Times New Roman"/>
          <w:sz w:val="18"/>
          <w:szCs w:val="18"/>
          <w:shd w:val="clear" w:color="auto" w:fill="FFFFFF"/>
        </w:rPr>
        <w:t xml:space="preserve"> R</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Monje</w:t>
      </w:r>
      <w:proofErr w:type="spellEnd"/>
      <w:r w:rsidRPr="00D71BE4">
        <w:rPr>
          <w:rStyle w:val="author"/>
          <w:rFonts w:ascii="Times New Roman" w:hAnsi="Times New Roman" w:cs="Times New Roman"/>
          <w:sz w:val="18"/>
          <w:szCs w:val="18"/>
          <w:shd w:val="clear" w:color="auto" w:fill="FFFFFF"/>
        </w:rPr>
        <w:t xml:space="preserve"> F</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Marron</w:t>
      </w:r>
      <w:proofErr w:type="spellEnd"/>
      <w:r w:rsidRPr="00D71BE4">
        <w:rPr>
          <w:rStyle w:val="author"/>
          <w:rFonts w:ascii="Times New Roman" w:hAnsi="Times New Roman" w:cs="Times New Roman"/>
          <w:sz w:val="18"/>
          <w:szCs w:val="18"/>
          <w:shd w:val="clear" w:color="auto" w:fill="FFFFFF"/>
        </w:rPr>
        <w:t xml:space="preserve"> C</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Amigo A</w:t>
      </w:r>
      <w:r w:rsidRPr="00D71BE4">
        <w:rPr>
          <w:rFonts w:ascii="Times New Roman" w:hAnsi="Times New Roman" w:cs="Times New Roman"/>
          <w:sz w:val="18"/>
          <w:szCs w:val="18"/>
          <w:shd w:val="clear" w:color="auto" w:fill="FFFFFF"/>
        </w:rPr>
        <w:t>. </w:t>
      </w:r>
      <w:r w:rsidRPr="00D71BE4">
        <w:rPr>
          <w:rStyle w:val="articletitle"/>
          <w:rFonts w:ascii="Times New Roman" w:hAnsi="Times New Roman" w:cs="Times New Roman"/>
          <w:sz w:val="18"/>
          <w:szCs w:val="18"/>
          <w:shd w:val="clear" w:color="auto" w:fill="FFFFFF"/>
        </w:rPr>
        <w:t xml:space="preserve">Fine needle aspiration </w:t>
      </w:r>
      <w:proofErr w:type="spellStart"/>
      <w:r w:rsidRPr="00D71BE4">
        <w:rPr>
          <w:rStyle w:val="articletitle"/>
          <w:rFonts w:ascii="Times New Roman" w:hAnsi="Times New Roman" w:cs="Times New Roman"/>
          <w:sz w:val="18"/>
          <w:szCs w:val="18"/>
          <w:shd w:val="clear" w:color="auto" w:fill="FFFFFF"/>
        </w:rPr>
        <w:t>biospy</w:t>
      </w:r>
      <w:proofErr w:type="spellEnd"/>
      <w:r w:rsidRPr="00D71BE4">
        <w:rPr>
          <w:rStyle w:val="articletitle"/>
          <w:rFonts w:ascii="Times New Roman" w:hAnsi="Times New Roman" w:cs="Times New Roman"/>
          <w:sz w:val="18"/>
          <w:szCs w:val="18"/>
          <w:shd w:val="clear" w:color="auto" w:fill="FFFFFF"/>
        </w:rPr>
        <w:t xml:space="preserve"> (FNAB) for lesions of the salivary glands</w:t>
      </w:r>
      <w:r w:rsidRPr="00D71BE4">
        <w:rPr>
          <w:rFonts w:ascii="Times New Roman" w:hAnsi="Times New Roman" w:cs="Times New Roman"/>
          <w:sz w:val="18"/>
          <w:szCs w:val="18"/>
          <w:shd w:val="clear" w:color="auto" w:fill="FFFFFF"/>
        </w:rPr>
        <w:t>. </w:t>
      </w:r>
      <w:proofErr w:type="gramStart"/>
      <w:r w:rsidRPr="00D71BE4">
        <w:rPr>
          <w:rFonts w:ascii="Times New Roman" w:hAnsi="Times New Roman" w:cs="Times New Roman"/>
          <w:iCs/>
          <w:sz w:val="18"/>
          <w:szCs w:val="18"/>
          <w:shd w:val="clear" w:color="auto" w:fill="FFFFFF"/>
        </w:rPr>
        <w:t xml:space="preserve">Br J Oral </w:t>
      </w:r>
      <w:proofErr w:type="spellStart"/>
      <w:r w:rsidRPr="00D71BE4">
        <w:rPr>
          <w:rFonts w:ascii="Times New Roman" w:hAnsi="Times New Roman" w:cs="Times New Roman"/>
          <w:iCs/>
          <w:sz w:val="18"/>
          <w:szCs w:val="18"/>
          <w:shd w:val="clear" w:color="auto" w:fill="FFFFFF"/>
        </w:rPr>
        <w:t>Maxillofac</w:t>
      </w:r>
      <w:proofErr w:type="spellEnd"/>
      <w:r w:rsidRPr="00D71BE4">
        <w:rPr>
          <w:rFonts w:ascii="Times New Roman" w:hAnsi="Times New Roman" w:cs="Times New Roman"/>
          <w:iCs/>
          <w:sz w:val="18"/>
          <w:szCs w:val="18"/>
          <w:shd w:val="clear" w:color="auto" w:fill="FFFFFF"/>
        </w:rPr>
        <w:t xml:space="preserve"> Surg</w:t>
      </w:r>
      <w:r w:rsidRPr="00D71BE4">
        <w:rPr>
          <w:rFonts w:ascii="Times New Roman" w:hAnsi="Times New Roman" w:cs="Times New Roman"/>
          <w:sz w:val="18"/>
          <w:szCs w:val="18"/>
          <w:shd w:val="clear" w:color="auto" w:fill="FFFFFF"/>
        </w:rPr>
        <w:t>. </w:t>
      </w:r>
      <w:r w:rsidRPr="00D71BE4">
        <w:rPr>
          <w:rStyle w:val="pubyear"/>
          <w:rFonts w:ascii="Times New Roman" w:hAnsi="Times New Roman" w:cs="Times New Roman"/>
          <w:sz w:val="18"/>
          <w:szCs w:val="18"/>
          <w:shd w:val="clear" w:color="auto" w:fill="FFFFFF"/>
        </w:rPr>
        <w:t>2000</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38</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539</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542</w:t>
      </w:r>
      <w:r w:rsidRPr="00D71BE4">
        <w:rPr>
          <w:rFonts w:ascii="Times New Roman" w:hAnsi="Times New Roman" w:cs="Times New Roman"/>
          <w:sz w:val="18"/>
          <w:szCs w:val="18"/>
          <w:shd w:val="clear" w:color="auto" w:fill="FFFFFF"/>
        </w:rPr>
        <w:t>.</w:t>
      </w:r>
      <w:proofErr w:type="gramEnd"/>
    </w:p>
    <w:p w:rsidR="002C0D58" w:rsidRPr="00D71BE4" w:rsidRDefault="002C0D58"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sz w:val="18"/>
          <w:szCs w:val="18"/>
          <w:shd w:val="clear" w:color="auto" w:fill="FFFFFF"/>
        </w:rPr>
        <w:t xml:space="preserve">9. </w:t>
      </w:r>
      <w:proofErr w:type="spellStart"/>
      <w:r w:rsidRPr="00D71BE4">
        <w:rPr>
          <w:rStyle w:val="author"/>
          <w:rFonts w:ascii="Times New Roman" w:hAnsi="Times New Roman" w:cs="Times New Roman"/>
          <w:sz w:val="18"/>
          <w:szCs w:val="18"/>
          <w:shd w:val="clear" w:color="auto" w:fill="FFFFFF"/>
        </w:rPr>
        <w:t>Pastore</w:t>
      </w:r>
      <w:proofErr w:type="spellEnd"/>
      <w:r w:rsidRPr="00D71BE4">
        <w:rPr>
          <w:rStyle w:val="author"/>
          <w:rFonts w:ascii="Times New Roman" w:hAnsi="Times New Roman" w:cs="Times New Roman"/>
          <w:sz w:val="18"/>
          <w:szCs w:val="18"/>
          <w:shd w:val="clear" w:color="auto" w:fill="FFFFFF"/>
        </w:rPr>
        <w:t xml:space="preserve"> A</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Borin</w:t>
      </w:r>
      <w:proofErr w:type="spellEnd"/>
      <w:r w:rsidRPr="00D71BE4">
        <w:rPr>
          <w:rStyle w:val="author"/>
          <w:rFonts w:ascii="Times New Roman" w:hAnsi="Times New Roman" w:cs="Times New Roman"/>
          <w:sz w:val="18"/>
          <w:szCs w:val="18"/>
          <w:shd w:val="clear" w:color="auto" w:fill="FFFFFF"/>
        </w:rPr>
        <w:t xml:space="preserve"> M</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Malagutti</w:t>
      </w:r>
      <w:proofErr w:type="spellEnd"/>
      <w:r w:rsidRPr="00D71BE4">
        <w:rPr>
          <w:rStyle w:val="author"/>
          <w:rFonts w:ascii="Times New Roman" w:hAnsi="Times New Roman" w:cs="Times New Roman"/>
          <w:sz w:val="18"/>
          <w:szCs w:val="18"/>
          <w:shd w:val="clear" w:color="auto" w:fill="FFFFFF"/>
        </w:rPr>
        <w:t xml:space="preserve"> N</w:t>
      </w:r>
      <w:r w:rsidRPr="00D71BE4">
        <w:rPr>
          <w:rFonts w:ascii="Times New Roman" w:hAnsi="Times New Roman" w:cs="Times New Roman"/>
          <w:sz w:val="18"/>
          <w:szCs w:val="18"/>
          <w:shd w:val="clear" w:color="auto" w:fill="FFFFFF"/>
        </w:rPr>
        <w:t>, et al. </w:t>
      </w:r>
      <w:r w:rsidRPr="00D71BE4">
        <w:rPr>
          <w:rStyle w:val="articletitle"/>
          <w:rFonts w:ascii="Times New Roman" w:hAnsi="Times New Roman" w:cs="Times New Roman"/>
          <w:sz w:val="18"/>
          <w:szCs w:val="18"/>
          <w:shd w:val="clear" w:color="auto" w:fill="FFFFFF"/>
        </w:rPr>
        <w:t>Preoperative assessment of salivary gland neoplasm with fine needle aspiration cytology and echography: a retrospective analysis of 357 cases</w:t>
      </w:r>
      <w:r w:rsidRPr="00D71BE4">
        <w:rPr>
          <w:rFonts w:ascii="Times New Roman" w:hAnsi="Times New Roman" w:cs="Times New Roman"/>
          <w:sz w:val="18"/>
          <w:szCs w:val="18"/>
          <w:shd w:val="clear" w:color="auto" w:fill="FFFFFF"/>
        </w:rPr>
        <w:t>. </w:t>
      </w:r>
      <w:proofErr w:type="spellStart"/>
      <w:r w:rsidRPr="00D71BE4">
        <w:rPr>
          <w:rFonts w:ascii="Times New Roman" w:hAnsi="Times New Roman" w:cs="Times New Roman"/>
          <w:iCs/>
          <w:sz w:val="18"/>
          <w:szCs w:val="18"/>
          <w:shd w:val="clear" w:color="auto" w:fill="FFFFFF"/>
        </w:rPr>
        <w:t>Int</w:t>
      </w:r>
      <w:proofErr w:type="spellEnd"/>
      <w:r w:rsidRPr="00D71BE4">
        <w:rPr>
          <w:rFonts w:ascii="Times New Roman" w:hAnsi="Times New Roman" w:cs="Times New Roman"/>
          <w:iCs/>
          <w:sz w:val="18"/>
          <w:szCs w:val="18"/>
          <w:shd w:val="clear" w:color="auto" w:fill="FFFFFF"/>
        </w:rPr>
        <w:t xml:space="preserve"> J </w:t>
      </w:r>
      <w:proofErr w:type="spellStart"/>
      <w:r w:rsidRPr="00D71BE4">
        <w:rPr>
          <w:rFonts w:ascii="Times New Roman" w:hAnsi="Times New Roman" w:cs="Times New Roman"/>
          <w:iCs/>
          <w:sz w:val="18"/>
          <w:szCs w:val="18"/>
          <w:shd w:val="clear" w:color="auto" w:fill="FFFFFF"/>
        </w:rPr>
        <w:t>Immunopathol</w:t>
      </w:r>
      <w:proofErr w:type="spellEnd"/>
      <w:r w:rsidRPr="00D71BE4">
        <w:rPr>
          <w:rFonts w:ascii="Times New Roman" w:hAnsi="Times New Roman" w:cs="Times New Roman"/>
          <w:iCs/>
          <w:sz w:val="18"/>
          <w:szCs w:val="18"/>
          <w:shd w:val="clear" w:color="auto" w:fill="FFFFFF"/>
        </w:rPr>
        <w:t xml:space="preserve"> </w:t>
      </w:r>
      <w:proofErr w:type="spellStart"/>
      <w:r w:rsidRPr="00D71BE4">
        <w:rPr>
          <w:rFonts w:ascii="Times New Roman" w:hAnsi="Times New Roman" w:cs="Times New Roman"/>
          <w:iCs/>
          <w:sz w:val="18"/>
          <w:szCs w:val="18"/>
          <w:shd w:val="clear" w:color="auto" w:fill="FFFFFF"/>
        </w:rPr>
        <w:t>Pharmacol</w:t>
      </w:r>
      <w:proofErr w:type="spellEnd"/>
      <w:r w:rsidRPr="00D71BE4">
        <w:rPr>
          <w:rFonts w:ascii="Times New Roman" w:hAnsi="Times New Roman" w:cs="Times New Roman"/>
          <w:sz w:val="18"/>
          <w:szCs w:val="18"/>
          <w:shd w:val="clear" w:color="auto" w:fill="FFFFFF"/>
        </w:rPr>
        <w:t>. </w:t>
      </w:r>
      <w:proofErr w:type="gramStart"/>
      <w:r w:rsidRPr="00D71BE4">
        <w:rPr>
          <w:rStyle w:val="pubyear"/>
          <w:rFonts w:ascii="Times New Roman" w:hAnsi="Times New Roman" w:cs="Times New Roman"/>
          <w:sz w:val="18"/>
          <w:szCs w:val="18"/>
          <w:shd w:val="clear" w:color="auto" w:fill="FFFFFF"/>
        </w:rPr>
        <w:t>2013</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26</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965</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971</w:t>
      </w:r>
      <w:r w:rsidRPr="00D71BE4">
        <w:rPr>
          <w:rFonts w:ascii="Times New Roman" w:hAnsi="Times New Roman" w:cs="Times New Roman"/>
          <w:sz w:val="18"/>
          <w:szCs w:val="18"/>
          <w:shd w:val="clear" w:color="auto" w:fill="FFFFFF"/>
        </w:rPr>
        <w:t>.</w:t>
      </w:r>
      <w:proofErr w:type="gramEnd"/>
    </w:p>
    <w:p w:rsidR="002C0D58" w:rsidRPr="00D71BE4" w:rsidRDefault="002C0D58"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sz w:val="18"/>
          <w:szCs w:val="18"/>
          <w:shd w:val="clear" w:color="auto" w:fill="FFFFFF"/>
        </w:rPr>
        <w:t xml:space="preserve">10. </w:t>
      </w:r>
      <w:proofErr w:type="spellStart"/>
      <w:r w:rsidRPr="00D71BE4">
        <w:rPr>
          <w:rStyle w:val="author"/>
          <w:rFonts w:ascii="Times New Roman" w:hAnsi="Times New Roman" w:cs="Times New Roman"/>
          <w:sz w:val="18"/>
          <w:szCs w:val="18"/>
          <w:shd w:val="clear" w:color="auto" w:fill="FFFFFF"/>
        </w:rPr>
        <w:t>Klijanienko</w:t>
      </w:r>
      <w:proofErr w:type="spellEnd"/>
      <w:r w:rsidRPr="00D71BE4">
        <w:rPr>
          <w:rStyle w:val="author"/>
          <w:rFonts w:ascii="Times New Roman" w:hAnsi="Times New Roman" w:cs="Times New Roman"/>
          <w:sz w:val="18"/>
          <w:szCs w:val="18"/>
          <w:shd w:val="clear" w:color="auto" w:fill="FFFFFF"/>
        </w:rPr>
        <w:t xml:space="preserve"> J</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El-</w:t>
      </w:r>
      <w:proofErr w:type="spellStart"/>
      <w:r w:rsidRPr="00D71BE4">
        <w:rPr>
          <w:rStyle w:val="author"/>
          <w:rFonts w:ascii="Times New Roman" w:hAnsi="Times New Roman" w:cs="Times New Roman"/>
          <w:sz w:val="18"/>
          <w:szCs w:val="18"/>
          <w:shd w:val="clear" w:color="auto" w:fill="FFFFFF"/>
        </w:rPr>
        <w:t>Naggar</w:t>
      </w:r>
      <w:proofErr w:type="spellEnd"/>
      <w:r w:rsidRPr="00D71BE4">
        <w:rPr>
          <w:rStyle w:val="author"/>
          <w:rFonts w:ascii="Times New Roman" w:hAnsi="Times New Roman" w:cs="Times New Roman"/>
          <w:sz w:val="18"/>
          <w:szCs w:val="18"/>
          <w:shd w:val="clear" w:color="auto" w:fill="FFFFFF"/>
        </w:rPr>
        <w:t xml:space="preserve"> AK</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Vielh</w:t>
      </w:r>
      <w:proofErr w:type="spellEnd"/>
      <w:r w:rsidRPr="00D71BE4">
        <w:rPr>
          <w:rStyle w:val="author"/>
          <w:rFonts w:ascii="Times New Roman" w:hAnsi="Times New Roman" w:cs="Times New Roman"/>
          <w:sz w:val="18"/>
          <w:szCs w:val="18"/>
          <w:shd w:val="clear" w:color="auto" w:fill="FFFFFF"/>
        </w:rPr>
        <w:t xml:space="preserve"> P</w:t>
      </w:r>
      <w:r w:rsidRPr="00D71BE4">
        <w:rPr>
          <w:rFonts w:ascii="Times New Roman" w:hAnsi="Times New Roman" w:cs="Times New Roman"/>
          <w:sz w:val="18"/>
          <w:szCs w:val="18"/>
          <w:shd w:val="clear" w:color="auto" w:fill="FFFFFF"/>
        </w:rPr>
        <w:t>. </w:t>
      </w:r>
      <w:r w:rsidRPr="00D71BE4">
        <w:rPr>
          <w:rStyle w:val="articletitle"/>
          <w:rFonts w:ascii="Times New Roman" w:hAnsi="Times New Roman" w:cs="Times New Roman"/>
          <w:sz w:val="18"/>
          <w:szCs w:val="18"/>
          <w:shd w:val="clear" w:color="auto" w:fill="FFFFFF"/>
        </w:rPr>
        <w:t xml:space="preserve">Comparative </w:t>
      </w:r>
      <w:proofErr w:type="spellStart"/>
      <w:r w:rsidRPr="00D71BE4">
        <w:rPr>
          <w:rStyle w:val="articletitle"/>
          <w:rFonts w:ascii="Times New Roman" w:hAnsi="Times New Roman" w:cs="Times New Roman"/>
          <w:sz w:val="18"/>
          <w:szCs w:val="18"/>
          <w:shd w:val="clear" w:color="auto" w:fill="FFFFFF"/>
        </w:rPr>
        <w:t>cytologic</w:t>
      </w:r>
      <w:proofErr w:type="spellEnd"/>
      <w:r w:rsidRPr="00D71BE4">
        <w:rPr>
          <w:rStyle w:val="articletitle"/>
          <w:rFonts w:ascii="Times New Roman" w:hAnsi="Times New Roman" w:cs="Times New Roman"/>
          <w:sz w:val="18"/>
          <w:szCs w:val="18"/>
          <w:shd w:val="clear" w:color="auto" w:fill="FFFFFF"/>
        </w:rPr>
        <w:t xml:space="preserve"> and histologic study of fifteen salivary basal-cell </w:t>
      </w:r>
      <w:proofErr w:type="spellStart"/>
      <w:r w:rsidRPr="00D71BE4">
        <w:rPr>
          <w:rStyle w:val="articletitle"/>
          <w:rFonts w:ascii="Times New Roman" w:hAnsi="Times New Roman" w:cs="Times New Roman"/>
          <w:sz w:val="18"/>
          <w:szCs w:val="18"/>
          <w:shd w:val="clear" w:color="auto" w:fill="FFFFFF"/>
        </w:rPr>
        <w:t>tumors</w:t>
      </w:r>
      <w:proofErr w:type="spellEnd"/>
      <w:r w:rsidRPr="00D71BE4">
        <w:rPr>
          <w:rStyle w:val="articletitle"/>
          <w:rFonts w:ascii="Times New Roman" w:hAnsi="Times New Roman" w:cs="Times New Roman"/>
          <w:sz w:val="18"/>
          <w:szCs w:val="18"/>
          <w:shd w:val="clear" w:color="auto" w:fill="FFFFFF"/>
        </w:rPr>
        <w:t>: differential diagnostic considerations</w:t>
      </w:r>
      <w:r w:rsidRPr="00D71BE4">
        <w:rPr>
          <w:rFonts w:ascii="Times New Roman" w:hAnsi="Times New Roman" w:cs="Times New Roman"/>
          <w:sz w:val="18"/>
          <w:szCs w:val="18"/>
          <w:shd w:val="clear" w:color="auto" w:fill="FFFFFF"/>
        </w:rPr>
        <w:t>. </w:t>
      </w:r>
      <w:proofErr w:type="spellStart"/>
      <w:r w:rsidRPr="00D71BE4">
        <w:rPr>
          <w:rFonts w:ascii="Times New Roman" w:hAnsi="Times New Roman" w:cs="Times New Roman"/>
          <w:iCs/>
          <w:sz w:val="18"/>
          <w:szCs w:val="18"/>
          <w:shd w:val="clear" w:color="auto" w:fill="FFFFFF"/>
        </w:rPr>
        <w:t>Diagn</w:t>
      </w:r>
      <w:proofErr w:type="spellEnd"/>
      <w:r w:rsidRPr="00D71BE4">
        <w:rPr>
          <w:rFonts w:ascii="Times New Roman" w:hAnsi="Times New Roman" w:cs="Times New Roman"/>
          <w:iCs/>
          <w:sz w:val="18"/>
          <w:szCs w:val="18"/>
          <w:shd w:val="clear" w:color="auto" w:fill="FFFFFF"/>
        </w:rPr>
        <w:t xml:space="preserve"> </w:t>
      </w:r>
      <w:proofErr w:type="spellStart"/>
      <w:r w:rsidRPr="00D71BE4">
        <w:rPr>
          <w:rFonts w:ascii="Times New Roman" w:hAnsi="Times New Roman" w:cs="Times New Roman"/>
          <w:iCs/>
          <w:sz w:val="18"/>
          <w:szCs w:val="18"/>
          <w:shd w:val="clear" w:color="auto" w:fill="FFFFFF"/>
        </w:rPr>
        <w:t>Cytopathol</w:t>
      </w:r>
      <w:proofErr w:type="spellEnd"/>
      <w:r w:rsidRPr="00D71BE4">
        <w:rPr>
          <w:rFonts w:ascii="Times New Roman" w:hAnsi="Times New Roman" w:cs="Times New Roman"/>
          <w:sz w:val="18"/>
          <w:szCs w:val="18"/>
          <w:shd w:val="clear" w:color="auto" w:fill="FFFFFF"/>
        </w:rPr>
        <w:t>. </w:t>
      </w:r>
      <w:proofErr w:type="gramStart"/>
      <w:r w:rsidRPr="00D71BE4">
        <w:rPr>
          <w:rStyle w:val="pubyear"/>
          <w:rFonts w:ascii="Times New Roman" w:hAnsi="Times New Roman" w:cs="Times New Roman"/>
          <w:sz w:val="18"/>
          <w:szCs w:val="18"/>
          <w:shd w:val="clear" w:color="auto" w:fill="FFFFFF"/>
        </w:rPr>
        <w:t>1999</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21</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30</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34</w:t>
      </w:r>
      <w:r w:rsidRPr="00D71BE4">
        <w:rPr>
          <w:rFonts w:ascii="Times New Roman" w:hAnsi="Times New Roman" w:cs="Times New Roman"/>
          <w:sz w:val="18"/>
          <w:szCs w:val="18"/>
          <w:shd w:val="clear" w:color="auto" w:fill="FFFFFF"/>
        </w:rPr>
        <w:t>.</w:t>
      </w:r>
      <w:proofErr w:type="gramEnd"/>
    </w:p>
    <w:p w:rsidR="002C0D58" w:rsidRPr="00D71BE4" w:rsidRDefault="002C0D58"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sz w:val="18"/>
          <w:szCs w:val="18"/>
          <w:shd w:val="clear" w:color="auto" w:fill="FFFFFF"/>
        </w:rPr>
        <w:t xml:space="preserve">11. </w:t>
      </w:r>
      <w:proofErr w:type="spellStart"/>
      <w:r w:rsidRPr="00D71BE4">
        <w:rPr>
          <w:rStyle w:val="author"/>
          <w:rFonts w:ascii="Times New Roman" w:hAnsi="Times New Roman" w:cs="Times New Roman"/>
          <w:sz w:val="18"/>
          <w:szCs w:val="18"/>
          <w:shd w:val="clear" w:color="auto" w:fill="FFFFFF"/>
        </w:rPr>
        <w:t>Qizilbash</w:t>
      </w:r>
      <w:proofErr w:type="spellEnd"/>
      <w:r w:rsidRPr="00D71BE4">
        <w:rPr>
          <w:rStyle w:val="author"/>
          <w:rFonts w:ascii="Times New Roman" w:hAnsi="Times New Roman" w:cs="Times New Roman"/>
          <w:sz w:val="18"/>
          <w:szCs w:val="18"/>
          <w:shd w:val="clear" w:color="auto" w:fill="FFFFFF"/>
        </w:rPr>
        <w:t xml:space="preserve"> AH</w:t>
      </w:r>
      <w:r w:rsidRPr="00D71BE4">
        <w:rPr>
          <w:rFonts w:ascii="Times New Roman" w:hAnsi="Times New Roman" w:cs="Times New Roman"/>
          <w:sz w:val="18"/>
          <w:szCs w:val="18"/>
          <w:shd w:val="clear" w:color="auto" w:fill="FFFFFF"/>
        </w:rPr>
        <w:t>, </w:t>
      </w:r>
      <w:proofErr w:type="spellStart"/>
      <w:r w:rsidRPr="00D71BE4">
        <w:rPr>
          <w:rStyle w:val="author"/>
          <w:rFonts w:ascii="Times New Roman" w:hAnsi="Times New Roman" w:cs="Times New Roman"/>
          <w:sz w:val="18"/>
          <w:szCs w:val="18"/>
          <w:shd w:val="clear" w:color="auto" w:fill="FFFFFF"/>
        </w:rPr>
        <w:t>Sianos</w:t>
      </w:r>
      <w:proofErr w:type="spellEnd"/>
      <w:r w:rsidRPr="00D71BE4">
        <w:rPr>
          <w:rStyle w:val="author"/>
          <w:rFonts w:ascii="Times New Roman" w:hAnsi="Times New Roman" w:cs="Times New Roman"/>
          <w:sz w:val="18"/>
          <w:szCs w:val="18"/>
          <w:shd w:val="clear" w:color="auto" w:fill="FFFFFF"/>
        </w:rPr>
        <w:t xml:space="preserve"> J</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Young JE</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Archibald SD</w:t>
      </w:r>
      <w:r w:rsidRPr="00D71BE4">
        <w:rPr>
          <w:rFonts w:ascii="Times New Roman" w:hAnsi="Times New Roman" w:cs="Times New Roman"/>
          <w:sz w:val="18"/>
          <w:szCs w:val="18"/>
          <w:shd w:val="clear" w:color="auto" w:fill="FFFFFF"/>
        </w:rPr>
        <w:t>. </w:t>
      </w:r>
      <w:r w:rsidRPr="00D71BE4">
        <w:rPr>
          <w:rStyle w:val="articletitle"/>
          <w:rFonts w:ascii="Times New Roman" w:hAnsi="Times New Roman" w:cs="Times New Roman"/>
          <w:sz w:val="18"/>
          <w:szCs w:val="18"/>
          <w:shd w:val="clear" w:color="auto" w:fill="FFFFFF"/>
        </w:rPr>
        <w:t>Fine needle aspiration biopsy cytology of major salivary glands</w:t>
      </w:r>
      <w:r w:rsidRPr="00D71BE4">
        <w:rPr>
          <w:rFonts w:ascii="Times New Roman" w:hAnsi="Times New Roman" w:cs="Times New Roman"/>
          <w:sz w:val="18"/>
          <w:szCs w:val="18"/>
          <w:shd w:val="clear" w:color="auto" w:fill="FFFFFF"/>
        </w:rPr>
        <w:t>. </w:t>
      </w:r>
      <w:proofErr w:type="spellStart"/>
      <w:proofErr w:type="gramStart"/>
      <w:r w:rsidRPr="00D71BE4">
        <w:rPr>
          <w:rFonts w:ascii="Times New Roman" w:hAnsi="Times New Roman" w:cs="Times New Roman"/>
          <w:iCs/>
          <w:sz w:val="18"/>
          <w:szCs w:val="18"/>
          <w:shd w:val="clear" w:color="auto" w:fill="FFFFFF"/>
        </w:rPr>
        <w:t>Acta</w:t>
      </w:r>
      <w:proofErr w:type="spellEnd"/>
      <w:r w:rsidRPr="00D71BE4">
        <w:rPr>
          <w:rFonts w:ascii="Times New Roman" w:hAnsi="Times New Roman" w:cs="Times New Roman"/>
          <w:iCs/>
          <w:sz w:val="18"/>
          <w:szCs w:val="18"/>
          <w:shd w:val="clear" w:color="auto" w:fill="FFFFFF"/>
        </w:rPr>
        <w:t xml:space="preserve"> </w:t>
      </w:r>
      <w:proofErr w:type="spellStart"/>
      <w:r w:rsidRPr="00D71BE4">
        <w:rPr>
          <w:rFonts w:ascii="Times New Roman" w:hAnsi="Times New Roman" w:cs="Times New Roman"/>
          <w:iCs/>
          <w:sz w:val="18"/>
          <w:szCs w:val="18"/>
          <w:shd w:val="clear" w:color="auto" w:fill="FFFFFF"/>
        </w:rPr>
        <w:t>Cytol</w:t>
      </w:r>
      <w:proofErr w:type="spellEnd"/>
      <w:r w:rsidRPr="00D71BE4">
        <w:rPr>
          <w:rFonts w:ascii="Times New Roman" w:hAnsi="Times New Roman" w:cs="Times New Roman"/>
          <w:sz w:val="18"/>
          <w:szCs w:val="18"/>
          <w:shd w:val="clear" w:color="auto" w:fill="FFFFFF"/>
        </w:rPr>
        <w:t>.</w:t>
      </w:r>
      <w:proofErr w:type="gramEnd"/>
      <w:r w:rsidRPr="00D71BE4">
        <w:rPr>
          <w:rFonts w:ascii="Times New Roman" w:hAnsi="Times New Roman" w:cs="Times New Roman"/>
          <w:sz w:val="18"/>
          <w:szCs w:val="18"/>
          <w:shd w:val="clear" w:color="auto" w:fill="FFFFFF"/>
        </w:rPr>
        <w:t> </w:t>
      </w:r>
      <w:proofErr w:type="gramStart"/>
      <w:r w:rsidRPr="00D71BE4">
        <w:rPr>
          <w:rStyle w:val="pubyear"/>
          <w:rFonts w:ascii="Times New Roman" w:hAnsi="Times New Roman" w:cs="Times New Roman"/>
          <w:sz w:val="18"/>
          <w:szCs w:val="18"/>
          <w:shd w:val="clear" w:color="auto" w:fill="FFFFFF"/>
        </w:rPr>
        <w:t>1985</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29</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503</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515</w:t>
      </w:r>
      <w:r w:rsidRPr="00D71BE4">
        <w:rPr>
          <w:rFonts w:ascii="Times New Roman" w:hAnsi="Times New Roman" w:cs="Times New Roman"/>
          <w:sz w:val="18"/>
          <w:szCs w:val="18"/>
          <w:shd w:val="clear" w:color="auto" w:fill="FFFFFF"/>
        </w:rPr>
        <w:t>.</w:t>
      </w:r>
      <w:proofErr w:type="gramEnd"/>
    </w:p>
    <w:p w:rsidR="002C0D58" w:rsidRPr="00D71BE4" w:rsidRDefault="002C0D58" w:rsidP="00D71BE4">
      <w:pPr>
        <w:spacing w:after="0" w:line="360" w:lineRule="auto"/>
        <w:jc w:val="both"/>
        <w:rPr>
          <w:rFonts w:ascii="Times New Roman" w:hAnsi="Times New Roman" w:cs="Times New Roman"/>
          <w:sz w:val="18"/>
          <w:szCs w:val="18"/>
          <w:shd w:val="clear" w:color="auto" w:fill="FFFFFF"/>
        </w:rPr>
      </w:pPr>
      <w:proofErr w:type="gramStart"/>
      <w:r w:rsidRPr="00D71BE4">
        <w:rPr>
          <w:rFonts w:ascii="Times New Roman" w:hAnsi="Times New Roman" w:cs="Times New Roman"/>
          <w:sz w:val="18"/>
          <w:szCs w:val="18"/>
          <w:shd w:val="clear" w:color="auto" w:fill="FFFFFF"/>
        </w:rPr>
        <w:t xml:space="preserve">12. </w:t>
      </w:r>
      <w:proofErr w:type="spellStart"/>
      <w:r w:rsidRPr="00D71BE4">
        <w:rPr>
          <w:rStyle w:val="author"/>
          <w:rFonts w:ascii="Times New Roman" w:hAnsi="Times New Roman" w:cs="Times New Roman"/>
          <w:sz w:val="18"/>
          <w:szCs w:val="18"/>
          <w:shd w:val="clear" w:color="auto" w:fill="FFFFFF"/>
        </w:rPr>
        <w:t>Layfield</w:t>
      </w:r>
      <w:proofErr w:type="spellEnd"/>
      <w:r w:rsidRPr="00D71BE4">
        <w:rPr>
          <w:rStyle w:val="author"/>
          <w:rFonts w:ascii="Times New Roman" w:hAnsi="Times New Roman" w:cs="Times New Roman"/>
          <w:sz w:val="18"/>
          <w:szCs w:val="18"/>
          <w:shd w:val="clear" w:color="auto" w:fill="FFFFFF"/>
        </w:rPr>
        <w:t xml:space="preserve"> LJ</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Glasgow BJ</w:t>
      </w:r>
      <w:r w:rsidRPr="00D71BE4">
        <w:rPr>
          <w:rFonts w:ascii="Times New Roman" w:hAnsi="Times New Roman" w:cs="Times New Roman"/>
          <w:sz w:val="18"/>
          <w:szCs w:val="18"/>
          <w:shd w:val="clear" w:color="auto" w:fill="FFFFFF"/>
        </w:rPr>
        <w:t>.</w:t>
      </w:r>
      <w:proofErr w:type="gramEnd"/>
      <w:r w:rsidRPr="00D71BE4">
        <w:rPr>
          <w:rFonts w:ascii="Times New Roman" w:hAnsi="Times New Roman" w:cs="Times New Roman"/>
          <w:sz w:val="18"/>
          <w:szCs w:val="18"/>
          <w:shd w:val="clear" w:color="auto" w:fill="FFFFFF"/>
        </w:rPr>
        <w:t> </w:t>
      </w:r>
      <w:r w:rsidRPr="00D71BE4">
        <w:rPr>
          <w:rStyle w:val="articletitle"/>
          <w:rFonts w:ascii="Times New Roman" w:hAnsi="Times New Roman" w:cs="Times New Roman"/>
          <w:sz w:val="18"/>
          <w:szCs w:val="18"/>
          <w:shd w:val="clear" w:color="auto" w:fill="FFFFFF"/>
        </w:rPr>
        <w:t xml:space="preserve">Diagnosis of salivary gland </w:t>
      </w:r>
      <w:proofErr w:type="spellStart"/>
      <w:r w:rsidRPr="00D71BE4">
        <w:rPr>
          <w:rStyle w:val="articletitle"/>
          <w:rFonts w:ascii="Times New Roman" w:hAnsi="Times New Roman" w:cs="Times New Roman"/>
          <w:sz w:val="18"/>
          <w:szCs w:val="18"/>
          <w:shd w:val="clear" w:color="auto" w:fill="FFFFFF"/>
        </w:rPr>
        <w:t>tumors</w:t>
      </w:r>
      <w:proofErr w:type="spellEnd"/>
      <w:r w:rsidRPr="00D71BE4">
        <w:rPr>
          <w:rStyle w:val="articletitle"/>
          <w:rFonts w:ascii="Times New Roman" w:hAnsi="Times New Roman" w:cs="Times New Roman"/>
          <w:sz w:val="18"/>
          <w:szCs w:val="18"/>
          <w:shd w:val="clear" w:color="auto" w:fill="FFFFFF"/>
        </w:rPr>
        <w:t xml:space="preserve"> by fine-needle aspiration cytology: a review of clinical utility and pitfalls</w:t>
      </w:r>
      <w:r w:rsidRPr="00D71BE4">
        <w:rPr>
          <w:rFonts w:ascii="Times New Roman" w:hAnsi="Times New Roman" w:cs="Times New Roman"/>
          <w:sz w:val="18"/>
          <w:szCs w:val="18"/>
          <w:shd w:val="clear" w:color="auto" w:fill="FFFFFF"/>
        </w:rPr>
        <w:t>. </w:t>
      </w:r>
      <w:proofErr w:type="spellStart"/>
      <w:r w:rsidRPr="00D71BE4">
        <w:rPr>
          <w:rFonts w:ascii="Times New Roman" w:hAnsi="Times New Roman" w:cs="Times New Roman"/>
          <w:iCs/>
          <w:sz w:val="18"/>
          <w:szCs w:val="18"/>
          <w:shd w:val="clear" w:color="auto" w:fill="FFFFFF"/>
        </w:rPr>
        <w:t>Diagn</w:t>
      </w:r>
      <w:proofErr w:type="spellEnd"/>
      <w:r w:rsidRPr="00D71BE4">
        <w:rPr>
          <w:rFonts w:ascii="Times New Roman" w:hAnsi="Times New Roman" w:cs="Times New Roman"/>
          <w:iCs/>
          <w:sz w:val="18"/>
          <w:szCs w:val="18"/>
          <w:shd w:val="clear" w:color="auto" w:fill="FFFFFF"/>
        </w:rPr>
        <w:t xml:space="preserve"> </w:t>
      </w:r>
      <w:proofErr w:type="spellStart"/>
      <w:r w:rsidRPr="00D71BE4">
        <w:rPr>
          <w:rFonts w:ascii="Times New Roman" w:hAnsi="Times New Roman" w:cs="Times New Roman"/>
          <w:iCs/>
          <w:sz w:val="18"/>
          <w:szCs w:val="18"/>
          <w:shd w:val="clear" w:color="auto" w:fill="FFFFFF"/>
        </w:rPr>
        <w:t>Cytopathol</w:t>
      </w:r>
      <w:proofErr w:type="spellEnd"/>
      <w:r w:rsidRPr="00D71BE4">
        <w:rPr>
          <w:rFonts w:ascii="Times New Roman" w:hAnsi="Times New Roman" w:cs="Times New Roman"/>
          <w:sz w:val="18"/>
          <w:szCs w:val="18"/>
          <w:shd w:val="clear" w:color="auto" w:fill="FFFFFF"/>
        </w:rPr>
        <w:t>. </w:t>
      </w:r>
      <w:proofErr w:type="gramStart"/>
      <w:r w:rsidRPr="00D71BE4">
        <w:rPr>
          <w:rStyle w:val="pubyear"/>
          <w:rFonts w:ascii="Times New Roman" w:hAnsi="Times New Roman" w:cs="Times New Roman"/>
          <w:sz w:val="18"/>
          <w:szCs w:val="18"/>
          <w:shd w:val="clear" w:color="auto" w:fill="FFFFFF"/>
        </w:rPr>
        <w:t>1991</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7</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267</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272</w:t>
      </w:r>
      <w:r w:rsidRPr="00D71BE4">
        <w:rPr>
          <w:rFonts w:ascii="Times New Roman" w:hAnsi="Times New Roman" w:cs="Times New Roman"/>
          <w:sz w:val="18"/>
          <w:szCs w:val="18"/>
          <w:shd w:val="clear" w:color="auto" w:fill="FFFFFF"/>
        </w:rPr>
        <w:t>.</w:t>
      </w:r>
      <w:proofErr w:type="gramEnd"/>
    </w:p>
    <w:p w:rsidR="002C0D58" w:rsidRDefault="002C0D58" w:rsidP="00D71BE4">
      <w:pPr>
        <w:spacing w:after="0" w:line="360" w:lineRule="auto"/>
        <w:jc w:val="both"/>
        <w:rPr>
          <w:rFonts w:ascii="Times New Roman" w:hAnsi="Times New Roman" w:cs="Times New Roman"/>
          <w:sz w:val="18"/>
          <w:szCs w:val="18"/>
          <w:shd w:val="clear" w:color="auto" w:fill="FFFFFF"/>
        </w:rPr>
      </w:pPr>
      <w:r w:rsidRPr="00D71BE4">
        <w:rPr>
          <w:rFonts w:ascii="Times New Roman" w:hAnsi="Times New Roman" w:cs="Times New Roman"/>
          <w:sz w:val="18"/>
          <w:szCs w:val="18"/>
          <w:shd w:val="clear" w:color="auto" w:fill="FFFFFF"/>
        </w:rPr>
        <w:t xml:space="preserve">13. </w:t>
      </w:r>
      <w:proofErr w:type="spellStart"/>
      <w:r w:rsidRPr="00D71BE4">
        <w:rPr>
          <w:rStyle w:val="author"/>
          <w:rFonts w:ascii="Times New Roman" w:hAnsi="Times New Roman" w:cs="Times New Roman"/>
          <w:sz w:val="18"/>
          <w:szCs w:val="18"/>
          <w:shd w:val="clear" w:color="auto" w:fill="FFFFFF"/>
        </w:rPr>
        <w:t>Ahn</w:t>
      </w:r>
      <w:proofErr w:type="spellEnd"/>
      <w:r w:rsidRPr="00D71BE4">
        <w:rPr>
          <w:rStyle w:val="author"/>
          <w:rFonts w:ascii="Times New Roman" w:hAnsi="Times New Roman" w:cs="Times New Roman"/>
          <w:sz w:val="18"/>
          <w:szCs w:val="18"/>
          <w:shd w:val="clear" w:color="auto" w:fill="FFFFFF"/>
        </w:rPr>
        <w:t xml:space="preserve"> S</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Kim Y</w:t>
      </w:r>
      <w:r w:rsidRPr="00D71BE4">
        <w:rPr>
          <w:rFonts w:ascii="Times New Roman" w:hAnsi="Times New Roman" w:cs="Times New Roman"/>
          <w:sz w:val="18"/>
          <w:szCs w:val="18"/>
          <w:shd w:val="clear" w:color="auto" w:fill="FFFFFF"/>
        </w:rPr>
        <w:t>, </w:t>
      </w:r>
      <w:r w:rsidRPr="00D71BE4">
        <w:rPr>
          <w:rStyle w:val="author"/>
          <w:rFonts w:ascii="Times New Roman" w:hAnsi="Times New Roman" w:cs="Times New Roman"/>
          <w:sz w:val="18"/>
          <w:szCs w:val="18"/>
          <w:shd w:val="clear" w:color="auto" w:fill="FFFFFF"/>
        </w:rPr>
        <w:t>Oh YL</w:t>
      </w:r>
      <w:r w:rsidRPr="00D71BE4">
        <w:rPr>
          <w:rFonts w:ascii="Times New Roman" w:hAnsi="Times New Roman" w:cs="Times New Roman"/>
          <w:sz w:val="18"/>
          <w:szCs w:val="18"/>
          <w:shd w:val="clear" w:color="auto" w:fill="FFFFFF"/>
        </w:rPr>
        <w:t>. </w:t>
      </w:r>
      <w:r w:rsidRPr="00D71BE4">
        <w:rPr>
          <w:rStyle w:val="articletitle"/>
          <w:rFonts w:ascii="Times New Roman" w:hAnsi="Times New Roman" w:cs="Times New Roman"/>
          <w:sz w:val="18"/>
          <w:szCs w:val="18"/>
          <w:shd w:val="clear" w:color="auto" w:fill="FFFFFF"/>
        </w:rPr>
        <w:t xml:space="preserve">Fine needle aspiration cytology of benign salivary gland </w:t>
      </w:r>
      <w:proofErr w:type="spellStart"/>
      <w:r w:rsidRPr="00D71BE4">
        <w:rPr>
          <w:rStyle w:val="articletitle"/>
          <w:rFonts w:ascii="Times New Roman" w:hAnsi="Times New Roman" w:cs="Times New Roman"/>
          <w:sz w:val="18"/>
          <w:szCs w:val="18"/>
          <w:shd w:val="clear" w:color="auto" w:fill="FFFFFF"/>
        </w:rPr>
        <w:t>tumors</w:t>
      </w:r>
      <w:proofErr w:type="spellEnd"/>
      <w:r w:rsidRPr="00D71BE4">
        <w:rPr>
          <w:rStyle w:val="articletitle"/>
          <w:rFonts w:ascii="Times New Roman" w:hAnsi="Times New Roman" w:cs="Times New Roman"/>
          <w:sz w:val="18"/>
          <w:szCs w:val="18"/>
          <w:shd w:val="clear" w:color="auto" w:fill="FFFFFF"/>
        </w:rPr>
        <w:t xml:space="preserve"> with </w:t>
      </w:r>
      <w:proofErr w:type="spellStart"/>
      <w:r w:rsidRPr="00D71BE4">
        <w:rPr>
          <w:rStyle w:val="articletitle"/>
          <w:rFonts w:ascii="Times New Roman" w:hAnsi="Times New Roman" w:cs="Times New Roman"/>
          <w:sz w:val="18"/>
          <w:szCs w:val="18"/>
          <w:shd w:val="clear" w:color="auto" w:fill="FFFFFF"/>
        </w:rPr>
        <w:t>myoepithelial</w:t>
      </w:r>
      <w:proofErr w:type="spellEnd"/>
      <w:r w:rsidRPr="00D71BE4">
        <w:rPr>
          <w:rStyle w:val="articletitle"/>
          <w:rFonts w:ascii="Times New Roman" w:hAnsi="Times New Roman" w:cs="Times New Roman"/>
          <w:sz w:val="18"/>
          <w:szCs w:val="18"/>
          <w:shd w:val="clear" w:color="auto" w:fill="FFFFFF"/>
        </w:rPr>
        <w:t xml:space="preserve"> cell participation: an institutional experience of 575 cases</w:t>
      </w:r>
      <w:r w:rsidRPr="00D71BE4">
        <w:rPr>
          <w:rFonts w:ascii="Times New Roman" w:hAnsi="Times New Roman" w:cs="Times New Roman"/>
          <w:sz w:val="18"/>
          <w:szCs w:val="18"/>
          <w:shd w:val="clear" w:color="auto" w:fill="FFFFFF"/>
        </w:rPr>
        <w:t>. </w:t>
      </w:r>
      <w:proofErr w:type="spellStart"/>
      <w:proofErr w:type="gramStart"/>
      <w:r w:rsidRPr="00D71BE4">
        <w:rPr>
          <w:rFonts w:ascii="Times New Roman" w:hAnsi="Times New Roman" w:cs="Times New Roman"/>
          <w:iCs/>
          <w:sz w:val="18"/>
          <w:szCs w:val="18"/>
          <w:shd w:val="clear" w:color="auto" w:fill="FFFFFF"/>
        </w:rPr>
        <w:t>Acta</w:t>
      </w:r>
      <w:proofErr w:type="spellEnd"/>
      <w:r w:rsidRPr="00D71BE4">
        <w:rPr>
          <w:rFonts w:ascii="Times New Roman" w:hAnsi="Times New Roman" w:cs="Times New Roman"/>
          <w:iCs/>
          <w:sz w:val="18"/>
          <w:szCs w:val="18"/>
          <w:shd w:val="clear" w:color="auto" w:fill="FFFFFF"/>
        </w:rPr>
        <w:t xml:space="preserve"> </w:t>
      </w:r>
      <w:proofErr w:type="spellStart"/>
      <w:r w:rsidRPr="00D71BE4">
        <w:rPr>
          <w:rFonts w:ascii="Times New Roman" w:hAnsi="Times New Roman" w:cs="Times New Roman"/>
          <w:iCs/>
          <w:sz w:val="18"/>
          <w:szCs w:val="18"/>
          <w:shd w:val="clear" w:color="auto" w:fill="FFFFFF"/>
        </w:rPr>
        <w:t>Cytol</w:t>
      </w:r>
      <w:proofErr w:type="spellEnd"/>
      <w:r w:rsidRPr="00D71BE4">
        <w:rPr>
          <w:rFonts w:ascii="Times New Roman" w:hAnsi="Times New Roman" w:cs="Times New Roman"/>
          <w:sz w:val="18"/>
          <w:szCs w:val="18"/>
          <w:shd w:val="clear" w:color="auto" w:fill="FFFFFF"/>
        </w:rPr>
        <w:t>.</w:t>
      </w:r>
      <w:proofErr w:type="gramEnd"/>
      <w:r w:rsidRPr="00D71BE4">
        <w:rPr>
          <w:rFonts w:ascii="Times New Roman" w:hAnsi="Times New Roman" w:cs="Times New Roman"/>
          <w:sz w:val="18"/>
          <w:szCs w:val="18"/>
          <w:shd w:val="clear" w:color="auto" w:fill="FFFFFF"/>
        </w:rPr>
        <w:t> </w:t>
      </w:r>
      <w:proofErr w:type="gramStart"/>
      <w:r w:rsidRPr="00D71BE4">
        <w:rPr>
          <w:rStyle w:val="pubyear"/>
          <w:rFonts w:ascii="Times New Roman" w:hAnsi="Times New Roman" w:cs="Times New Roman"/>
          <w:sz w:val="18"/>
          <w:szCs w:val="18"/>
          <w:shd w:val="clear" w:color="auto" w:fill="FFFFFF"/>
        </w:rPr>
        <w:t>2013</w:t>
      </w:r>
      <w:r w:rsidRPr="00D71BE4">
        <w:rPr>
          <w:rFonts w:ascii="Times New Roman" w:hAnsi="Times New Roman" w:cs="Times New Roman"/>
          <w:sz w:val="18"/>
          <w:szCs w:val="18"/>
          <w:shd w:val="clear" w:color="auto" w:fill="FFFFFF"/>
        </w:rPr>
        <w:t>; </w:t>
      </w:r>
      <w:r w:rsidRPr="00D71BE4">
        <w:rPr>
          <w:rStyle w:val="vol"/>
          <w:rFonts w:ascii="Times New Roman" w:hAnsi="Times New Roman" w:cs="Times New Roman"/>
          <w:b/>
          <w:bCs/>
          <w:sz w:val="18"/>
          <w:szCs w:val="18"/>
          <w:shd w:val="clear" w:color="auto" w:fill="FFFFFF"/>
        </w:rPr>
        <w:t>57</w:t>
      </w:r>
      <w:r w:rsidRPr="00D71BE4">
        <w:rPr>
          <w:rFonts w:ascii="Times New Roman" w:hAnsi="Times New Roman" w:cs="Times New Roman"/>
          <w:sz w:val="18"/>
          <w:szCs w:val="18"/>
          <w:shd w:val="clear" w:color="auto" w:fill="FFFFFF"/>
        </w:rPr>
        <w:t>: </w:t>
      </w:r>
      <w:r w:rsidRPr="00D71BE4">
        <w:rPr>
          <w:rStyle w:val="pagefirst"/>
          <w:rFonts w:ascii="Times New Roman" w:hAnsi="Times New Roman" w:cs="Times New Roman"/>
          <w:sz w:val="18"/>
          <w:szCs w:val="18"/>
          <w:shd w:val="clear" w:color="auto" w:fill="FFFFFF"/>
        </w:rPr>
        <w:t>567</w:t>
      </w:r>
      <w:r w:rsidRPr="00D71BE4">
        <w:rPr>
          <w:rFonts w:ascii="Times New Roman" w:hAnsi="Times New Roman" w:cs="Times New Roman"/>
          <w:sz w:val="18"/>
          <w:szCs w:val="18"/>
          <w:shd w:val="clear" w:color="auto" w:fill="FFFFFF"/>
        </w:rPr>
        <w:t>– </w:t>
      </w:r>
      <w:r w:rsidRPr="00D71BE4">
        <w:rPr>
          <w:rStyle w:val="pagelast"/>
          <w:rFonts w:ascii="Times New Roman" w:hAnsi="Times New Roman" w:cs="Times New Roman"/>
          <w:sz w:val="18"/>
          <w:szCs w:val="18"/>
          <w:shd w:val="clear" w:color="auto" w:fill="FFFFFF"/>
        </w:rPr>
        <w:t>574</w:t>
      </w:r>
      <w:r w:rsidRPr="00D71BE4">
        <w:rPr>
          <w:rFonts w:ascii="Times New Roman" w:hAnsi="Times New Roman" w:cs="Times New Roman"/>
          <w:sz w:val="18"/>
          <w:szCs w:val="18"/>
          <w:shd w:val="clear" w:color="auto" w:fill="FFFFFF"/>
        </w:rPr>
        <w:t>.</w:t>
      </w:r>
      <w:proofErr w:type="gramEnd"/>
    </w:p>
    <w:p w:rsidR="00C71B7F" w:rsidRDefault="00C71B7F" w:rsidP="00D71BE4">
      <w:pPr>
        <w:spacing w:after="0" w:line="360" w:lineRule="auto"/>
        <w:jc w:val="both"/>
        <w:rPr>
          <w:rFonts w:ascii="Times New Roman" w:hAnsi="Times New Roman" w:cs="Times New Roman"/>
          <w:sz w:val="18"/>
          <w:szCs w:val="18"/>
          <w:shd w:val="clear" w:color="auto" w:fill="FFFFFF"/>
        </w:rPr>
      </w:pPr>
    </w:p>
    <w:p w:rsidR="00C71B7F" w:rsidRP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sz w:val="18"/>
          <w:szCs w:val="18"/>
          <w:shd w:val="clear" w:color="auto" w:fill="FFFFFF"/>
          <w:lang w:val="en-US"/>
        </w:rPr>
        <w:t xml:space="preserve">Date of Publication:  25 June 2021 </w:t>
      </w:r>
    </w:p>
    <w:p w:rsidR="00C71B7F" w:rsidRP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sz w:val="18"/>
          <w:szCs w:val="18"/>
          <w:shd w:val="clear" w:color="auto" w:fill="FFFFFF"/>
          <w:lang w:val="en-US"/>
        </w:rPr>
        <w:t xml:space="preserve">Author Declaration:  Source of support: Nil, Conflict of interest: Nil </w:t>
      </w:r>
    </w:p>
    <w:p w:rsidR="00C71B7F" w:rsidRP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sz w:val="18"/>
          <w:szCs w:val="18"/>
          <w:shd w:val="clear" w:color="auto" w:fill="FFFFFF"/>
          <w:lang w:val="en-US"/>
        </w:rPr>
        <w:t>Was informed consent obtained from the subjects involved in the study?  YES</w:t>
      </w:r>
    </w:p>
    <w:p w:rsidR="00C71B7F" w:rsidRP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sz w:val="18"/>
          <w:szCs w:val="18"/>
          <w:shd w:val="clear" w:color="auto" w:fill="FFFFFF"/>
          <w:lang w:val="en-US"/>
        </w:rPr>
        <w:t>For any images presented appropriate consent has been obtained from the subjects: NA</w:t>
      </w:r>
    </w:p>
    <w:p w:rsidR="00C71B7F" w:rsidRP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sz w:val="18"/>
          <w:szCs w:val="18"/>
          <w:shd w:val="clear" w:color="auto" w:fill="FFFFFF"/>
          <w:lang w:val="en-US"/>
        </w:rPr>
        <w:t xml:space="preserve">Plagiarism Checked: </w:t>
      </w:r>
      <w:proofErr w:type="spellStart"/>
      <w:r w:rsidRPr="00C71B7F">
        <w:rPr>
          <w:rFonts w:ascii="Times New Roman" w:hAnsi="Times New Roman" w:cs="Times New Roman"/>
          <w:sz w:val="18"/>
          <w:szCs w:val="18"/>
          <w:shd w:val="clear" w:color="auto" w:fill="FFFFFF"/>
          <w:lang w:val="en-US"/>
        </w:rPr>
        <w:t>Urkund</w:t>
      </w:r>
      <w:proofErr w:type="spellEnd"/>
      <w:r w:rsidRPr="00C71B7F">
        <w:rPr>
          <w:rFonts w:ascii="Times New Roman" w:hAnsi="Times New Roman" w:cs="Times New Roman"/>
          <w:sz w:val="18"/>
          <w:szCs w:val="18"/>
          <w:shd w:val="clear" w:color="auto" w:fill="FFFFFF"/>
          <w:lang w:val="en-US"/>
        </w:rPr>
        <w:t xml:space="preserve"> Software </w:t>
      </w:r>
    </w:p>
    <w:p w:rsid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sz w:val="18"/>
          <w:szCs w:val="18"/>
          <w:shd w:val="clear" w:color="auto" w:fill="FFFFFF"/>
          <w:lang w:val="en-US"/>
        </w:rPr>
        <w:t>Author work published under a Creative Commons Attribution 4.0 International License</w:t>
      </w:r>
    </w:p>
    <w:p w:rsidR="00C71B7F" w:rsidRPr="00C71B7F" w:rsidRDefault="00C71B7F" w:rsidP="00C71B7F">
      <w:pPr>
        <w:spacing w:after="0" w:line="360" w:lineRule="auto"/>
        <w:jc w:val="both"/>
        <w:rPr>
          <w:rFonts w:ascii="Times New Roman" w:hAnsi="Times New Roman" w:cs="Times New Roman"/>
          <w:sz w:val="18"/>
          <w:szCs w:val="18"/>
          <w:shd w:val="clear" w:color="auto" w:fill="FFFFFF"/>
          <w:lang w:val="en-US"/>
        </w:rPr>
      </w:pPr>
      <w:r w:rsidRPr="00C71B7F">
        <w:rPr>
          <w:rFonts w:ascii="Times New Roman" w:hAnsi="Times New Roman" w:cs="Times New Roman"/>
          <w:bCs/>
          <w:sz w:val="18"/>
          <w:szCs w:val="18"/>
          <w:shd w:val="clear" w:color="auto" w:fill="FFFFFF"/>
          <w:lang w:val="en-US"/>
        </w:rPr>
        <w:t xml:space="preserve">DOI: </w:t>
      </w:r>
      <w:r>
        <w:rPr>
          <w:rFonts w:ascii="Times New Roman" w:hAnsi="Times New Roman" w:cs="Times New Roman"/>
          <w:bCs/>
          <w:sz w:val="18"/>
          <w:szCs w:val="18"/>
          <w:shd w:val="clear" w:color="auto" w:fill="FFFFFF"/>
          <w:lang w:val="en-US"/>
        </w:rPr>
        <w:t>10.36848/IJBAMR/2020/29215.55770</w:t>
      </w:r>
    </w:p>
    <w:p w:rsidR="00C71B7F" w:rsidRPr="00D71BE4" w:rsidRDefault="00C71B7F" w:rsidP="00D71BE4">
      <w:pPr>
        <w:spacing w:after="0" w:line="360" w:lineRule="auto"/>
        <w:jc w:val="both"/>
        <w:rPr>
          <w:rFonts w:ascii="Times New Roman" w:hAnsi="Times New Roman" w:cs="Times New Roman"/>
          <w:sz w:val="18"/>
          <w:szCs w:val="18"/>
        </w:rPr>
      </w:pPr>
    </w:p>
    <w:sectPr w:rsidR="00C71B7F" w:rsidRPr="00D71BE4" w:rsidSect="00C71B7F">
      <w:headerReference w:type="default" r:id="rId11"/>
      <w:footerReference w:type="default" r:id="rId12"/>
      <w:pgSz w:w="11906" w:h="16838"/>
      <w:pgMar w:top="1440" w:right="1440" w:bottom="1440" w:left="1440" w:header="708" w:footer="708" w:gutter="0"/>
      <w:pgNumType w:start="2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46" w:rsidRDefault="00232D46" w:rsidP="00C71B7F">
      <w:pPr>
        <w:spacing w:after="0" w:line="240" w:lineRule="auto"/>
      </w:pPr>
      <w:r>
        <w:separator/>
      </w:r>
    </w:p>
  </w:endnote>
  <w:endnote w:type="continuationSeparator" w:id="0">
    <w:p w:rsidR="00232D46" w:rsidRDefault="00232D46" w:rsidP="00C7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C71B7F">
      <w:trPr>
        <w:trHeight w:val="360"/>
      </w:trPr>
      <w:tc>
        <w:tcPr>
          <w:tcW w:w="3500" w:type="pct"/>
        </w:tcPr>
        <w:p w:rsidR="00C71B7F" w:rsidRDefault="00C71B7F">
          <w:pPr>
            <w:pStyle w:val="Footer"/>
            <w:jc w:val="right"/>
          </w:pPr>
          <w:r w:rsidRPr="00C71B7F">
            <w:rPr>
              <w:lang w:val="en-US"/>
            </w:rPr>
            <w:t>www.ijbamr.com   P ISSN: 2250-284X, E ISSN: 2250-2858</w:t>
          </w:r>
        </w:p>
      </w:tc>
      <w:tc>
        <w:tcPr>
          <w:tcW w:w="1500" w:type="pct"/>
          <w:shd w:val="clear" w:color="auto" w:fill="8064A2" w:themeFill="accent4"/>
        </w:tcPr>
        <w:p w:rsidR="00C71B7F" w:rsidRDefault="00C71B7F">
          <w:pPr>
            <w:pStyle w:val="Footer"/>
            <w:jc w:val="right"/>
            <w:rPr>
              <w:color w:val="FFFFFF" w:themeColor="background1"/>
            </w:rPr>
          </w:pPr>
          <w:r>
            <w:fldChar w:fldCharType="begin"/>
          </w:r>
          <w:r>
            <w:instrText xml:space="preserve"> PAGE    \* MERGEFORMAT </w:instrText>
          </w:r>
          <w:r>
            <w:fldChar w:fldCharType="separate"/>
          </w:r>
          <w:r w:rsidRPr="00C71B7F">
            <w:rPr>
              <w:noProof/>
              <w:color w:val="FFFFFF" w:themeColor="background1"/>
            </w:rPr>
            <w:t>222</w:t>
          </w:r>
          <w:r>
            <w:rPr>
              <w:noProof/>
              <w:color w:val="FFFFFF" w:themeColor="background1"/>
            </w:rPr>
            <w:fldChar w:fldCharType="end"/>
          </w:r>
        </w:p>
      </w:tc>
    </w:tr>
  </w:tbl>
  <w:p w:rsidR="00C71B7F" w:rsidRDefault="00C7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46" w:rsidRDefault="00232D46" w:rsidP="00C71B7F">
      <w:pPr>
        <w:spacing w:after="0" w:line="240" w:lineRule="auto"/>
      </w:pPr>
      <w:r>
        <w:separator/>
      </w:r>
    </w:p>
  </w:footnote>
  <w:footnote w:type="continuationSeparator" w:id="0">
    <w:p w:rsidR="00232D46" w:rsidRDefault="00232D46" w:rsidP="00C71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7F" w:rsidRDefault="00C71B7F" w:rsidP="00C71B7F">
    <w:pPr>
      <w:pStyle w:val="Header"/>
      <w:rPr>
        <w:rFonts w:asciiTheme="majorHAnsi" w:hAnsiTheme="majorHAnsi"/>
        <w:lang w:val="en-US"/>
      </w:rPr>
    </w:pPr>
    <w:r w:rsidRPr="00711989">
      <w:rPr>
        <w:rFonts w:asciiTheme="majorHAnsi" w:hAnsiTheme="majorHAnsi"/>
        <w:lang w:val="en-US"/>
      </w:rPr>
      <w:t xml:space="preserve">Indian Journal of Basic and Applied Medical Research; June 2021: Vol.-10, Issue- 3, P. </w:t>
    </w:r>
    <w:r>
      <w:rPr>
        <w:rFonts w:asciiTheme="majorHAnsi" w:hAnsiTheme="majorHAnsi"/>
        <w:lang w:val="en-US"/>
      </w:rPr>
      <w:t>220-222</w:t>
    </w:r>
  </w:p>
  <w:p w:rsidR="00C71B7F" w:rsidRPr="00711989" w:rsidRDefault="00C71B7F" w:rsidP="00C71B7F">
    <w:pPr>
      <w:pStyle w:val="Header"/>
      <w:rPr>
        <w:rFonts w:asciiTheme="majorHAnsi" w:hAnsiTheme="majorHAnsi"/>
        <w:lang w:val="en-US"/>
      </w:rPr>
    </w:pPr>
    <w:r w:rsidRPr="00711989">
      <w:rPr>
        <w:rFonts w:asciiTheme="majorHAnsi" w:hAnsiTheme="majorHAnsi"/>
        <w:bCs/>
        <w:lang w:val="en-US"/>
      </w:rPr>
      <w:t xml:space="preserve">DOI: </w:t>
    </w:r>
    <w:r>
      <w:rPr>
        <w:rFonts w:asciiTheme="majorHAnsi" w:hAnsiTheme="majorHAnsi"/>
        <w:bCs/>
        <w:lang w:val="en-US"/>
      </w:rPr>
      <w:t>10.36848/IJBAMR/2020/29215.55770</w:t>
    </w:r>
  </w:p>
  <w:p w:rsidR="00C71B7F" w:rsidRDefault="00C71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6F"/>
    <w:rsid w:val="00024CE2"/>
    <w:rsid w:val="00166D23"/>
    <w:rsid w:val="00232D46"/>
    <w:rsid w:val="00247DF3"/>
    <w:rsid w:val="0029416F"/>
    <w:rsid w:val="002A1963"/>
    <w:rsid w:val="002C0D58"/>
    <w:rsid w:val="004E531C"/>
    <w:rsid w:val="005016F8"/>
    <w:rsid w:val="007624B1"/>
    <w:rsid w:val="009D05E2"/>
    <w:rsid w:val="009E2479"/>
    <w:rsid w:val="00C71B7F"/>
    <w:rsid w:val="00D1109B"/>
    <w:rsid w:val="00D71B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C0D58"/>
    <w:rPr>
      <w:color w:val="0000FF"/>
      <w:u w:val="single"/>
    </w:rPr>
  </w:style>
  <w:style w:type="character" w:customStyle="1" w:styleId="bullet">
    <w:name w:val="bullet"/>
    <w:basedOn w:val="DefaultParagraphFont"/>
    <w:rsid w:val="002C0D58"/>
  </w:style>
  <w:style w:type="character" w:customStyle="1" w:styleId="author">
    <w:name w:val="author"/>
    <w:basedOn w:val="DefaultParagraphFont"/>
    <w:rsid w:val="002C0D58"/>
  </w:style>
  <w:style w:type="character" w:customStyle="1" w:styleId="articletitle">
    <w:name w:val="articletitle"/>
    <w:basedOn w:val="DefaultParagraphFont"/>
    <w:rsid w:val="002C0D58"/>
  </w:style>
  <w:style w:type="character" w:customStyle="1" w:styleId="pubyear">
    <w:name w:val="pubyear"/>
    <w:basedOn w:val="DefaultParagraphFont"/>
    <w:rsid w:val="002C0D58"/>
  </w:style>
  <w:style w:type="character" w:customStyle="1" w:styleId="vol">
    <w:name w:val="vol"/>
    <w:basedOn w:val="DefaultParagraphFont"/>
    <w:rsid w:val="002C0D58"/>
  </w:style>
  <w:style w:type="character" w:customStyle="1" w:styleId="pagefirst">
    <w:name w:val="pagefirst"/>
    <w:basedOn w:val="DefaultParagraphFont"/>
    <w:rsid w:val="002C0D58"/>
  </w:style>
  <w:style w:type="character" w:customStyle="1" w:styleId="pagelast">
    <w:name w:val="pagelast"/>
    <w:basedOn w:val="DefaultParagraphFont"/>
    <w:rsid w:val="002C0D58"/>
  </w:style>
  <w:style w:type="paragraph" w:styleId="Header">
    <w:name w:val="header"/>
    <w:basedOn w:val="Normal"/>
    <w:link w:val="HeaderChar"/>
    <w:uiPriority w:val="99"/>
    <w:unhideWhenUsed/>
    <w:rsid w:val="00C71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7F"/>
  </w:style>
  <w:style w:type="paragraph" w:styleId="Footer">
    <w:name w:val="footer"/>
    <w:basedOn w:val="Normal"/>
    <w:link w:val="FooterChar"/>
    <w:uiPriority w:val="99"/>
    <w:unhideWhenUsed/>
    <w:rsid w:val="00C71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7F"/>
  </w:style>
  <w:style w:type="paragraph" w:styleId="BalloonText">
    <w:name w:val="Balloon Text"/>
    <w:basedOn w:val="Normal"/>
    <w:link w:val="BalloonTextChar"/>
    <w:uiPriority w:val="99"/>
    <w:semiHidden/>
    <w:unhideWhenUsed/>
    <w:rsid w:val="00C7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C0D58"/>
    <w:rPr>
      <w:color w:val="0000FF"/>
      <w:u w:val="single"/>
    </w:rPr>
  </w:style>
  <w:style w:type="character" w:customStyle="1" w:styleId="bullet">
    <w:name w:val="bullet"/>
    <w:basedOn w:val="DefaultParagraphFont"/>
    <w:rsid w:val="002C0D58"/>
  </w:style>
  <w:style w:type="character" w:customStyle="1" w:styleId="author">
    <w:name w:val="author"/>
    <w:basedOn w:val="DefaultParagraphFont"/>
    <w:rsid w:val="002C0D58"/>
  </w:style>
  <w:style w:type="character" w:customStyle="1" w:styleId="articletitle">
    <w:name w:val="articletitle"/>
    <w:basedOn w:val="DefaultParagraphFont"/>
    <w:rsid w:val="002C0D58"/>
  </w:style>
  <w:style w:type="character" w:customStyle="1" w:styleId="pubyear">
    <w:name w:val="pubyear"/>
    <w:basedOn w:val="DefaultParagraphFont"/>
    <w:rsid w:val="002C0D58"/>
  </w:style>
  <w:style w:type="character" w:customStyle="1" w:styleId="vol">
    <w:name w:val="vol"/>
    <w:basedOn w:val="DefaultParagraphFont"/>
    <w:rsid w:val="002C0D58"/>
  </w:style>
  <w:style w:type="character" w:customStyle="1" w:styleId="pagefirst">
    <w:name w:val="pagefirst"/>
    <w:basedOn w:val="DefaultParagraphFont"/>
    <w:rsid w:val="002C0D58"/>
  </w:style>
  <w:style w:type="character" w:customStyle="1" w:styleId="pagelast">
    <w:name w:val="pagelast"/>
    <w:basedOn w:val="DefaultParagraphFont"/>
    <w:rsid w:val="002C0D58"/>
  </w:style>
  <w:style w:type="paragraph" w:styleId="Header">
    <w:name w:val="header"/>
    <w:basedOn w:val="Normal"/>
    <w:link w:val="HeaderChar"/>
    <w:uiPriority w:val="99"/>
    <w:unhideWhenUsed/>
    <w:rsid w:val="00C71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7F"/>
  </w:style>
  <w:style w:type="paragraph" w:styleId="Footer">
    <w:name w:val="footer"/>
    <w:basedOn w:val="Normal"/>
    <w:link w:val="FooterChar"/>
    <w:uiPriority w:val="99"/>
    <w:unhideWhenUsed/>
    <w:rsid w:val="00C71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7F"/>
  </w:style>
  <w:style w:type="paragraph" w:styleId="BalloonText">
    <w:name w:val="Balloon Text"/>
    <w:basedOn w:val="Normal"/>
    <w:link w:val="BalloonTextChar"/>
    <w:uiPriority w:val="99"/>
    <w:semiHidden/>
    <w:unhideWhenUsed/>
    <w:rsid w:val="00C7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journals.onlinelibrary.wiley.com/doi/full/10.1002/cncy.217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sjournals.onlinelibrary.wiley.com/doi/full/10.1002/cncy.2171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sjournals.onlinelibrary.wiley.com/doi/full/10.1002/cncy.21710" TargetMode="External"/><Relationship Id="rId4" Type="http://schemas.openxmlformats.org/officeDocument/2006/relationships/webSettings" Target="webSettings.xml"/><Relationship Id="rId9" Type="http://schemas.openxmlformats.org/officeDocument/2006/relationships/hyperlink" Target="https://acsjournals.onlinelibrary.wiley.com/doi/full/10.1002/cncy.21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2021-07-25T07:57:00Z</cp:lastPrinted>
  <dcterms:created xsi:type="dcterms:W3CDTF">2021-07-25T07:24:00Z</dcterms:created>
  <dcterms:modified xsi:type="dcterms:W3CDTF">2021-07-25T07:58:00Z</dcterms:modified>
</cp:coreProperties>
</file>